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F6CCD" w14:textId="126534E6" w:rsidR="007F3799" w:rsidRDefault="00BA754D" w:rsidP="005275F9">
      <w:pPr>
        <w:pStyle w:val="af"/>
        <w:bidi/>
        <w:jc w:val="center"/>
        <w:rPr>
          <w:b/>
          <w:bCs/>
          <w:color w:val="002060"/>
          <w:sz w:val="48"/>
          <w:szCs w:val="48"/>
          <w:rtl/>
        </w:rPr>
      </w:pPr>
      <w:r w:rsidRPr="00A80952">
        <w:rPr>
          <w:rFonts w:hint="cs"/>
          <w:b/>
          <w:bCs/>
          <w:color w:val="002060"/>
          <w:sz w:val="48"/>
          <w:szCs w:val="48"/>
          <w:rtl/>
          <w:lang w:val="en-GB"/>
        </w:rPr>
        <w:t>س</w:t>
      </w:r>
      <w:r w:rsidRPr="00A80952">
        <w:rPr>
          <w:b/>
          <w:bCs/>
          <w:color w:val="002060"/>
          <w:sz w:val="48"/>
          <w:szCs w:val="48"/>
          <w:rtl/>
        </w:rPr>
        <w:t>لوك المستهلك</w:t>
      </w:r>
      <w:r w:rsidR="003A6A0C">
        <w:rPr>
          <w:rFonts w:hint="cs"/>
          <w:b/>
          <w:bCs/>
          <w:color w:val="002060"/>
          <w:sz w:val="48"/>
          <w:szCs w:val="48"/>
          <w:rtl/>
        </w:rPr>
        <w:t xml:space="preserve"> في ظل الأزمات</w:t>
      </w:r>
      <w:r w:rsidR="00884E4A">
        <w:rPr>
          <w:rFonts w:hint="cs"/>
          <w:b/>
          <w:bCs/>
          <w:color w:val="002060"/>
          <w:sz w:val="48"/>
          <w:szCs w:val="48"/>
          <w:rtl/>
        </w:rPr>
        <w:t>:</w:t>
      </w:r>
      <w:r w:rsidR="003A6A0C">
        <w:rPr>
          <w:rFonts w:hint="cs"/>
          <w:b/>
          <w:bCs/>
          <w:color w:val="002060"/>
          <w:sz w:val="48"/>
          <w:szCs w:val="48"/>
          <w:rtl/>
        </w:rPr>
        <w:t xml:space="preserve"> بين التحولات </w:t>
      </w:r>
      <w:r w:rsidR="007F3799">
        <w:rPr>
          <w:rFonts w:hint="cs"/>
          <w:b/>
          <w:bCs/>
          <w:color w:val="002060"/>
          <w:sz w:val="48"/>
          <w:szCs w:val="48"/>
          <w:rtl/>
        </w:rPr>
        <w:t>النفسية والتحديات السوقية</w:t>
      </w:r>
    </w:p>
    <w:p w14:paraId="0997AD14" w14:textId="3B9FC488" w:rsidR="00C86FAC" w:rsidRPr="003A6A0C" w:rsidRDefault="00C86FAC" w:rsidP="007F3799">
      <w:pPr>
        <w:pStyle w:val="af"/>
        <w:rPr>
          <w:b/>
          <w:bCs/>
          <w:color w:val="002060"/>
          <w:sz w:val="48"/>
          <w:szCs w:val="48"/>
        </w:rPr>
      </w:pPr>
    </w:p>
    <w:p w14:paraId="2457FF6D" w14:textId="1AD77D35" w:rsidR="00BA754D" w:rsidRPr="00A80952" w:rsidRDefault="00BA754D" w:rsidP="00CA7A6E">
      <w:pPr>
        <w:pStyle w:val="a3"/>
        <w:spacing w:line="360" w:lineRule="auto"/>
        <w:jc w:val="center"/>
        <w:rPr>
          <w:b/>
          <w:bCs/>
          <w:color w:val="002060"/>
          <w:sz w:val="48"/>
          <w:szCs w:val="48"/>
          <w:rtl/>
        </w:rPr>
      </w:pPr>
    </w:p>
    <w:p w14:paraId="28B6C67D" w14:textId="77777777" w:rsidR="00B5135F" w:rsidRPr="0011527E" w:rsidRDefault="00B5135F" w:rsidP="00CA7A6E">
      <w:pPr>
        <w:spacing w:line="360" w:lineRule="auto"/>
        <w:rPr>
          <w:b/>
          <w:bCs/>
          <w:color w:val="0070C0"/>
          <w:sz w:val="40"/>
          <w:szCs w:val="40"/>
          <w:rtl/>
        </w:rPr>
      </w:pPr>
    </w:p>
    <w:p w14:paraId="1D4F96BF" w14:textId="2D2DBB2C" w:rsidR="00FD627C" w:rsidRPr="00A80952" w:rsidRDefault="00FD627C" w:rsidP="00CA7A6E">
      <w:pPr>
        <w:spacing w:line="360" w:lineRule="auto"/>
        <w:jc w:val="center"/>
        <w:rPr>
          <w:b/>
          <w:bCs/>
          <w:color w:val="0070C0"/>
          <w:sz w:val="32"/>
          <w:szCs w:val="32"/>
          <w:rtl/>
        </w:rPr>
      </w:pPr>
      <w:r w:rsidRPr="00A80952">
        <w:rPr>
          <w:rFonts w:hint="cs"/>
          <w:b/>
          <w:bCs/>
          <w:color w:val="000000" w:themeColor="text1"/>
          <w:sz w:val="32"/>
          <w:szCs w:val="32"/>
          <w:rtl/>
        </w:rPr>
        <w:t>حسن نبيل أحمد</w:t>
      </w:r>
    </w:p>
    <w:p w14:paraId="4B87FE57" w14:textId="333C167A" w:rsidR="00BF298D" w:rsidRPr="00AE089C" w:rsidRDefault="00F44B95" w:rsidP="00CA7A6E">
      <w:pPr>
        <w:spacing w:line="360" w:lineRule="auto"/>
        <w:jc w:val="center"/>
        <w:rPr>
          <w:color w:val="7030A0"/>
          <w:sz w:val="28"/>
          <w:szCs w:val="28"/>
          <w:rtl/>
        </w:rPr>
      </w:pPr>
      <w:r w:rsidRPr="00AE089C">
        <w:rPr>
          <w:rFonts w:hint="cs"/>
          <w:color w:val="7030A0"/>
          <w:sz w:val="28"/>
          <w:szCs w:val="28"/>
          <w:rtl/>
        </w:rPr>
        <w:t xml:space="preserve">فبراير </w:t>
      </w:r>
      <w:r w:rsidR="00BA1D37" w:rsidRPr="00AE089C">
        <w:rPr>
          <w:rFonts w:hint="cs"/>
          <w:color w:val="7030A0"/>
          <w:sz w:val="28"/>
          <w:szCs w:val="28"/>
          <w:rtl/>
        </w:rPr>
        <w:t xml:space="preserve">لعام </w:t>
      </w:r>
      <w:r w:rsidR="00B5250D" w:rsidRPr="00AE089C">
        <w:rPr>
          <w:rFonts w:hint="cs"/>
          <w:color w:val="7030A0"/>
          <w:sz w:val="28"/>
          <w:szCs w:val="28"/>
          <w:rtl/>
        </w:rPr>
        <w:t>2025</w:t>
      </w:r>
    </w:p>
    <w:p w14:paraId="7A59AECF" w14:textId="242A84F1" w:rsidR="006C76A7" w:rsidRDefault="006C76A7" w:rsidP="00CA7A6E">
      <w:pPr>
        <w:spacing w:line="360" w:lineRule="auto"/>
        <w:rPr>
          <w:b/>
          <w:bCs/>
          <w:color w:val="FFC000"/>
          <w:sz w:val="40"/>
          <w:szCs w:val="40"/>
          <w:rtl/>
        </w:rPr>
      </w:pPr>
    </w:p>
    <w:p w14:paraId="7137163E" w14:textId="14F51B47" w:rsidR="00733518" w:rsidRPr="008A744C" w:rsidRDefault="00733518" w:rsidP="009C658E">
      <w:pPr>
        <w:spacing w:line="360" w:lineRule="auto"/>
        <w:rPr>
          <w:color w:val="000000" w:themeColor="text1"/>
          <w:rtl/>
        </w:rPr>
      </w:pPr>
      <w:r w:rsidRPr="00DB120C">
        <w:rPr>
          <w:rFonts w:hint="cs"/>
          <w:b/>
          <w:bCs/>
          <w:color w:val="0070C0"/>
          <w:sz w:val="40"/>
          <w:szCs w:val="40"/>
          <w:rtl/>
        </w:rPr>
        <w:t xml:space="preserve"> </w:t>
      </w:r>
    </w:p>
    <w:p w14:paraId="4BE9051E" w14:textId="77777777" w:rsidR="00733518" w:rsidRPr="001B2AE1" w:rsidRDefault="00733518" w:rsidP="00CA7A6E">
      <w:pPr>
        <w:spacing w:line="360" w:lineRule="auto"/>
        <w:rPr>
          <w:b/>
          <w:bCs/>
          <w:color w:val="FFC000"/>
          <w:sz w:val="40"/>
          <w:szCs w:val="40"/>
          <w:rtl/>
        </w:rPr>
      </w:pPr>
    </w:p>
    <w:p w14:paraId="5D943A93" w14:textId="77777777" w:rsidR="006C76A7" w:rsidRDefault="006C76A7" w:rsidP="00CA7A6E">
      <w:pPr>
        <w:spacing w:line="360" w:lineRule="auto"/>
        <w:rPr>
          <w:rFonts w:asciiTheme="majorBidi" w:hAnsiTheme="majorBidi" w:cstheme="majorBidi"/>
          <w:b/>
          <w:bCs/>
          <w:color w:val="0070C0"/>
          <w:sz w:val="36"/>
          <w:szCs w:val="36"/>
          <w:rtl/>
        </w:rPr>
      </w:pPr>
      <w:r w:rsidRPr="00D20FA4">
        <w:rPr>
          <w:rFonts w:asciiTheme="majorBidi" w:hAnsiTheme="majorBidi" w:cstheme="majorBidi"/>
          <w:b/>
          <w:bCs/>
          <w:color w:val="0070C0"/>
          <w:sz w:val="36"/>
          <w:szCs w:val="36"/>
          <w:rtl/>
        </w:rPr>
        <w:t>ملخص البحث</w:t>
      </w:r>
    </w:p>
    <w:p w14:paraId="1793700B" w14:textId="6C93DB39" w:rsidR="00044D9F" w:rsidRDefault="00044D9F" w:rsidP="00CA7A6E">
      <w:pPr>
        <w:spacing w:line="360" w:lineRule="auto"/>
        <w:rPr>
          <w:rFonts w:asciiTheme="majorBidi" w:hAnsiTheme="majorBidi" w:cstheme="majorBidi"/>
          <w:color w:val="000000" w:themeColor="text1"/>
        </w:rPr>
      </w:pPr>
    </w:p>
    <w:p w14:paraId="7DB0A2C3" w14:textId="4CC8E648" w:rsidR="00B038EE" w:rsidRPr="00D20FA4" w:rsidRDefault="00044D9F" w:rsidP="00CA7A6E">
      <w:pPr>
        <w:spacing w:line="360" w:lineRule="auto"/>
        <w:rPr>
          <w:rFonts w:asciiTheme="majorBidi" w:hAnsiTheme="majorBidi" w:cstheme="majorBidi"/>
          <w:color w:val="000000" w:themeColor="text1"/>
          <w:rtl/>
        </w:rPr>
      </w:pPr>
      <w:r>
        <w:rPr>
          <w:rFonts w:asciiTheme="majorBidi" w:hAnsiTheme="majorBidi" w:cstheme="majorBidi"/>
          <w:color w:val="000000" w:themeColor="text1"/>
          <w:rtl/>
          <w:lang w:val="en-GB"/>
        </w:rPr>
        <w:t>يهدف هذا البحث إلى تحليل تأثير الأزمات الاقتصادية والاجتماعية على سلوك المستهلك وقرارات الشراء في الأسواق العربية، وتقييم الاستراتيجيات التسويقية الفعالة للشركات، وتقديم توصيات عملية لتعزيز مرونة الأسواق العربية.</w:t>
      </w:r>
      <w:r w:rsidR="006C76A7" w:rsidRPr="00D20FA4">
        <w:rPr>
          <w:rFonts w:asciiTheme="majorBidi" w:hAnsiTheme="majorBidi" w:cstheme="majorBidi"/>
          <w:color w:val="000000" w:themeColor="text1"/>
          <w:rtl/>
        </w:rPr>
        <w:t xml:space="preserve"> </w:t>
      </w:r>
    </w:p>
    <w:p w14:paraId="1A981184" w14:textId="01037BCA" w:rsidR="006C76A7" w:rsidRPr="00D20FA4" w:rsidRDefault="006C76A7" w:rsidP="00CA7A6E">
      <w:pPr>
        <w:spacing w:line="360" w:lineRule="auto"/>
        <w:rPr>
          <w:rFonts w:asciiTheme="majorBidi" w:hAnsiTheme="majorBidi" w:cstheme="majorBidi"/>
          <w:color w:val="000000" w:themeColor="text1"/>
          <w:rtl/>
        </w:rPr>
      </w:pPr>
      <w:r w:rsidRPr="00D20FA4">
        <w:rPr>
          <w:rFonts w:asciiTheme="majorBidi" w:hAnsiTheme="majorBidi" w:cstheme="majorBidi"/>
          <w:color w:val="000000" w:themeColor="text1"/>
          <w:rtl/>
        </w:rPr>
        <w:t xml:space="preserve">يهدف البحث إلى </w:t>
      </w:r>
      <w:r w:rsidR="00544AE2" w:rsidRPr="00D20FA4">
        <w:rPr>
          <w:rFonts w:asciiTheme="majorBidi" w:hAnsiTheme="majorBidi" w:cstheme="majorBidi"/>
          <w:color w:val="000000" w:themeColor="text1"/>
          <w:rtl/>
        </w:rPr>
        <w:t>ال</w:t>
      </w:r>
      <w:r w:rsidR="00F11714" w:rsidRPr="00D20FA4">
        <w:rPr>
          <w:rFonts w:asciiTheme="majorBidi" w:hAnsiTheme="majorBidi" w:cstheme="majorBidi"/>
          <w:color w:val="000000" w:themeColor="text1"/>
          <w:rtl/>
        </w:rPr>
        <w:t xml:space="preserve">إجابة </w:t>
      </w:r>
      <w:r w:rsidRPr="00D20FA4">
        <w:rPr>
          <w:rFonts w:asciiTheme="majorBidi" w:hAnsiTheme="majorBidi" w:cstheme="majorBidi"/>
          <w:color w:val="000000" w:themeColor="text1"/>
          <w:rtl/>
        </w:rPr>
        <w:t>على الأسئلة الرئيسية التالية:</w:t>
      </w:r>
    </w:p>
    <w:p w14:paraId="56E4AEF2" w14:textId="77777777" w:rsidR="006C76A7" w:rsidRPr="00D20FA4" w:rsidRDefault="006C76A7" w:rsidP="00CA7A6E">
      <w:pPr>
        <w:spacing w:line="360" w:lineRule="auto"/>
        <w:rPr>
          <w:rFonts w:asciiTheme="majorBidi" w:hAnsiTheme="majorBidi" w:cstheme="majorBidi"/>
          <w:color w:val="000000" w:themeColor="text1"/>
          <w:rtl/>
        </w:rPr>
      </w:pPr>
    </w:p>
    <w:p w14:paraId="1E186A62" w14:textId="402CBC77" w:rsidR="006C76A7" w:rsidRPr="00D20FA4" w:rsidRDefault="006C76A7" w:rsidP="008965A7">
      <w:pPr>
        <w:pStyle w:val="a6"/>
        <w:numPr>
          <w:ilvl w:val="0"/>
          <w:numId w:val="20"/>
        </w:numPr>
        <w:spacing w:line="360" w:lineRule="auto"/>
        <w:ind w:firstLine="0"/>
        <w:rPr>
          <w:rFonts w:asciiTheme="majorBidi" w:hAnsiTheme="majorBidi" w:cstheme="majorBidi"/>
          <w:color w:val="000000" w:themeColor="text1"/>
          <w:rtl/>
        </w:rPr>
      </w:pPr>
      <w:r w:rsidRPr="00D20FA4">
        <w:rPr>
          <w:rFonts w:asciiTheme="majorBidi" w:hAnsiTheme="majorBidi" w:cstheme="majorBidi"/>
          <w:color w:val="000000" w:themeColor="text1"/>
          <w:rtl/>
        </w:rPr>
        <w:t xml:space="preserve">ما هي العوامل النفسية والاجتماعية </w:t>
      </w:r>
      <w:r w:rsidR="001C25E7" w:rsidRPr="00D20FA4">
        <w:rPr>
          <w:rFonts w:asciiTheme="majorBidi" w:hAnsiTheme="majorBidi" w:cstheme="majorBidi"/>
          <w:color w:val="000000" w:themeColor="text1"/>
          <w:rtl/>
        </w:rPr>
        <w:t>الم</w:t>
      </w:r>
      <w:r w:rsidR="000E4DF4" w:rsidRPr="00D20FA4">
        <w:rPr>
          <w:rFonts w:asciiTheme="majorBidi" w:hAnsiTheme="majorBidi" w:cstheme="majorBidi"/>
          <w:color w:val="000000" w:themeColor="text1"/>
          <w:rtl/>
        </w:rPr>
        <w:t xml:space="preserve">ؤثرة </w:t>
      </w:r>
      <w:r w:rsidRPr="00D20FA4">
        <w:rPr>
          <w:rFonts w:asciiTheme="majorBidi" w:hAnsiTheme="majorBidi" w:cstheme="majorBidi"/>
          <w:color w:val="000000" w:themeColor="text1"/>
          <w:rtl/>
        </w:rPr>
        <w:t>على سلوك المستهلك في ظل الأزمات؟</w:t>
      </w:r>
    </w:p>
    <w:p w14:paraId="29B5FDBB" w14:textId="38573711" w:rsidR="006C76A7" w:rsidRPr="00D20FA4" w:rsidRDefault="006C76A7" w:rsidP="008965A7">
      <w:pPr>
        <w:pStyle w:val="a6"/>
        <w:numPr>
          <w:ilvl w:val="0"/>
          <w:numId w:val="20"/>
        </w:numPr>
        <w:spacing w:line="360" w:lineRule="auto"/>
        <w:ind w:firstLine="0"/>
        <w:rPr>
          <w:rFonts w:asciiTheme="majorBidi" w:hAnsiTheme="majorBidi" w:cstheme="majorBidi"/>
          <w:color w:val="000000" w:themeColor="text1"/>
          <w:rtl/>
        </w:rPr>
      </w:pPr>
      <w:r w:rsidRPr="00D20FA4">
        <w:rPr>
          <w:rFonts w:asciiTheme="majorBidi" w:hAnsiTheme="majorBidi" w:cstheme="majorBidi"/>
          <w:color w:val="000000" w:themeColor="text1"/>
          <w:rtl/>
        </w:rPr>
        <w:t>كيف تتأثر أنماط الشراء والمبيعات بالأزمات الاقتصادية والاجتماعية</w:t>
      </w:r>
      <w:r w:rsidR="00B83370" w:rsidRPr="00D20FA4">
        <w:rPr>
          <w:rFonts w:asciiTheme="majorBidi" w:hAnsiTheme="majorBidi" w:cstheme="majorBidi"/>
          <w:color w:val="000000" w:themeColor="text1"/>
          <w:rtl/>
        </w:rPr>
        <w:t xml:space="preserve"> في الأسواق العربية</w:t>
      </w:r>
      <w:r w:rsidRPr="00D20FA4">
        <w:rPr>
          <w:rFonts w:asciiTheme="majorBidi" w:hAnsiTheme="majorBidi" w:cstheme="majorBidi"/>
          <w:color w:val="000000" w:themeColor="text1"/>
          <w:rtl/>
        </w:rPr>
        <w:t>؟</w:t>
      </w:r>
    </w:p>
    <w:p w14:paraId="45D3B764" w14:textId="1B9B913D" w:rsidR="006C76A7" w:rsidRPr="00D20FA4" w:rsidRDefault="006C76A7" w:rsidP="008965A7">
      <w:pPr>
        <w:pStyle w:val="a6"/>
        <w:numPr>
          <w:ilvl w:val="0"/>
          <w:numId w:val="20"/>
        </w:numPr>
        <w:spacing w:line="360" w:lineRule="auto"/>
        <w:ind w:firstLine="0"/>
        <w:rPr>
          <w:rFonts w:asciiTheme="majorBidi" w:hAnsiTheme="majorBidi" w:cstheme="majorBidi"/>
          <w:color w:val="000000" w:themeColor="text1"/>
          <w:rtl/>
        </w:rPr>
      </w:pPr>
      <w:r w:rsidRPr="00D20FA4">
        <w:rPr>
          <w:rFonts w:asciiTheme="majorBidi" w:hAnsiTheme="majorBidi" w:cstheme="majorBidi"/>
          <w:color w:val="000000" w:themeColor="text1"/>
          <w:rtl/>
        </w:rPr>
        <w:t>ما هي الاستراتيجيات التسويقية الفعالة التي يمكن للشركات استخدامها للتكيف مع الأزمات؟</w:t>
      </w:r>
    </w:p>
    <w:p w14:paraId="662F439A" w14:textId="4C441403" w:rsidR="006C76A7" w:rsidRPr="00D20FA4" w:rsidRDefault="006C76A7" w:rsidP="008965A7">
      <w:pPr>
        <w:pStyle w:val="a6"/>
        <w:numPr>
          <w:ilvl w:val="0"/>
          <w:numId w:val="20"/>
        </w:numPr>
        <w:spacing w:line="360" w:lineRule="auto"/>
        <w:ind w:firstLine="0"/>
        <w:rPr>
          <w:rFonts w:asciiTheme="majorBidi" w:hAnsiTheme="majorBidi" w:cstheme="majorBidi"/>
          <w:color w:val="000000" w:themeColor="text1"/>
          <w:rtl/>
        </w:rPr>
      </w:pPr>
      <w:r w:rsidRPr="00D20FA4">
        <w:rPr>
          <w:rFonts w:asciiTheme="majorBidi" w:hAnsiTheme="majorBidi" w:cstheme="majorBidi"/>
          <w:color w:val="000000" w:themeColor="text1"/>
          <w:rtl/>
        </w:rPr>
        <w:t>ما هي التوصيات التي يمكن تقديمها للشركات والحكومات لتعزيز الاستراتيجيات التسويقية في ظل الأزمات؟</w:t>
      </w:r>
    </w:p>
    <w:p w14:paraId="3E4167B4" w14:textId="7C60FD63" w:rsidR="006C76A7" w:rsidRPr="00D20FA4" w:rsidRDefault="00C64DA2" w:rsidP="00CA7A6E">
      <w:pPr>
        <w:spacing w:line="360" w:lineRule="auto"/>
        <w:rPr>
          <w:rFonts w:asciiTheme="majorBidi" w:hAnsiTheme="majorBidi" w:cstheme="majorBidi"/>
          <w:color w:val="000000" w:themeColor="text1"/>
          <w:rtl/>
        </w:rPr>
      </w:pPr>
      <w:r w:rsidRPr="00D20FA4">
        <w:rPr>
          <w:rFonts w:asciiTheme="majorBidi" w:hAnsiTheme="majorBidi" w:cstheme="majorBidi"/>
          <w:color w:val="000000" w:themeColor="text1"/>
          <w:rtl/>
        </w:rPr>
        <w:lastRenderedPageBreak/>
        <w:t>ومن المتوقع أن يسهم البحث في تقديم رؤى قابلة للتطبيق للشركات والحكومات لتعزيز مرونتها في مواجهة الأزمات، مما يساعد على تحقيق استقرار اقتصادي مستدام في الأسواق العربية.</w:t>
      </w:r>
    </w:p>
    <w:p w14:paraId="54CE916C" w14:textId="77777777" w:rsidR="006365A1" w:rsidRPr="00D20FA4" w:rsidRDefault="006365A1" w:rsidP="00CA7A6E">
      <w:pPr>
        <w:spacing w:line="360" w:lineRule="auto"/>
        <w:rPr>
          <w:rFonts w:asciiTheme="majorBidi" w:hAnsiTheme="majorBidi" w:cstheme="majorBidi"/>
          <w:b/>
          <w:bCs/>
          <w:color w:val="000000" w:themeColor="text1"/>
          <w:sz w:val="48"/>
          <w:szCs w:val="48"/>
          <w:rtl/>
        </w:rPr>
      </w:pPr>
    </w:p>
    <w:p w14:paraId="6E34286C" w14:textId="77777777" w:rsidR="006C76A7" w:rsidRDefault="006C76A7" w:rsidP="00CA7A6E">
      <w:pPr>
        <w:spacing w:line="360" w:lineRule="auto"/>
        <w:rPr>
          <w:rFonts w:asciiTheme="majorBidi" w:hAnsiTheme="majorBidi" w:cstheme="majorBidi"/>
          <w:b/>
          <w:bCs/>
          <w:color w:val="0070C0"/>
          <w:sz w:val="36"/>
          <w:szCs w:val="36"/>
          <w:rtl/>
        </w:rPr>
      </w:pPr>
      <w:r w:rsidRPr="00D20FA4">
        <w:rPr>
          <w:rFonts w:asciiTheme="majorBidi" w:hAnsiTheme="majorBidi" w:cstheme="majorBidi"/>
          <w:b/>
          <w:bCs/>
          <w:color w:val="0070C0"/>
          <w:sz w:val="36"/>
          <w:szCs w:val="36"/>
          <w:rtl/>
        </w:rPr>
        <w:t>منهجية البحث</w:t>
      </w:r>
    </w:p>
    <w:p w14:paraId="0EFE54A9" w14:textId="77777777" w:rsidR="00E70ABE" w:rsidRPr="00D20FA4" w:rsidRDefault="00E70ABE" w:rsidP="00CA7A6E">
      <w:pPr>
        <w:spacing w:line="360" w:lineRule="auto"/>
        <w:rPr>
          <w:rFonts w:asciiTheme="majorBidi" w:hAnsiTheme="majorBidi" w:cstheme="majorBidi"/>
          <w:b/>
          <w:bCs/>
          <w:color w:val="0070C0"/>
          <w:sz w:val="36"/>
          <w:szCs w:val="36"/>
          <w:rtl/>
        </w:rPr>
      </w:pPr>
    </w:p>
    <w:p w14:paraId="61FFB4BD" w14:textId="1DB62D82" w:rsidR="006C76A7" w:rsidRPr="00D20FA4" w:rsidRDefault="006C76A7" w:rsidP="008965A7">
      <w:pPr>
        <w:pStyle w:val="a6"/>
        <w:numPr>
          <w:ilvl w:val="0"/>
          <w:numId w:val="19"/>
        </w:numPr>
        <w:spacing w:line="360" w:lineRule="auto"/>
        <w:ind w:firstLine="0"/>
        <w:rPr>
          <w:rFonts w:asciiTheme="majorBidi" w:hAnsiTheme="majorBidi" w:cstheme="majorBidi"/>
          <w:color w:val="000000" w:themeColor="text1"/>
          <w:rtl/>
        </w:rPr>
      </w:pPr>
      <w:r w:rsidRPr="00D20FA4">
        <w:rPr>
          <w:rFonts w:asciiTheme="majorBidi" w:hAnsiTheme="majorBidi" w:cstheme="majorBidi"/>
          <w:color w:val="000000" w:themeColor="text1"/>
          <w:rtl/>
        </w:rPr>
        <w:t>البحث الكمّي والنوعي</w:t>
      </w:r>
    </w:p>
    <w:p w14:paraId="29C59A17" w14:textId="43653BDC" w:rsidR="006C76A7" w:rsidRPr="00D20FA4" w:rsidRDefault="006C76A7" w:rsidP="008965A7">
      <w:pPr>
        <w:pStyle w:val="a6"/>
        <w:numPr>
          <w:ilvl w:val="0"/>
          <w:numId w:val="19"/>
        </w:numPr>
        <w:spacing w:line="360" w:lineRule="auto"/>
        <w:ind w:firstLine="0"/>
        <w:rPr>
          <w:rFonts w:asciiTheme="majorBidi" w:hAnsiTheme="majorBidi" w:cstheme="majorBidi"/>
          <w:color w:val="000000" w:themeColor="text1"/>
          <w:rtl/>
        </w:rPr>
      </w:pPr>
      <w:r w:rsidRPr="00D20FA4">
        <w:rPr>
          <w:rFonts w:asciiTheme="majorBidi" w:hAnsiTheme="majorBidi" w:cstheme="majorBidi"/>
          <w:color w:val="000000" w:themeColor="text1"/>
          <w:rtl/>
        </w:rPr>
        <w:t>دراسات حالة</w:t>
      </w:r>
    </w:p>
    <w:p w14:paraId="1CB53F9F" w14:textId="5A59D5A0" w:rsidR="006C76A7" w:rsidRPr="00D20FA4" w:rsidRDefault="006C76A7" w:rsidP="008965A7">
      <w:pPr>
        <w:pStyle w:val="a6"/>
        <w:numPr>
          <w:ilvl w:val="0"/>
          <w:numId w:val="19"/>
        </w:numPr>
        <w:spacing w:line="360" w:lineRule="auto"/>
        <w:ind w:firstLine="0"/>
        <w:rPr>
          <w:rFonts w:asciiTheme="majorBidi" w:hAnsiTheme="majorBidi" w:cstheme="majorBidi"/>
          <w:color w:val="000000" w:themeColor="text1"/>
          <w:rtl/>
        </w:rPr>
      </w:pPr>
      <w:r w:rsidRPr="00D20FA4">
        <w:rPr>
          <w:rFonts w:asciiTheme="majorBidi" w:hAnsiTheme="majorBidi" w:cstheme="majorBidi"/>
          <w:color w:val="000000" w:themeColor="text1"/>
          <w:rtl/>
        </w:rPr>
        <w:t>تحليلات إحصائية</w:t>
      </w:r>
    </w:p>
    <w:p w14:paraId="70567360" w14:textId="1CA0A800" w:rsidR="006C76A7" w:rsidRPr="00D20FA4" w:rsidRDefault="006C76A7" w:rsidP="008965A7">
      <w:pPr>
        <w:pStyle w:val="a6"/>
        <w:numPr>
          <w:ilvl w:val="0"/>
          <w:numId w:val="19"/>
        </w:numPr>
        <w:spacing w:line="360" w:lineRule="auto"/>
        <w:ind w:firstLine="0"/>
        <w:rPr>
          <w:rFonts w:asciiTheme="majorBidi" w:hAnsiTheme="majorBidi" w:cstheme="majorBidi"/>
          <w:color w:val="000000" w:themeColor="text1"/>
          <w:rtl/>
        </w:rPr>
      </w:pPr>
      <w:r w:rsidRPr="00D20FA4">
        <w:rPr>
          <w:rFonts w:asciiTheme="majorBidi" w:hAnsiTheme="majorBidi" w:cstheme="majorBidi"/>
          <w:color w:val="000000" w:themeColor="text1"/>
          <w:rtl/>
        </w:rPr>
        <w:t>أدبيات نظرية</w:t>
      </w:r>
    </w:p>
    <w:p w14:paraId="3F95280E" w14:textId="77777777" w:rsidR="006C76A7" w:rsidRPr="00585BBD" w:rsidRDefault="006C76A7" w:rsidP="00CA7A6E">
      <w:pPr>
        <w:spacing w:line="360" w:lineRule="auto"/>
        <w:rPr>
          <w:rFonts w:cs="Arial"/>
          <w:b/>
          <w:bCs/>
          <w:color w:val="000000" w:themeColor="text1"/>
          <w:sz w:val="48"/>
          <w:szCs w:val="48"/>
          <w:rtl/>
        </w:rPr>
      </w:pPr>
    </w:p>
    <w:p w14:paraId="582E766E" w14:textId="77777777" w:rsidR="006C76A7" w:rsidRDefault="006C76A7" w:rsidP="00CA7A6E">
      <w:pPr>
        <w:spacing w:line="360" w:lineRule="auto"/>
        <w:rPr>
          <w:rFonts w:asciiTheme="majorBidi" w:hAnsiTheme="majorBidi" w:cstheme="majorBidi"/>
          <w:color w:val="0070C0"/>
          <w:rtl/>
        </w:rPr>
      </w:pPr>
      <w:r w:rsidRPr="00530DEF">
        <w:rPr>
          <w:rFonts w:asciiTheme="majorBidi" w:hAnsiTheme="majorBidi" w:cstheme="majorBidi"/>
          <w:b/>
          <w:bCs/>
          <w:color w:val="0070C0"/>
          <w:sz w:val="36"/>
          <w:szCs w:val="36"/>
          <w:rtl/>
        </w:rPr>
        <w:t>أهداف البحث</w:t>
      </w:r>
    </w:p>
    <w:p w14:paraId="71BC5514" w14:textId="77777777" w:rsidR="00E70ABE" w:rsidRPr="00277B78" w:rsidRDefault="00E70ABE" w:rsidP="00CA7A6E">
      <w:pPr>
        <w:spacing w:line="360" w:lineRule="auto"/>
        <w:rPr>
          <w:rFonts w:asciiTheme="majorBidi" w:hAnsiTheme="majorBidi" w:cstheme="majorBidi"/>
          <w:color w:val="0070C0"/>
          <w:rtl/>
        </w:rPr>
      </w:pPr>
    </w:p>
    <w:p w14:paraId="09822F88" w14:textId="634048F1" w:rsidR="006C76A7" w:rsidRPr="00277B78" w:rsidRDefault="006C76A7" w:rsidP="008965A7">
      <w:pPr>
        <w:pStyle w:val="a6"/>
        <w:numPr>
          <w:ilvl w:val="0"/>
          <w:numId w:val="18"/>
        </w:numPr>
        <w:spacing w:line="360" w:lineRule="auto"/>
        <w:ind w:firstLine="0"/>
        <w:rPr>
          <w:rFonts w:cs="Arial"/>
          <w:color w:val="000000" w:themeColor="text1"/>
          <w:rtl/>
        </w:rPr>
      </w:pPr>
      <w:r w:rsidRPr="00277B78">
        <w:rPr>
          <w:rFonts w:cs="Arial" w:hint="eastAsia"/>
          <w:color w:val="000000" w:themeColor="text1"/>
          <w:rtl/>
        </w:rPr>
        <w:t>فهم</w:t>
      </w:r>
      <w:r w:rsidRPr="00277B78">
        <w:rPr>
          <w:rFonts w:cs="Arial"/>
          <w:color w:val="000000" w:themeColor="text1"/>
          <w:rtl/>
        </w:rPr>
        <w:t xml:space="preserve"> </w:t>
      </w:r>
      <w:r w:rsidRPr="00277B78">
        <w:rPr>
          <w:rFonts w:cs="Arial" w:hint="eastAsia"/>
          <w:color w:val="000000" w:themeColor="text1"/>
          <w:rtl/>
        </w:rPr>
        <w:t>العوامل</w:t>
      </w:r>
      <w:r w:rsidRPr="00277B78">
        <w:rPr>
          <w:rFonts w:cs="Arial"/>
          <w:color w:val="000000" w:themeColor="text1"/>
          <w:rtl/>
        </w:rPr>
        <w:t xml:space="preserve"> </w:t>
      </w:r>
      <w:r w:rsidRPr="00277B78">
        <w:rPr>
          <w:rFonts w:cs="Arial" w:hint="eastAsia"/>
          <w:color w:val="000000" w:themeColor="text1"/>
          <w:rtl/>
        </w:rPr>
        <w:t>النفسية</w:t>
      </w:r>
      <w:r w:rsidRPr="00277B78">
        <w:rPr>
          <w:rFonts w:cs="Arial"/>
          <w:color w:val="000000" w:themeColor="text1"/>
          <w:rtl/>
        </w:rPr>
        <w:t xml:space="preserve"> </w:t>
      </w:r>
      <w:r w:rsidRPr="00277B78">
        <w:rPr>
          <w:rFonts w:cs="Arial" w:hint="eastAsia"/>
          <w:color w:val="000000" w:themeColor="text1"/>
          <w:rtl/>
        </w:rPr>
        <w:t>والاجتماعية</w:t>
      </w:r>
      <w:r w:rsidRPr="00277B78">
        <w:rPr>
          <w:rFonts w:cs="Arial"/>
          <w:color w:val="000000" w:themeColor="text1"/>
          <w:rtl/>
        </w:rPr>
        <w:t xml:space="preserve"> </w:t>
      </w:r>
      <w:r w:rsidRPr="00277B78">
        <w:rPr>
          <w:rFonts w:cs="Arial" w:hint="eastAsia"/>
          <w:color w:val="000000" w:themeColor="text1"/>
          <w:rtl/>
        </w:rPr>
        <w:t>المؤثرة</w:t>
      </w:r>
      <w:r w:rsidRPr="00277B78">
        <w:rPr>
          <w:rFonts w:cs="Arial"/>
          <w:color w:val="000000" w:themeColor="text1"/>
          <w:rtl/>
        </w:rPr>
        <w:t xml:space="preserve"> </w:t>
      </w:r>
      <w:r w:rsidRPr="00277B78">
        <w:rPr>
          <w:rFonts w:cs="Arial" w:hint="eastAsia"/>
          <w:color w:val="000000" w:themeColor="text1"/>
          <w:rtl/>
        </w:rPr>
        <w:t>على</w:t>
      </w:r>
      <w:r w:rsidRPr="00277B78">
        <w:rPr>
          <w:rFonts w:cs="Arial"/>
          <w:color w:val="000000" w:themeColor="text1"/>
          <w:rtl/>
        </w:rPr>
        <w:t xml:space="preserve"> </w:t>
      </w:r>
      <w:r w:rsidRPr="00277B78">
        <w:rPr>
          <w:rFonts w:cs="Arial" w:hint="eastAsia"/>
          <w:color w:val="000000" w:themeColor="text1"/>
          <w:rtl/>
        </w:rPr>
        <w:t>سلوك</w:t>
      </w:r>
      <w:r w:rsidRPr="00277B78">
        <w:rPr>
          <w:rFonts w:cs="Arial"/>
          <w:color w:val="000000" w:themeColor="text1"/>
          <w:rtl/>
        </w:rPr>
        <w:t xml:space="preserve"> </w:t>
      </w:r>
      <w:r w:rsidRPr="00277B78">
        <w:rPr>
          <w:rFonts w:cs="Arial" w:hint="eastAsia"/>
          <w:color w:val="000000" w:themeColor="text1"/>
          <w:rtl/>
        </w:rPr>
        <w:t>المستهلك</w:t>
      </w:r>
    </w:p>
    <w:p w14:paraId="62663884" w14:textId="71128806" w:rsidR="006C76A7" w:rsidRPr="00277B78" w:rsidRDefault="006C76A7" w:rsidP="008965A7">
      <w:pPr>
        <w:pStyle w:val="a6"/>
        <w:numPr>
          <w:ilvl w:val="0"/>
          <w:numId w:val="18"/>
        </w:numPr>
        <w:spacing w:line="360" w:lineRule="auto"/>
        <w:ind w:firstLine="0"/>
        <w:rPr>
          <w:rFonts w:cs="Arial"/>
          <w:color w:val="000000" w:themeColor="text1"/>
          <w:rtl/>
        </w:rPr>
      </w:pPr>
      <w:r w:rsidRPr="00277B78">
        <w:rPr>
          <w:rFonts w:cs="Arial" w:hint="eastAsia"/>
          <w:color w:val="000000" w:themeColor="text1"/>
          <w:rtl/>
        </w:rPr>
        <w:t>تحليل</w:t>
      </w:r>
      <w:r w:rsidRPr="00277B78">
        <w:rPr>
          <w:rFonts w:cs="Arial"/>
          <w:color w:val="000000" w:themeColor="text1"/>
          <w:rtl/>
        </w:rPr>
        <w:t xml:space="preserve"> </w:t>
      </w:r>
      <w:r w:rsidRPr="00277B78">
        <w:rPr>
          <w:rFonts w:cs="Arial" w:hint="eastAsia"/>
          <w:color w:val="000000" w:themeColor="text1"/>
          <w:rtl/>
        </w:rPr>
        <w:t>تأثير</w:t>
      </w:r>
      <w:r w:rsidRPr="00277B78">
        <w:rPr>
          <w:rFonts w:cs="Arial"/>
          <w:color w:val="000000" w:themeColor="text1"/>
          <w:rtl/>
        </w:rPr>
        <w:t xml:space="preserve"> </w:t>
      </w:r>
      <w:r w:rsidRPr="00277B78">
        <w:rPr>
          <w:rFonts w:cs="Arial" w:hint="eastAsia"/>
          <w:color w:val="000000" w:themeColor="text1"/>
          <w:rtl/>
        </w:rPr>
        <w:t>الأزمات</w:t>
      </w:r>
      <w:r w:rsidRPr="00277B78">
        <w:rPr>
          <w:rFonts w:cs="Arial"/>
          <w:color w:val="000000" w:themeColor="text1"/>
          <w:rtl/>
        </w:rPr>
        <w:t xml:space="preserve"> </w:t>
      </w:r>
      <w:r w:rsidRPr="00277B78">
        <w:rPr>
          <w:rFonts w:cs="Arial" w:hint="eastAsia"/>
          <w:color w:val="000000" w:themeColor="text1"/>
          <w:rtl/>
        </w:rPr>
        <w:t>على</w:t>
      </w:r>
      <w:r w:rsidRPr="00277B78">
        <w:rPr>
          <w:rFonts w:cs="Arial"/>
          <w:color w:val="000000" w:themeColor="text1"/>
          <w:rtl/>
        </w:rPr>
        <w:t xml:space="preserve"> </w:t>
      </w:r>
      <w:r w:rsidRPr="00277B78">
        <w:rPr>
          <w:rFonts w:cs="Arial" w:hint="eastAsia"/>
          <w:color w:val="000000" w:themeColor="text1"/>
          <w:rtl/>
        </w:rPr>
        <w:t>المبيعات</w:t>
      </w:r>
    </w:p>
    <w:p w14:paraId="0692FE11" w14:textId="5DF0CEDA" w:rsidR="006C76A7" w:rsidRPr="00277B78" w:rsidRDefault="006C76A7" w:rsidP="008965A7">
      <w:pPr>
        <w:pStyle w:val="a6"/>
        <w:numPr>
          <w:ilvl w:val="0"/>
          <w:numId w:val="18"/>
        </w:numPr>
        <w:spacing w:line="360" w:lineRule="auto"/>
        <w:ind w:firstLine="0"/>
        <w:rPr>
          <w:rFonts w:cs="Arial"/>
          <w:color w:val="000000" w:themeColor="text1"/>
          <w:rtl/>
        </w:rPr>
      </w:pPr>
      <w:r w:rsidRPr="00277B78">
        <w:rPr>
          <w:rFonts w:cs="Arial" w:hint="eastAsia"/>
          <w:color w:val="000000" w:themeColor="text1"/>
          <w:rtl/>
        </w:rPr>
        <w:t>تقييم</w:t>
      </w:r>
      <w:r w:rsidRPr="00277B78">
        <w:rPr>
          <w:rFonts w:cs="Arial"/>
          <w:color w:val="000000" w:themeColor="text1"/>
          <w:rtl/>
        </w:rPr>
        <w:t xml:space="preserve"> </w:t>
      </w:r>
      <w:r w:rsidRPr="00277B78">
        <w:rPr>
          <w:rFonts w:cs="Arial" w:hint="eastAsia"/>
          <w:color w:val="000000" w:themeColor="text1"/>
          <w:rtl/>
        </w:rPr>
        <w:t>استراتيجيات</w:t>
      </w:r>
      <w:r w:rsidRPr="00277B78">
        <w:rPr>
          <w:rFonts w:cs="Arial"/>
          <w:color w:val="000000" w:themeColor="text1"/>
          <w:rtl/>
        </w:rPr>
        <w:t xml:space="preserve"> </w:t>
      </w:r>
      <w:r w:rsidRPr="00277B78">
        <w:rPr>
          <w:rFonts w:cs="Arial" w:hint="eastAsia"/>
          <w:color w:val="000000" w:themeColor="text1"/>
          <w:rtl/>
        </w:rPr>
        <w:t>التسويق</w:t>
      </w:r>
      <w:r w:rsidRPr="00277B78">
        <w:rPr>
          <w:rFonts w:cs="Arial"/>
          <w:color w:val="000000" w:themeColor="text1"/>
          <w:rtl/>
        </w:rPr>
        <w:t xml:space="preserve"> </w:t>
      </w:r>
      <w:r w:rsidRPr="00277B78">
        <w:rPr>
          <w:rFonts w:cs="Arial" w:hint="eastAsia"/>
          <w:color w:val="000000" w:themeColor="text1"/>
          <w:rtl/>
        </w:rPr>
        <w:t>الفعالة</w:t>
      </w:r>
    </w:p>
    <w:p w14:paraId="50298B0C" w14:textId="0FFB54AA" w:rsidR="006C76A7" w:rsidRPr="00277B78" w:rsidRDefault="006C76A7" w:rsidP="008965A7">
      <w:pPr>
        <w:pStyle w:val="a6"/>
        <w:numPr>
          <w:ilvl w:val="0"/>
          <w:numId w:val="18"/>
        </w:numPr>
        <w:spacing w:line="360" w:lineRule="auto"/>
        <w:ind w:firstLine="0"/>
        <w:rPr>
          <w:rFonts w:cs="Arial"/>
          <w:color w:val="000000" w:themeColor="text1"/>
        </w:rPr>
      </w:pPr>
      <w:r w:rsidRPr="00277B78">
        <w:rPr>
          <w:rFonts w:cs="Arial" w:hint="eastAsia"/>
          <w:color w:val="000000" w:themeColor="text1"/>
          <w:rtl/>
        </w:rPr>
        <w:t>تقديم</w:t>
      </w:r>
      <w:r w:rsidRPr="00277B78">
        <w:rPr>
          <w:rFonts w:cs="Arial"/>
          <w:color w:val="000000" w:themeColor="text1"/>
          <w:rtl/>
        </w:rPr>
        <w:t xml:space="preserve"> </w:t>
      </w:r>
      <w:r w:rsidRPr="00277B78">
        <w:rPr>
          <w:rFonts w:cs="Arial" w:hint="eastAsia"/>
          <w:color w:val="000000" w:themeColor="text1"/>
          <w:rtl/>
        </w:rPr>
        <w:t>توصيات</w:t>
      </w:r>
      <w:r w:rsidRPr="00277B78">
        <w:rPr>
          <w:rFonts w:cs="Arial"/>
          <w:color w:val="000000" w:themeColor="text1"/>
          <w:rtl/>
        </w:rPr>
        <w:t xml:space="preserve"> </w:t>
      </w:r>
      <w:r w:rsidRPr="00277B78">
        <w:rPr>
          <w:rFonts w:cs="Arial" w:hint="eastAsia"/>
          <w:color w:val="000000" w:themeColor="text1"/>
          <w:rtl/>
        </w:rPr>
        <w:t>للشركات</w:t>
      </w:r>
      <w:r w:rsidRPr="00277B78">
        <w:rPr>
          <w:rFonts w:cs="Arial"/>
          <w:color w:val="000000" w:themeColor="text1"/>
          <w:rtl/>
        </w:rPr>
        <w:t xml:space="preserve"> </w:t>
      </w:r>
      <w:r w:rsidRPr="00277B78">
        <w:rPr>
          <w:rFonts w:cs="Arial" w:hint="eastAsia"/>
          <w:color w:val="000000" w:themeColor="text1"/>
          <w:rtl/>
        </w:rPr>
        <w:t>والحكومات</w:t>
      </w:r>
    </w:p>
    <w:p w14:paraId="19327198" w14:textId="57261336" w:rsidR="00942A3A" w:rsidRPr="00277B78" w:rsidRDefault="00942A3A" w:rsidP="00CA7A6E">
      <w:pPr>
        <w:pStyle w:val="a6"/>
        <w:spacing w:line="360" w:lineRule="auto"/>
        <w:ind w:left="808"/>
        <w:rPr>
          <w:rFonts w:cs="Arial"/>
          <w:color w:val="000000" w:themeColor="text1"/>
          <w:rtl/>
        </w:rPr>
      </w:pPr>
      <w:r w:rsidRPr="00277B78">
        <w:rPr>
          <w:rFonts w:cs="Arial" w:hint="cs"/>
          <w:color w:val="000000" w:themeColor="text1"/>
          <w:rtl/>
        </w:rPr>
        <w:t>1. للشركات: اعتماد استراتيجيات تسويقية مرنة تعتمد على فهم دقيق لسلوك المستهلك المتغير</w:t>
      </w:r>
    </w:p>
    <w:p w14:paraId="3F3C8632" w14:textId="7017ABC8" w:rsidR="00942A3A" w:rsidRPr="00277B78" w:rsidRDefault="00942A3A" w:rsidP="00CA7A6E">
      <w:pPr>
        <w:pStyle w:val="a6"/>
        <w:spacing w:line="360" w:lineRule="auto"/>
        <w:ind w:left="808"/>
        <w:rPr>
          <w:rFonts w:cs="Arial"/>
          <w:color w:val="000000" w:themeColor="text1"/>
          <w:rtl/>
        </w:rPr>
      </w:pPr>
      <w:r w:rsidRPr="00277B78">
        <w:rPr>
          <w:rFonts w:cs="Arial" w:hint="cs"/>
          <w:color w:val="000000" w:themeColor="text1"/>
          <w:rtl/>
        </w:rPr>
        <w:t>2. للحكومات: تقديم حوافز ضريبية للشركات التي تبتكر في استراتيجياتها التسويقية أثناء الأزمات</w:t>
      </w:r>
    </w:p>
    <w:p w14:paraId="46D73BD1" w14:textId="77777777" w:rsidR="00942A3A" w:rsidRPr="00585BBD" w:rsidRDefault="00942A3A" w:rsidP="00CA7A6E">
      <w:pPr>
        <w:pStyle w:val="a6"/>
        <w:spacing w:line="360" w:lineRule="auto"/>
        <w:ind w:left="808"/>
        <w:rPr>
          <w:rFonts w:cs="Arial"/>
          <w:b/>
          <w:bCs/>
          <w:color w:val="000000" w:themeColor="text1"/>
          <w:sz w:val="48"/>
          <w:szCs w:val="48"/>
          <w:rtl/>
        </w:rPr>
      </w:pPr>
    </w:p>
    <w:p w14:paraId="1352929D" w14:textId="7154DC63" w:rsidR="00614575" w:rsidRPr="00585BBD" w:rsidRDefault="00614575" w:rsidP="00CA7A6E">
      <w:pPr>
        <w:spacing w:line="360" w:lineRule="auto"/>
        <w:rPr>
          <w:rFonts w:cs="Arial"/>
          <w:b/>
          <w:bCs/>
          <w:color w:val="000000" w:themeColor="text1"/>
          <w:sz w:val="48"/>
          <w:szCs w:val="48"/>
          <w:rtl/>
        </w:rPr>
      </w:pPr>
    </w:p>
    <w:p w14:paraId="61CF5EBC" w14:textId="77777777" w:rsidR="00614575" w:rsidRPr="004455E3" w:rsidRDefault="00614575" w:rsidP="00CA7A6E">
      <w:pPr>
        <w:spacing w:line="360" w:lineRule="auto"/>
        <w:rPr>
          <w:rFonts w:asciiTheme="majorBidi" w:hAnsiTheme="majorBidi" w:cstheme="majorBidi"/>
          <w:b/>
          <w:bCs/>
          <w:color w:val="0070C0"/>
          <w:sz w:val="40"/>
          <w:szCs w:val="40"/>
          <w:rtl/>
        </w:rPr>
      </w:pPr>
      <w:r w:rsidRPr="004455E3">
        <w:rPr>
          <w:rFonts w:asciiTheme="majorBidi" w:hAnsiTheme="majorBidi" w:cstheme="majorBidi"/>
          <w:b/>
          <w:bCs/>
          <w:color w:val="0070C0"/>
          <w:sz w:val="40"/>
          <w:szCs w:val="40"/>
          <w:rtl/>
        </w:rPr>
        <w:t>المقدمة</w:t>
      </w:r>
    </w:p>
    <w:p w14:paraId="277F42B5" w14:textId="77777777" w:rsidR="004F7C40" w:rsidRPr="006E131D" w:rsidRDefault="0006205D" w:rsidP="00CA7A6E">
      <w:pPr>
        <w:spacing w:line="360" w:lineRule="auto"/>
        <w:rPr>
          <w:rFonts w:asciiTheme="majorBidi" w:hAnsiTheme="majorBidi" w:cs="Times New Roman"/>
          <w:color w:val="000000" w:themeColor="text1"/>
          <w:rtl/>
        </w:rPr>
      </w:pPr>
      <w:r w:rsidRPr="006E131D">
        <w:rPr>
          <w:rFonts w:asciiTheme="majorBidi" w:hAnsiTheme="majorBidi" w:cs="Times New Roman" w:hint="eastAsia"/>
          <w:color w:val="000000" w:themeColor="text1"/>
          <w:rtl/>
        </w:rPr>
        <w:t>في</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ظل</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التغيرات</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الاقتصادية</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والاجتماعية</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المتسارعة،</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أصبح</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سلوك</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المستهلك</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عنصرا</w:t>
      </w:r>
      <w:r w:rsidR="004F7C40" w:rsidRPr="006E131D">
        <w:rPr>
          <w:rFonts w:asciiTheme="majorBidi" w:hAnsiTheme="majorBidi" w:cs="Times New Roman" w:hint="cs"/>
          <w:color w:val="000000" w:themeColor="text1"/>
          <w:rtl/>
        </w:rPr>
        <w:t xml:space="preserve">ً </w:t>
      </w:r>
      <w:r w:rsidRPr="006E131D">
        <w:rPr>
          <w:rFonts w:asciiTheme="majorBidi" w:hAnsiTheme="majorBidi" w:cs="Times New Roman" w:hint="eastAsia"/>
          <w:color w:val="000000" w:themeColor="text1"/>
          <w:rtl/>
        </w:rPr>
        <w:t>محوريا</w:t>
      </w:r>
      <w:r w:rsidR="004F7C40" w:rsidRPr="006E131D">
        <w:rPr>
          <w:rFonts w:asciiTheme="majorBidi" w:hAnsiTheme="majorBidi" w:cs="Times New Roman" w:hint="cs"/>
          <w:color w:val="000000" w:themeColor="text1"/>
          <w:rtl/>
        </w:rPr>
        <w:t xml:space="preserve">ً </w:t>
      </w:r>
      <w:r w:rsidRPr="006E131D">
        <w:rPr>
          <w:rFonts w:asciiTheme="majorBidi" w:hAnsiTheme="majorBidi" w:cs="Times New Roman" w:hint="eastAsia"/>
          <w:color w:val="000000" w:themeColor="text1"/>
          <w:rtl/>
        </w:rPr>
        <w:t>في</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تشكيل</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استراتيجيات</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التسويق</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وإدارة</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المبيعات</w:t>
      </w:r>
      <w:r w:rsidRPr="006E131D">
        <w:rPr>
          <w:rFonts w:asciiTheme="majorBidi" w:hAnsiTheme="majorBidi" w:cs="Times New Roman"/>
          <w:color w:val="000000" w:themeColor="text1"/>
          <w:rtl/>
        </w:rPr>
        <w:t xml:space="preserve">. </w:t>
      </w:r>
    </w:p>
    <w:p w14:paraId="3BE57C02" w14:textId="70B89E55" w:rsidR="009B478C" w:rsidRDefault="0006205D" w:rsidP="006E131D">
      <w:pPr>
        <w:spacing w:line="360" w:lineRule="auto"/>
        <w:rPr>
          <w:rFonts w:asciiTheme="majorBidi" w:hAnsiTheme="majorBidi" w:cs="Times New Roman"/>
          <w:color w:val="000000" w:themeColor="text1"/>
          <w:rtl/>
        </w:rPr>
      </w:pPr>
      <w:r w:rsidRPr="006E131D">
        <w:rPr>
          <w:rFonts w:asciiTheme="majorBidi" w:hAnsiTheme="majorBidi" w:cs="Times New Roman" w:hint="eastAsia"/>
          <w:color w:val="000000" w:themeColor="text1"/>
          <w:rtl/>
        </w:rPr>
        <w:lastRenderedPageBreak/>
        <w:t>فمع</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الأزمات</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الاقتصادية</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والصحية</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التي</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شهدتها</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الأسواق</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العربية</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والعالمية،</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ظهرت</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تحولات</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جذرية</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في</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أنماط</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الشراء،</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حيث</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انخفضت</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القدرة</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الشرائية،</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وأعيد</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ترتيب</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الأولويات،</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وأصبح</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المستهلك</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أكثر</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انتقائية</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في</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قراراته</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الشرائية،</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مما</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فرض</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تحديات</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جديدة</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على</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الشركات</w:t>
      </w:r>
      <w:r w:rsidRPr="006E131D">
        <w:rPr>
          <w:rFonts w:asciiTheme="majorBidi" w:hAnsiTheme="majorBidi" w:cs="Times New Roman"/>
          <w:color w:val="000000" w:themeColor="text1"/>
          <w:rtl/>
        </w:rPr>
        <w:t xml:space="preserve"> </w:t>
      </w:r>
      <w:r w:rsidRPr="006E131D">
        <w:rPr>
          <w:rFonts w:asciiTheme="majorBidi" w:hAnsiTheme="majorBidi" w:cs="Times New Roman" w:hint="eastAsia"/>
          <w:color w:val="000000" w:themeColor="text1"/>
          <w:rtl/>
        </w:rPr>
        <w:t>والأسواق</w:t>
      </w:r>
      <w:r w:rsidRPr="006E131D">
        <w:rPr>
          <w:rFonts w:asciiTheme="majorBidi" w:hAnsiTheme="majorBidi" w:cs="Times New Roman"/>
          <w:color w:val="000000" w:themeColor="text1"/>
          <w:rtl/>
        </w:rPr>
        <w:t>.</w:t>
      </w:r>
    </w:p>
    <w:p w14:paraId="1F0D0333" w14:textId="1BF1A6FE" w:rsidR="00850BB3" w:rsidRDefault="00071384" w:rsidP="00CA7A6E">
      <w:pPr>
        <w:spacing w:line="360" w:lineRule="auto"/>
        <w:rPr>
          <w:rFonts w:asciiTheme="majorBidi" w:hAnsiTheme="majorBidi" w:cs="Times New Roman"/>
          <w:color w:val="000000" w:themeColor="text1"/>
          <w:rtl/>
        </w:rPr>
      </w:pPr>
      <w:r w:rsidRPr="00071384">
        <w:rPr>
          <w:rFonts w:asciiTheme="majorBidi" w:hAnsiTheme="majorBidi" w:cs="Times New Roman" w:hint="eastAsia"/>
          <w:color w:val="000000" w:themeColor="text1"/>
          <w:rtl/>
        </w:rPr>
        <w:t>تشير</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الدراسات</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إلى</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أن</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الأزمات</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الاقتصادية</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تؤدي</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إلى</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تغيرات</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ملحوظة</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في</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سلوك</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المستهلك،</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حيث</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يصبح</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أكثر</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حساسية</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للأسعار،</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وأكثر</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ميل</w:t>
      </w:r>
      <w:r w:rsidR="00CC2A32">
        <w:rPr>
          <w:rFonts w:asciiTheme="majorBidi" w:hAnsiTheme="majorBidi" w:cs="Times New Roman" w:hint="cs"/>
          <w:color w:val="000000" w:themeColor="text1"/>
          <w:rtl/>
        </w:rPr>
        <w:t xml:space="preserve">اً </w:t>
      </w:r>
      <w:r w:rsidRPr="00071384">
        <w:rPr>
          <w:rFonts w:asciiTheme="majorBidi" w:hAnsiTheme="majorBidi" w:cs="Times New Roman" w:hint="eastAsia"/>
          <w:color w:val="000000" w:themeColor="text1"/>
          <w:rtl/>
        </w:rPr>
        <w:t>للبحث</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عن</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العروض</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والتخفيضات،</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مما</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يعيد</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تشكيل</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المشهد</w:t>
      </w:r>
      <w:r w:rsidRPr="00071384">
        <w:rPr>
          <w:rFonts w:asciiTheme="majorBidi" w:hAnsiTheme="majorBidi" w:cs="Times New Roman"/>
          <w:color w:val="000000" w:themeColor="text1"/>
          <w:rtl/>
        </w:rPr>
        <w:t xml:space="preserve"> </w:t>
      </w:r>
      <w:r w:rsidRPr="00071384">
        <w:rPr>
          <w:rFonts w:asciiTheme="majorBidi" w:hAnsiTheme="majorBidi" w:cs="Times New Roman" w:hint="eastAsia"/>
          <w:color w:val="000000" w:themeColor="text1"/>
          <w:rtl/>
        </w:rPr>
        <w:t>التسويقي</w:t>
      </w:r>
      <w:r w:rsidR="00646C7E" w:rsidRPr="00646C7E">
        <w:rPr>
          <w:rFonts w:asciiTheme="majorBidi" w:hAnsiTheme="majorBidi" w:cs="Times New Roman"/>
          <w:color w:val="000000" w:themeColor="text1"/>
          <w:rtl/>
        </w:rPr>
        <w:t xml:space="preserve">. </w:t>
      </w:r>
    </w:p>
    <w:p w14:paraId="20BB5985" w14:textId="4DC4C775" w:rsidR="00C97DD6" w:rsidRDefault="00480F10" w:rsidP="00034943">
      <w:pPr>
        <w:spacing w:line="360" w:lineRule="auto"/>
        <w:rPr>
          <w:rFonts w:asciiTheme="majorBidi" w:hAnsiTheme="majorBidi" w:cs="Times New Roman"/>
          <w:color w:val="000000" w:themeColor="text1"/>
          <w:rtl/>
        </w:rPr>
      </w:pPr>
      <w:r w:rsidRPr="00480F10">
        <w:rPr>
          <w:rFonts w:asciiTheme="majorBidi" w:hAnsiTheme="majorBidi" w:cs="Times New Roman" w:hint="eastAsia"/>
          <w:color w:val="000000" w:themeColor="text1"/>
          <w:rtl/>
        </w:rPr>
        <w:t>أظهرت</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الإحصائيات</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أن</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المشتريات</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الإلكترونية</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في</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الأسواق</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العربية</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ارتفعت</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بنسبة</w:t>
      </w:r>
      <w:r w:rsidRPr="00480F10">
        <w:rPr>
          <w:rFonts w:asciiTheme="majorBidi" w:hAnsiTheme="majorBidi" w:cs="Times New Roman"/>
          <w:color w:val="000000" w:themeColor="text1"/>
          <w:rtl/>
        </w:rPr>
        <w:t xml:space="preserve"> 35% </w:t>
      </w:r>
      <w:r w:rsidRPr="00480F10">
        <w:rPr>
          <w:rFonts w:asciiTheme="majorBidi" w:hAnsiTheme="majorBidi" w:cs="Times New Roman" w:hint="eastAsia"/>
          <w:color w:val="000000" w:themeColor="text1"/>
          <w:rtl/>
        </w:rPr>
        <w:t>خلال</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جائحة</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كوفيد</w:t>
      </w:r>
      <w:r w:rsidRPr="00480F10">
        <w:rPr>
          <w:rFonts w:asciiTheme="majorBidi" w:hAnsiTheme="majorBidi" w:cs="Times New Roman"/>
          <w:color w:val="000000" w:themeColor="text1"/>
          <w:rtl/>
        </w:rPr>
        <w:t>-19 (</w:t>
      </w:r>
      <w:proofErr w:type="spellStart"/>
      <w:r w:rsidRPr="00480F10">
        <w:rPr>
          <w:rFonts w:asciiTheme="majorBidi" w:hAnsiTheme="majorBidi" w:cs="Times New Roman"/>
          <w:color w:val="000000" w:themeColor="text1"/>
        </w:rPr>
        <w:t>Statista</w:t>
      </w:r>
      <w:proofErr w:type="spellEnd"/>
      <w:r w:rsidRPr="00480F10">
        <w:rPr>
          <w:rFonts w:asciiTheme="majorBidi" w:hAnsiTheme="majorBidi" w:cs="Times New Roman"/>
          <w:color w:val="000000" w:themeColor="text1"/>
        </w:rPr>
        <w:t>, 2021</w:t>
      </w:r>
      <w:r w:rsidRPr="00480F10">
        <w:rPr>
          <w:rFonts w:asciiTheme="majorBidi" w:hAnsiTheme="majorBidi" w:cs="Times New Roman"/>
          <w:color w:val="000000" w:themeColor="text1"/>
          <w:rtl/>
        </w:rPr>
        <w:t>)</w:t>
      </w:r>
      <w:r w:rsidRPr="00480F10">
        <w:rPr>
          <w:rFonts w:asciiTheme="majorBidi" w:hAnsiTheme="majorBidi" w:cs="Times New Roman" w:hint="eastAsia"/>
          <w:color w:val="000000" w:themeColor="text1"/>
          <w:rtl/>
        </w:rPr>
        <w:t>،</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مما</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يعكس</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تحول</w:t>
      </w:r>
      <w:r w:rsidR="00A04542">
        <w:rPr>
          <w:rFonts w:asciiTheme="majorBidi" w:hAnsiTheme="majorBidi" w:cs="Times New Roman" w:hint="cs"/>
          <w:color w:val="000000" w:themeColor="text1"/>
          <w:rtl/>
        </w:rPr>
        <w:t xml:space="preserve">اً </w:t>
      </w:r>
      <w:r w:rsidRPr="00480F10">
        <w:rPr>
          <w:rFonts w:asciiTheme="majorBidi" w:hAnsiTheme="majorBidi" w:cs="Times New Roman" w:hint="eastAsia"/>
          <w:color w:val="000000" w:themeColor="text1"/>
          <w:rtl/>
        </w:rPr>
        <w:t>جوهري</w:t>
      </w:r>
      <w:r w:rsidR="00A04542">
        <w:rPr>
          <w:rFonts w:asciiTheme="majorBidi" w:hAnsiTheme="majorBidi" w:cs="Times New Roman" w:hint="cs"/>
          <w:color w:val="000000" w:themeColor="text1"/>
          <w:rtl/>
        </w:rPr>
        <w:t xml:space="preserve">اً </w:t>
      </w:r>
      <w:r w:rsidRPr="00480F10">
        <w:rPr>
          <w:rFonts w:asciiTheme="majorBidi" w:hAnsiTheme="majorBidi" w:cs="Times New Roman" w:hint="eastAsia"/>
          <w:color w:val="000000" w:themeColor="text1"/>
          <w:rtl/>
        </w:rPr>
        <w:t>في</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عادات</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الشراء</w:t>
      </w:r>
      <w:r w:rsidRPr="00480F10">
        <w:rPr>
          <w:rFonts w:asciiTheme="majorBidi" w:hAnsiTheme="majorBidi" w:cs="Times New Roman"/>
          <w:color w:val="000000" w:themeColor="text1"/>
          <w:rtl/>
        </w:rPr>
        <w:t xml:space="preserve">. </w:t>
      </w:r>
    </w:p>
    <w:p w14:paraId="11491AEA" w14:textId="77777777" w:rsidR="00141F70" w:rsidRDefault="00480F10" w:rsidP="00CA7A6E">
      <w:pPr>
        <w:spacing w:line="360" w:lineRule="auto"/>
        <w:rPr>
          <w:rFonts w:asciiTheme="majorBidi" w:hAnsiTheme="majorBidi" w:cs="Times New Roman"/>
          <w:color w:val="000000" w:themeColor="text1"/>
          <w:rtl/>
        </w:rPr>
      </w:pPr>
      <w:r w:rsidRPr="00480F10">
        <w:rPr>
          <w:rFonts w:asciiTheme="majorBidi" w:hAnsiTheme="majorBidi" w:cs="Times New Roman" w:hint="eastAsia"/>
          <w:color w:val="000000" w:themeColor="text1"/>
          <w:rtl/>
        </w:rPr>
        <w:t>ومع</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ذلك،</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فإن</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الدراسات</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التي</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تتناول</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سلوك</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المستهلك</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العربي</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أثناء</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الأزمات</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لا</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تزال</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محدودة</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مقارنة</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بالسياقات</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الغربية،</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مما</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يبرز</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فجوة</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بحثية</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تتطلب</w:t>
      </w:r>
      <w:r w:rsidRPr="00480F10">
        <w:rPr>
          <w:rFonts w:asciiTheme="majorBidi" w:hAnsiTheme="majorBidi" w:cs="Times New Roman"/>
          <w:color w:val="000000" w:themeColor="text1"/>
          <w:rtl/>
        </w:rPr>
        <w:t xml:space="preserve"> </w:t>
      </w:r>
      <w:r w:rsidRPr="00480F10">
        <w:rPr>
          <w:rFonts w:asciiTheme="majorBidi" w:hAnsiTheme="majorBidi" w:cs="Times New Roman" w:hint="eastAsia"/>
          <w:color w:val="000000" w:themeColor="text1"/>
          <w:rtl/>
        </w:rPr>
        <w:t>معالجة</w:t>
      </w:r>
      <w:r w:rsidRPr="00480F10">
        <w:rPr>
          <w:rFonts w:asciiTheme="majorBidi" w:hAnsiTheme="majorBidi" w:cs="Times New Roman"/>
          <w:color w:val="000000" w:themeColor="text1"/>
          <w:rtl/>
        </w:rPr>
        <w:t xml:space="preserve">. </w:t>
      </w:r>
    </w:p>
    <w:p w14:paraId="4B10E633" w14:textId="43B7B596" w:rsidR="00F25B76" w:rsidRDefault="00F25B76" w:rsidP="00CA7A6E">
      <w:pPr>
        <w:spacing w:line="360" w:lineRule="auto"/>
        <w:rPr>
          <w:rFonts w:asciiTheme="majorBidi" w:hAnsiTheme="majorBidi" w:cs="Times New Roman"/>
          <w:color w:val="000000" w:themeColor="text1"/>
          <w:rtl/>
        </w:rPr>
      </w:pPr>
      <w:r>
        <w:rPr>
          <w:rFonts w:asciiTheme="majorBidi" w:hAnsiTheme="majorBidi" w:cs="Times New Roman" w:hint="cs"/>
          <w:color w:val="000000" w:themeColor="text1"/>
          <w:rtl/>
        </w:rPr>
        <w:t>على سبيل المثال، شهدت شركة نون، إحدى أكبر منصات التجارة الإلكترونية في الشرق الأوسط، ارتفاع</w:t>
      </w:r>
      <w:r w:rsidR="009E0D3B">
        <w:rPr>
          <w:rFonts w:asciiTheme="majorBidi" w:hAnsiTheme="majorBidi" w:cs="Times New Roman" w:hint="cs"/>
          <w:color w:val="000000" w:themeColor="text1"/>
          <w:rtl/>
        </w:rPr>
        <w:t>اً ف</w:t>
      </w:r>
      <w:r>
        <w:rPr>
          <w:rFonts w:asciiTheme="majorBidi" w:hAnsiTheme="majorBidi" w:cs="Times New Roman" w:hint="cs"/>
          <w:color w:val="000000" w:themeColor="text1"/>
          <w:rtl/>
        </w:rPr>
        <w:t>ي مبيعاتها بنسبة 45% خلال جائحة كوفيد-19، مع زيادة الطلب على المنتجات الأساسية بنسبة 60% (</w:t>
      </w:r>
      <w:proofErr w:type="spellStart"/>
      <w:r>
        <w:rPr>
          <w:rFonts w:asciiTheme="majorBidi" w:hAnsiTheme="majorBidi" w:cs="Times New Roman" w:hint="cs"/>
          <w:color w:val="000000" w:themeColor="text1"/>
          <w:lang w:bidi="ar-EG"/>
        </w:rPr>
        <w:t>Statista</w:t>
      </w:r>
      <w:proofErr w:type="spellEnd"/>
      <w:r>
        <w:rPr>
          <w:rFonts w:asciiTheme="majorBidi" w:hAnsiTheme="majorBidi" w:cs="Times New Roman" w:hint="cs"/>
          <w:color w:val="000000" w:themeColor="text1"/>
          <w:lang w:bidi="ar-EG"/>
        </w:rPr>
        <w:t>, 2023</w:t>
      </w:r>
      <w:r>
        <w:rPr>
          <w:rFonts w:asciiTheme="majorBidi" w:hAnsiTheme="majorBidi" w:cs="Times New Roman" w:hint="cs"/>
          <w:color w:val="000000" w:themeColor="text1"/>
          <w:rtl/>
        </w:rPr>
        <w:t>). لم يكن هذا النجاح عشوائيا</w:t>
      </w:r>
      <w:r w:rsidR="009E0D3B">
        <w:rPr>
          <w:rFonts w:asciiTheme="majorBidi" w:hAnsiTheme="majorBidi" w:cs="Times New Roman" w:hint="cs"/>
          <w:color w:val="000000" w:themeColor="text1"/>
          <w:rtl/>
        </w:rPr>
        <w:t>ً</w:t>
      </w:r>
      <w:r>
        <w:rPr>
          <w:rFonts w:asciiTheme="majorBidi" w:hAnsiTheme="majorBidi" w:cs="Times New Roman" w:hint="cs"/>
          <w:color w:val="000000" w:themeColor="text1"/>
          <w:rtl/>
        </w:rPr>
        <w:t>، بل جاء نتيجة استراتيجيات تكيف سريعة، مثل تحسين خدمات التوصيل، توسيع قاعدة الموردين، وتقديم خصومات استراتيجية لجذب المستهلكين المتأثرين اقتصادي</w:t>
      </w:r>
      <w:r w:rsidR="00100668">
        <w:rPr>
          <w:rFonts w:asciiTheme="majorBidi" w:hAnsiTheme="majorBidi" w:cs="Times New Roman" w:hint="cs"/>
          <w:color w:val="000000" w:themeColor="text1"/>
          <w:rtl/>
        </w:rPr>
        <w:t>اً.</w:t>
      </w:r>
    </w:p>
    <w:p w14:paraId="641DCB95" w14:textId="77777777" w:rsidR="00F25B76" w:rsidRDefault="00F25B76" w:rsidP="00CA7A6E">
      <w:pPr>
        <w:spacing w:line="360" w:lineRule="auto"/>
        <w:rPr>
          <w:rFonts w:asciiTheme="majorBidi" w:hAnsiTheme="majorBidi" w:cs="Times New Roman"/>
          <w:color w:val="000000" w:themeColor="text1"/>
          <w:rtl/>
        </w:rPr>
      </w:pPr>
    </w:p>
    <w:p w14:paraId="4E5AC268" w14:textId="77777777" w:rsidR="00CB7A19" w:rsidRDefault="00480F10" w:rsidP="00CA7A6E">
      <w:pPr>
        <w:spacing w:line="360" w:lineRule="auto"/>
        <w:rPr>
          <w:rFonts w:asciiTheme="majorBidi" w:hAnsiTheme="majorBidi" w:cs="Times New Roman"/>
          <w:color w:val="000000" w:themeColor="text1"/>
          <w:rtl/>
        </w:rPr>
      </w:pPr>
      <w:r w:rsidRPr="00480F10">
        <w:rPr>
          <w:rFonts w:asciiTheme="majorBidi" w:hAnsiTheme="majorBidi" w:cs="Times New Roman" w:hint="eastAsia"/>
          <w:color w:val="000000" w:themeColor="text1"/>
          <w:rtl/>
        </w:rPr>
        <w:t>لذلك،</w:t>
      </w:r>
      <w:r w:rsidRPr="00480F10">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يهدف</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هذا</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البحث</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إلى</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تحليل</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العوامل</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النفسية</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والاجتماعية</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التي</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تؤثر</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على</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قرارات</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الشراء</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خلال</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الأزمات،</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وتقييم</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تأثير</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الأزمات</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الاقتصادية</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على</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أنماط</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الاستهلاك</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في</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الأسواق</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العربية</w:t>
      </w:r>
      <w:r w:rsidR="001C2B9B" w:rsidRPr="001C2B9B">
        <w:rPr>
          <w:rFonts w:asciiTheme="majorBidi" w:hAnsiTheme="majorBidi" w:cs="Times New Roman"/>
          <w:color w:val="000000" w:themeColor="text1"/>
          <w:rtl/>
        </w:rPr>
        <w:t xml:space="preserve">. </w:t>
      </w:r>
    </w:p>
    <w:p w14:paraId="56631B2D" w14:textId="713B8CC2" w:rsidR="004D089E" w:rsidRPr="00FF2A94" w:rsidRDefault="00CB7A19" w:rsidP="00CA7A6E">
      <w:pPr>
        <w:spacing w:line="360" w:lineRule="auto"/>
        <w:rPr>
          <w:rFonts w:asciiTheme="majorBidi" w:hAnsiTheme="majorBidi" w:cstheme="majorBidi"/>
          <w:color w:val="000000" w:themeColor="text1"/>
          <w:rtl/>
        </w:rPr>
      </w:pPr>
      <w:r>
        <w:rPr>
          <w:rFonts w:asciiTheme="majorBidi" w:hAnsiTheme="majorBidi" w:cs="Times New Roman" w:hint="cs"/>
          <w:color w:val="000000" w:themeColor="text1"/>
          <w:rtl/>
        </w:rPr>
        <w:t>ك</w:t>
      </w:r>
      <w:r w:rsidR="001C2B9B" w:rsidRPr="001C2B9B">
        <w:rPr>
          <w:rFonts w:asciiTheme="majorBidi" w:hAnsiTheme="majorBidi" w:cs="Times New Roman" w:hint="eastAsia"/>
          <w:color w:val="000000" w:themeColor="text1"/>
          <w:rtl/>
        </w:rPr>
        <w:t>ما</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يسعى</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إلى</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تقديم</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توصيات</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عملية</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للشركات</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والحكومات</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لتعزيز</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قدرتها</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على</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مواجهة</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الأزمات</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الاقتصادية</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من</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خلال</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استراتيجيات</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تسويقية</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أكثر</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مرونة</w:t>
      </w:r>
      <w:r w:rsidR="001C2B9B" w:rsidRPr="001C2B9B">
        <w:rPr>
          <w:rFonts w:asciiTheme="majorBidi" w:hAnsiTheme="majorBidi" w:cs="Times New Roman"/>
          <w:color w:val="000000" w:themeColor="text1"/>
          <w:rtl/>
        </w:rPr>
        <w:t xml:space="preserve"> </w:t>
      </w:r>
      <w:r w:rsidR="001C2B9B" w:rsidRPr="001C2B9B">
        <w:rPr>
          <w:rFonts w:asciiTheme="majorBidi" w:hAnsiTheme="majorBidi" w:cs="Times New Roman" w:hint="eastAsia"/>
          <w:color w:val="000000" w:themeColor="text1"/>
          <w:rtl/>
        </w:rPr>
        <w:t>واستدامة</w:t>
      </w:r>
      <w:r w:rsidR="001C2B9B" w:rsidRPr="001C2B9B">
        <w:rPr>
          <w:rFonts w:asciiTheme="majorBidi" w:hAnsiTheme="majorBidi" w:cs="Times New Roman"/>
          <w:color w:val="000000" w:themeColor="text1"/>
          <w:rtl/>
        </w:rPr>
        <w:t>.</w:t>
      </w:r>
    </w:p>
    <w:p w14:paraId="7851F14C" w14:textId="77777777" w:rsidR="0039767B" w:rsidRPr="00FF2A94" w:rsidRDefault="00414555" w:rsidP="00CA7A6E">
      <w:pPr>
        <w:spacing w:line="360" w:lineRule="auto"/>
        <w:rPr>
          <w:rFonts w:asciiTheme="majorBidi" w:hAnsiTheme="majorBidi" w:cstheme="majorBidi"/>
          <w:color w:val="000000" w:themeColor="text1"/>
          <w:rtl/>
        </w:rPr>
      </w:pPr>
      <w:r w:rsidRPr="00FF2A94">
        <w:rPr>
          <w:rFonts w:asciiTheme="majorBidi" w:hAnsiTheme="majorBidi" w:cstheme="majorBidi"/>
          <w:color w:val="000000" w:themeColor="text1"/>
          <w:rtl/>
        </w:rPr>
        <w:t>فهم العوامل النفسية والاجتماعية التي تؤثر على قرارات الشراء خلال الأزمات يعد أمرا</w:t>
      </w:r>
      <w:r w:rsidR="004D089E" w:rsidRPr="00FF2A94">
        <w:rPr>
          <w:rFonts w:asciiTheme="majorBidi" w:hAnsiTheme="majorBidi" w:cstheme="majorBidi"/>
          <w:color w:val="000000" w:themeColor="text1"/>
          <w:rtl/>
        </w:rPr>
        <w:t>ً</w:t>
      </w:r>
      <w:r w:rsidRPr="00FF2A94">
        <w:rPr>
          <w:rFonts w:asciiTheme="majorBidi" w:hAnsiTheme="majorBidi" w:cstheme="majorBidi"/>
          <w:color w:val="000000" w:themeColor="text1"/>
          <w:rtl/>
        </w:rPr>
        <w:t xml:space="preserve"> ضروري</w:t>
      </w:r>
      <w:r w:rsidR="004D089E" w:rsidRPr="00FF2A94">
        <w:rPr>
          <w:rFonts w:asciiTheme="majorBidi" w:hAnsiTheme="majorBidi" w:cstheme="majorBidi"/>
          <w:color w:val="000000" w:themeColor="text1"/>
          <w:rtl/>
        </w:rPr>
        <w:t>اً</w:t>
      </w:r>
      <w:r w:rsidRPr="00FF2A94">
        <w:rPr>
          <w:rFonts w:asciiTheme="majorBidi" w:hAnsiTheme="majorBidi" w:cstheme="majorBidi"/>
          <w:color w:val="000000" w:themeColor="text1"/>
          <w:rtl/>
        </w:rPr>
        <w:t>،</w:t>
      </w:r>
      <w:r w:rsidR="006E3273" w:rsidRPr="00FF2A94">
        <w:rPr>
          <w:rFonts w:asciiTheme="majorBidi" w:hAnsiTheme="majorBidi" w:cstheme="majorBidi"/>
          <w:color w:val="000000" w:themeColor="text1"/>
          <w:rtl/>
        </w:rPr>
        <w:t xml:space="preserve"> ومما يزيد من أهمية هذه الدراسة، أن الأسواق العربية تشهد تفاوتاً واضحاً في استجابة المستهلكين للأزمات، بناءً على التغيرات الاجتماعية والاقتصادية الخاصة بكل دولة.</w:t>
      </w:r>
    </w:p>
    <w:p w14:paraId="4259515F" w14:textId="7AA2EEDC" w:rsidR="006E3273" w:rsidRPr="00FF2A94" w:rsidRDefault="006E3273" w:rsidP="00CA7A6E">
      <w:pPr>
        <w:spacing w:line="360" w:lineRule="auto"/>
        <w:rPr>
          <w:rFonts w:asciiTheme="majorBidi" w:hAnsiTheme="majorBidi" w:cstheme="majorBidi"/>
          <w:color w:val="000000" w:themeColor="text1"/>
          <w:rtl/>
        </w:rPr>
      </w:pPr>
      <w:r w:rsidRPr="00FF2A94">
        <w:rPr>
          <w:rFonts w:asciiTheme="majorBidi" w:hAnsiTheme="majorBidi" w:cstheme="majorBidi"/>
          <w:color w:val="000000" w:themeColor="text1"/>
          <w:rtl/>
        </w:rPr>
        <w:t>وهذا التفاوت يبرز الحاجة لفهم أعمق للسياقات المحلية.</w:t>
      </w:r>
    </w:p>
    <w:p w14:paraId="06896809" w14:textId="096D54C2" w:rsidR="00414555" w:rsidRPr="00FF2A94" w:rsidRDefault="00414555" w:rsidP="00CA7A6E">
      <w:pPr>
        <w:spacing w:line="360" w:lineRule="auto"/>
        <w:rPr>
          <w:rFonts w:asciiTheme="majorBidi" w:hAnsiTheme="majorBidi" w:cstheme="majorBidi"/>
          <w:color w:val="000000" w:themeColor="text1"/>
          <w:rtl/>
        </w:rPr>
      </w:pPr>
      <w:r w:rsidRPr="00FF2A94">
        <w:rPr>
          <w:rFonts w:asciiTheme="majorBidi" w:hAnsiTheme="majorBidi" w:cstheme="majorBidi"/>
          <w:color w:val="000000" w:themeColor="text1"/>
          <w:rtl/>
        </w:rPr>
        <w:t xml:space="preserve"> ليس فقط لضمان استمرارية الشركات، بل أيضا</w:t>
      </w:r>
      <w:r w:rsidR="00647589" w:rsidRPr="00FF2A94">
        <w:rPr>
          <w:rFonts w:asciiTheme="majorBidi" w:hAnsiTheme="majorBidi" w:cstheme="majorBidi"/>
          <w:color w:val="000000" w:themeColor="text1"/>
          <w:rtl/>
        </w:rPr>
        <w:t>ً</w:t>
      </w:r>
      <w:r w:rsidRPr="00FF2A94">
        <w:rPr>
          <w:rFonts w:asciiTheme="majorBidi" w:hAnsiTheme="majorBidi" w:cstheme="majorBidi"/>
          <w:color w:val="000000" w:themeColor="text1"/>
          <w:rtl/>
        </w:rPr>
        <w:t xml:space="preserve"> لتحقيق استقرار اقتصادي مستدام.</w:t>
      </w:r>
    </w:p>
    <w:p w14:paraId="6068DF62" w14:textId="550E0B84" w:rsidR="00414555" w:rsidRPr="00FF2A94" w:rsidRDefault="00474072" w:rsidP="00CA7A6E">
      <w:pPr>
        <w:spacing w:line="360" w:lineRule="auto"/>
        <w:rPr>
          <w:rFonts w:asciiTheme="majorBidi" w:hAnsiTheme="majorBidi" w:cstheme="majorBidi"/>
          <w:color w:val="000000" w:themeColor="text1"/>
          <w:rtl/>
        </w:rPr>
      </w:pPr>
      <w:r w:rsidRPr="00FF2A94">
        <w:rPr>
          <w:rFonts w:asciiTheme="majorBidi" w:hAnsiTheme="majorBidi" w:cstheme="majorBidi"/>
          <w:color w:val="000000" w:themeColor="text1"/>
          <w:rtl/>
        </w:rPr>
        <w:t>وفي ظل تنامي أهمية الشركات الصغيرة والمتوسطة باعتبارها العمود الفقري للاقتصادات المحلية، فإن البحث يسعى إلى تقديم حلول تدعم مرونة هذه الفئة في مواجهة الأزمات</w:t>
      </w:r>
      <w:r w:rsidR="00682D55" w:rsidRPr="00FF2A94">
        <w:rPr>
          <w:rFonts w:asciiTheme="majorBidi" w:hAnsiTheme="majorBidi" w:cstheme="majorBidi"/>
          <w:color w:val="000000" w:themeColor="text1"/>
          <w:rtl/>
        </w:rPr>
        <w:t>.</w:t>
      </w:r>
    </w:p>
    <w:p w14:paraId="50F3CA17" w14:textId="77777777" w:rsidR="00AC7263" w:rsidRDefault="00F97FA0" w:rsidP="00776802">
      <w:pPr>
        <w:spacing w:line="360" w:lineRule="auto"/>
        <w:rPr>
          <w:rFonts w:asciiTheme="majorBidi" w:hAnsiTheme="majorBidi" w:cs="Times New Roman"/>
          <w:color w:val="000000" w:themeColor="text1"/>
          <w:rtl/>
        </w:rPr>
      </w:pPr>
      <w:r w:rsidRPr="00F97FA0">
        <w:rPr>
          <w:rFonts w:asciiTheme="majorBidi" w:hAnsiTheme="majorBidi" w:cs="Times New Roman" w:hint="eastAsia"/>
          <w:color w:val="000000" w:themeColor="text1"/>
          <w:rtl/>
        </w:rPr>
        <w:t>بالتوازي</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مع</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ذلك،</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تواجه</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الشركات</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الصغيرة</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والمتوسطة</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تحديات</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أكثر</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حدة</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مقارنة</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بالشركات</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الكبرى</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التي</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تمتلك</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موارد</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أكبر،</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مما</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يجعلها</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الأكثر</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عرضة</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للانكماش</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أو</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الإغلاق</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خلال</w:t>
      </w:r>
      <w:r w:rsidRPr="00F97FA0">
        <w:rPr>
          <w:rFonts w:asciiTheme="majorBidi" w:hAnsiTheme="majorBidi" w:cs="Times New Roman"/>
          <w:color w:val="000000" w:themeColor="text1"/>
          <w:rtl/>
        </w:rPr>
        <w:t xml:space="preserve"> </w:t>
      </w:r>
      <w:r w:rsidRPr="00F97FA0">
        <w:rPr>
          <w:rFonts w:asciiTheme="majorBidi" w:hAnsiTheme="majorBidi" w:cs="Times New Roman" w:hint="eastAsia"/>
          <w:color w:val="000000" w:themeColor="text1"/>
          <w:rtl/>
        </w:rPr>
        <w:t>الأزمات</w:t>
      </w:r>
      <w:r w:rsidRPr="00F97FA0">
        <w:rPr>
          <w:rFonts w:asciiTheme="majorBidi" w:hAnsiTheme="majorBidi" w:cs="Times New Roman"/>
          <w:color w:val="000000" w:themeColor="text1"/>
          <w:rtl/>
        </w:rPr>
        <w:t>.</w:t>
      </w:r>
    </w:p>
    <w:p w14:paraId="1CC81A22" w14:textId="3AE55166" w:rsidR="00AC7263" w:rsidRDefault="00AC7263" w:rsidP="00776802">
      <w:pPr>
        <w:spacing w:line="360" w:lineRule="auto"/>
        <w:rPr>
          <w:rFonts w:asciiTheme="majorBidi" w:hAnsiTheme="majorBidi" w:cs="Times New Roman"/>
          <w:color w:val="000000" w:themeColor="text1"/>
          <w:rtl/>
        </w:rPr>
      </w:pPr>
      <w:r>
        <w:rPr>
          <w:rFonts w:asciiTheme="majorBidi" w:hAnsiTheme="majorBidi" w:cs="Times New Roman" w:hint="cs"/>
          <w:color w:val="000000" w:themeColor="text1"/>
          <w:rtl/>
        </w:rPr>
        <w:t>لذا</w:t>
      </w:r>
      <w:r w:rsidR="00F97FA0" w:rsidRPr="00F97FA0">
        <w:rPr>
          <w:rFonts w:asciiTheme="majorBidi" w:hAnsiTheme="majorBidi" w:cs="Times New Roman" w:hint="eastAsia"/>
          <w:color w:val="000000" w:themeColor="text1"/>
          <w:rtl/>
        </w:rPr>
        <w:t>،</w:t>
      </w:r>
      <w:r w:rsidR="00F97FA0" w:rsidRPr="00F97FA0">
        <w:rPr>
          <w:rFonts w:asciiTheme="majorBidi" w:hAnsiTheme="majorBidi" w:cs="Times New Roman"/>
          <w:color w:val="000000" w:themeColor="text1"/>
          <w:rtl/>
        </w:rPr>
        <w:t xml:space="preserve"> </w:t>
      </w:r>
      <w:r w:rsidR="00575444">
        <w:rPr>
          <w:rFonts w:asciiTheme="majorBidi" w:hAnsiTheme="majorBidi" w:cs="Times New Roman" w:hint="cs"/>
          <w:color w:val="000000" w:themeColor="text1"/>
          <w:rtl/>
        </w:rPr>
        <w:t>يهدف</w:t>
      </w:r>
      <w:r w:rsidR="00F97FA0" w:rsidRPr="00F97FA0">
        <w:rPr>
          <w:rFonts w:asciiTheme="majorBidi" w:hAnsiTheme="majorBidi" w:cs="Times New Roman"/>
          <w:color w:val="000000" w:themeColor="text1"/>
          <w:rtl/>
        </w:rPr>
        <w:t xml:space="preserve"> </w:t>
      </w:r>
      <w:r w:rsidR="00F97FA0" w:rsidRPr="00F97FA0">
        <w:rPr>
          <w:rFonts w:asciiTheme="majorBidi" w:hAnsiTheme="majorBidi" w:cs="Times New Roman" w:hint="eastAsia"/>
          <w:color w:val="000000" w:themeColor="text1"/>
          <w:rtl/>
        </w:rPr>
        <w:t>البحث</w:t>
      </w:r>
      <w:r w:rsidR="00F97FA0" w:rsidRPr="00F97FA0">
        <w:rPr>
          <w:rFonts w:asciiTheme="majorBidi" w:hAnsiTheme="majorBidi" w:cs="Times New Roman"/>
          <w:color w:val="000000" w:themeColor="text1"/>
          <w:rtl/>
        </w:rPr>
        <w:t xml:space="preserve"> </w:t>
      </w:r>
      <w:r w:rsidR="00F97FA0" w:rsidRPr="00F97FA0">
        <w:rPr>
          <w:rFonts w:asciiTheme="majorBidi" w:hAnsiTheme="majorBidi" w:cs="Times New Roman" w:hint="eastAsia"/>
          <w:color w:val="000000" w:themeColor="text1"/>
          <w:rtl/>
        </w:rPr>
        <w:t>إلى</w:t>
      </w:r>
      <w:r w:rsidR="00F97FA0" w:rsidRPr="00F97FA0">
        <w:rPr>
          <w:rFonts w:asciiTheme="majorBidi" w:hAnsiTheme="majorBidi" w:cs="Times New Roman"/>
          <w:color w:val="000000" w:themeColor="text1"/>
          <w:rtl/>
        </w:rPr>
        <w:t xml:space="preserve"> </w:t>
      </w:r>
      <w:r w:rsidR="00F97FA0" w:rsidRPr="00F97FA0">
        <w:rPr>
          <w:rFonts w:asciiTheme="majorBidi" w:hAnsiTheme="majorBidi" w:cs="Times New Roman" w:hint="eastAsia"/>
          <w:color w:val="000000" w:themeColor="text1"/>
          <w:rtl/>
        </w:rPr>
        <w:t>تقديم</w:t>
      </w:r>
      <w:r w:rsidR="00F97FA0" w:rsidRPr="00F97FA0">
        <w:rPr>
          <w:rFonts w:asciiTheme="majorBidi" w:hAnsiTheme="majorBidi" w:cs="Times New Roman"/>
          <w:color w:val="000000" w:themeColor="text1"/>
          <w:rtl/>
        </w:rPr>
        <w:t xml:space="preserve"> </w:t>
      </w:r>
      <w:r w:rsidR="00F97FA0" w:rsidRPr="00F97FA0">
        <w:rPr>
          <w:rFonts w:asciiTheme="majorBidi" w:hAnsiTheme="majorBidi" w:cs="Times New Roman" w:hint="eastAsia"/>
          <w:color w:val="000000" w:themeColor="text1"/>
          <w:rtl/>
        </w:rPr>
        <w:t>حلول</w:t>
      </w:r>
      <w:r w:rsidR="00F97FA0" w:rsidRPr="00F97FA0">
        <w:rPr>
          <w:rFonts w:asciiTheme="majorBidi" w:hAnsiTheme="majorBidi" w:cs="Times New Roman"/>
          <w:color w:val="000000" w:themeColor="text1"/>
          <w:rtl/>
        </w:rPr>
        <w:t xml:space="preserve"> </w:t>
      </w:r>
      <w:r w:rsidR="00F97FA0" w:rsidRPr="00F97FA0">
        <w:rPr>
          <w:rFonts w:asciiTheme="majorBidi" w:hAnsiTheme="majorBidi" w:cs="Times New Roman" w:hint="eastAsia"/>
          <w:color w:val="000000" w:themeColor="text1"/>
          <w:rtl/>
        </w:rPr>
        <w:t>تدعم</w:t>
      </w:r>
      <w:r w:rsidR="00F97FA0" w:rsidRPr="00F97FA0">
        <w:rPr>
          <w:rFonts w:asciiTheme="majorBidi" w:hAnsiTheme="majorBidi" w:cs="Times New Roman"/>
          <w:color w:val="000000" w:themeColor="text1"/>
          <w:rtl/>
        </w:rPr>
        <w:t xml:space="preserve"> </w:t>
      </w:r>
      <w:r w:rsidR="00F97FA0" w:rsidRPr="00F97FA0">
        <w:rPr>
          <w:rFonts w:asciiTheme="majorBidi" w:hAnsiTheme="majorBidi" w:cs="Times New Roman" w:hint="eastAsia"/>
          <w:color w:val="000000" w:themeColor="text1"/>
          <w:rtl/>
        </w:rPr>
        <w:t>مرونة</w:t>
      </w:r>
      <w:r w:rsidR="00F97FA0" w:rsidRPr="00F97FA0">
        <w:rPr>
          <w:rFonts w:asciiTheme="majorBidi" w:hAnsiTheme="majorBidi" w:cs="Times New Roman"/>
          <w:color w:val="000000" w:themeColor="text1"/>
          <w:rtl/>
        </w:rPr>
        <w:t xml:space="preserve"> </w:t>
      </w:r>
      <w:r w:rsidR="00F97FA0" w:rsidRPr="00F97FA0">
        <w:rPr>
          <w:rFonts w:asciiTheme="majorBidi" w:hAnsiTheme="majorBidi" w:cs="Times New Roman" w:hint="eastAsia"/>
          <w:color w:val="000000" w:themeColor="text1"/>
          <w:rtl/>
        </w:rPr>
        <w:t>هذه</w:t>
      </w:r>
      <w:r w:rsidR="00F97FA0" w:rsidRPr="00F97FA0">
        <w:rPr>
          <w:rFonts w:asciiTheme="majorBidi" w:hAnsiTheme="majorBidi" w:cs="Times New Roman"/>
          <w:color w:val="000000" w:themeColor="text1"/>
          <w:rtl/>
        </w:rPr>
        <w:t xml:space="preserve"> </w:t>
      </w:r>
      <w:r w:rsidR="00F97FA0" w:rsidRPr="00F97FA0">
        <w:rPr>
          <w:rFonts w:asciiTheme="majorBidi" w:hAnsiTheme="majorBidi" w:cs="Times New Roman" w:hint="eastAsia"/>
          <w:color w:val="000000" w:themeColor="text1"/>
          <w:rtl/>
        </w:rPr>
        <w:t>الفئة،</w:t>
      </w:r>
      <w:r w:rsidR="00F97FA0" w:rsidRPr="00F97FA0">
        <w:rPr>
          <w:rFonts w:asciiTheme="majorBidi" w:hAnsiTheme="majorBidi" w:cs="Times New Roman"/>
          <w:color w:val="000000" w:themeColor="text1"/>
          <w:rtl/>
        </w:rPr>
        <w:t xml:space="preserve"> </w:t>
      </w:r>
      <w:r w:rsidR="00F97FA0" w:rsidRPr="00F97FA0">
        <w:rPr>
          <w:rFonts w:asciiTheme="majorBidi" w:hAnsiTheme="majorBidi" w:cs="Times New Roman" w:hint="eastAsia"/>
          <w:color w:val="000000" w:themeColor="text1"/>
          <w:rtl/>
        </w:rPr>
        <w:t>بالإضافة</w:t>
      </w:r>
      <w:r w:rsidR="00F97FA0" w:rsidRPr="00F97FA0">
        <w:rPr>
          <w:rFonts w:asciiTheme="majorBidi" w:hAnsiTheme="majorBidi" w:cs="Times New Roman"/>
          <w:color w:val="000000" w:themeColor="text1"/>
          <w:rtl/>
        </w:rPr>
        <w:t xml:space="preserve"> </w:t>
      </w:r>
      <w:r w:rsidR="00F97FA0" w:rsidRPr="00F97FA0">
        <w:rPr>
          <w:rFonts w:asciiTheme="majorBidi" w:hAnsiTheme="majorBidi" w:cs="Times New Roman" w:hint="eastAsia"/>
          <w:color w:val="000000" w:themeColor="text1"/>
          <w:rtl/>
        </w:rPr>
        <w:t>إلى</w:t>
      </w:r>
      <w:r w:rsidR="00F97FA0" w:rsidRPr="00F97FA0">
        <w:rPr>
          <w:rFonts w:asciiTheme="majorBidi" w:hAnsiTheme="majorBidi" w:cs="Times New Roman"/>
          <w:color w:val="000000" w:themeColor="text1"/>
          <w:rtl/>
        </w:rPr>
        <w:t xml:space="preserve"> </w:t>
      </w:r>
      <w:r w:rsidR="00F97FA0" w:rsidRPr="00F97FA0">
        <w:rPr>
          <w:rFonts w:asciiTheme="majorBidi" w:hAnsiTheme="majorBidi" w:cs="Times New Roman" w:hint="eastAsia"/>
          <w:color w:val="000000" w:themeColor="text1"/>
          <w:rtl/>
        </w:rPr>
        <w:t>تحليل</w:t>
      </w:r>
      <w:r w:rsidR="00F97FA0" w:rsidRPr="00F97FA0">
        <w:rPr>
          <w:rFonts w:asciiTheme="majorBidi" w:hAnsiTheme="majorBidi" w:cs="Times New Roman"/>
          <w:color w:val="000000" w:themeColor="text1"/>
          <w:rtl/>
        </w:rPr>
        <w:t xml:space="preserve"> </w:t>
      </w:r>
      <w:r w:rsidR="00F97FA0" w:rsidRPr="00F97FA0">
        <w:rPr>
          <w:rFonts w:asciiTheme="majorBidi" w:hAnsiTheme="majorBidi" w:cs="Times New Roman" w:hint="eastAsia"/>
          <w:color w:val="000000" w:themeColor="text1"/>
          <w:rtl/>
        </w:rPr>
        <w:t>العوامل</w:t>
      </w:r>
      <w:r w:rsidR="00F97FA0" w:rsidRPr="00F97FA0">
        <w:rPr>
          <w:rFonts w:asciiTheme="majorBidi" w:hAnsiTheme="majorBidi" w:cs="Times New Roman"/>
          <w:color w:val="000000" w:themeColor="text1"/>
          <w:rtl/>
        </w:rPr>
        <w:t xml:space="preserve"> </w:t>
      </w:r>
      <w:r w:rsidR="00F97FA0" w:rsidRPr="00F97FA0">
        <w:rPr>
          <w:rFonts w:asciiTheme="majorBidi" w:hAnsiTheme="majorBidi" w:cs="Times New Roman" w:hint="eastAsia"/>
          <w:color w:val="000000" w:themeColor="text1"/>
          <w:rtl/>
        </w:rPr>
        <w:t>النفسية</w:t>
      </w:r>
      <w:r w:rsidR="00F97FA0" w:rsidRPr="00F97FA0">
        <w:rPr>
          <w:rFonts w:asciiTheme="majorBidi" w:hAnsiTheme="majorBidi" w:cs="Times New Roman"/>
          <w:color w:val="000000" w:themeColor="text1"/>
          <w:rtl/>
        </w:rPr>
        <w:t xml:space="preserve"> </w:t>
      </w:r>
      <w:r w:rsidR="00F97FA0" w:rsidRPr="00F97FA0">
        <w:rPr>
          <w:rFonts w:asciiTheme="majorBidi" w:hAnsiTheme="majorBidi" w:cs="Times New Roman" w:hint="eastAsia"/>
          <w:color w:val="000000" w:themeColor="text1"/>
          <w:rtl/>
        </w:rPr>
        <w:t>والاجتماعية</w:t>
      </w:r>
      <w:r w:rsidR="00F97FA0" w:rsidRPr="00F97FA0">
        <w:rPr>
          <w:rFonts w:asciiTheme="majorBidi" w:hAnsiTheme="majorBidi" w:cs="Times New Roman"/>
          <w:color w:val="000000" w:themeColor="text1"/>
          <w:rtl/>
        </w:rPr>
        <w:t xml:space="preserve"> </w:t>
      </w:r>
      <w:r w:rsidR="00F97FA0" w:rsidRPr="00F97FA0">
        <w:rPr>
          <w:rFonts w:asciiTheme="majorBidi" w:hAnsiTheme="majorBidi" w:cs="Times New Roman" w:hint="eastAsia"/>
          <w:color w:val="000000" w:themeColor="text1"/>
          <w:rtl/>
        </w:rPr>
        <w:t>التي</w:t>
      </w:r>
      <w:r w:rsidR="00F97FA0" w:rsidRPr="00F97FA0">
        <w:rPr>
          <w:rFonts w:asciiTheme="majorBidi" w:hAnsiTheme="majorBidi" w:cs="Times New Roman"/>
          <w:color w:val="000000" w:themeColor="text1"/>
          <w:rtl/>
        </w:rPr>
        <w:t xml:space="preserve"> </w:t>
      </w:r>
      <w:r w:rsidR="00F97FA0" w:rsidRPr="00F97FA0">
        <w:rPr>
          <w:rFonts w:asciiTheme="majorBidi" w:hAnsiTheme="majorBidi" w:cs="Times New Roman" w:hint="eastAsia"/>
          <w:color w:val="000000" w:themeColor="text1"/>
          <w:rtl/>
        </w:rPr>
        <w:t>تؤثر</w:t>
      </w:r>
      <w:r w:rsidR="00F97FA0" w:rsidRPr="00F97FA0">
        <w:rPr>
          <w:rFonts w:asciiTheme="majorBidi" w:hAnsiTheme="majorBidi" w:cs="Times New Roman"/>
          <w:color w:val="000000" w:themeColor="text1"/>
          <w:rtl/>
        </w:rPr>
        <w:t xml:space="preserve"> </w:t>
      </w:r>
      <w:r w:rsidR="00F97FA0" w:rsidRPr="00F97FA0">
        <w:rPr>
          <w:rFonts w:asciiTheme="majorBidi" w:hAnsiTheme="majorBidi" w:cs="Times New Roman" w:hint="eastAsia"/>
          <w:color w:val="000000" w:themeColor="text1"/>
          <w:rtl/>
        </w:rPr>
        <w:t>على</w:t>
      </w:r>
      <w:r w:rsidR="00F97FA0" w:rsidRPr="00F97FA0">
        <w:rPr>
          <w:rFonts w:asciiTheme="majorBidi" w:hAnsiTheme="majorBidi" w:cs="Times New Roman"/>
          <w:color w:val="000000" w:themeColor="text1"/>
          <w:rtl/>
        </w:rPr>
        <w:t xml:space="preserve"> </w:t>
      </w:r>
      <w:r w:rsidR="00F97FA0" w:rsidRPr="00F97FA0">
        <w:rPr>
          <w:rFonts w:asciiTheme="majorBidi" w:hAnsiTheme="majorBidi" w:cs="Times New Roman" w:hint="eastAsia"/>
          <w:color w:val="000000" w:themeColor="text1"/>
          <w:rtl/>
        </w:rPr>
        <w:t>سلوك</w:t>
      </w:r>
      <w:r w:rsidR="00F97FA0" w:rsidRPr="00F97FA0">
        <w:rPr>
          <w:rFonts w:asciiTheme="majorBidi" w:hAnsiTheme="majorBidi" w:cs="Times New Roman"/>
          <w:color w:val="000000" w:themeColor="text1"/>
          <w:rtl/>
        </w:rPr>
        <w:t xml:space="preserve"> </w:t>
      </w:r>
      <w:r w:rsidR="00F97FA0" w:rsidRPr="00F97FA0">
        <w:rPr>
          <w:rFonts w:asciiTheme="majorBidi" w:hAnsiTheme="majorBidi" w:cs="Times New Roman" w:hint="eastAsia"/>
          <w:color w:val="000000" w:themeColor="text1"/>
          <w:rtl/>
        </w:rPr>
        <w:t>المستهلك</w:t>
      </w:r>
      <w:r w:rsidR="00F97FA0" w:rsidRPr="00F97FA0">
        <w:rPr>
          <w:rFonts w:asciiTheme="majorBidi" w:hAnsiTheme="majorBidi" w:cs="Times New Roman"/>
          <w:color w:val="000000" w:themeColor="text1"/>
          <w:rtl/>
        </w:rPr>
        <w:t xml:space="preserve"> </w:t>
      </w:r>
      <w:r w:rsidR="00F97FA0" w:rsidRPr="00F97FA0">
        <w:rPr>
          <w:rFonts w:asciiTheme="majorBidi" w:hAnsiTheme="majorBidi" w:cs="Times New Roman" w:hint="eastAsia"/>
          <w:color w:val="000000" w:themeColor="text1"/>
          <w:rtl/>
        </w:rPr>
        <w:t>في</w:t>
      </w:r>
      <w:r w:rsidR="00F97FA0" w:rsidRPr="00F97FA0">
        <w:rPr>
          <w:rFonts w:asciiTheme="majorBidi" w:hAnsiTheme="majorBidi" w:cs="Times New Roman"/>
          <w:color w:val="000000" w:themeColor="text1"/>
          <w:rtl/>
        </w:rPr>
        <w:t xml:space="preserve"> </w:t>
      </w:r>
      <w:r w:rsidR="00F97FA0" w:rsidRPr="00F97FA0">
        <w:rPr>
          <w:rFonts w:asciiTheme="majorBidi" w:hAnsiTheme="majorBidi" w:cs="Times New Roman" w:hint="eastAsia"/>
          <w:color w:val="000000" w:themeColor="text1"/>
          <w:rtl/>
        </w:rPr>
        <w:t>ظل</w:t>
      </w:r>
      <w:r w:rsidR="00F97FA0" w:rsidRPr="00F97FA0">
        <w:rPr>
          <w:rFonts w:asciiTheme="majorBidi" w:hAnsiTheme="majorBidi" w:cs="Times New Roman"/>
          <w:color w:val="000000" w:themeColor="text1"/>
          <w:rtl/>
        </w:rPr>
        <w:t xml:space="preserve"> </w:t>
      </w:r>
      <w:r w:rsidR="00F97FA0" w:rsidRPr="00F97FA0">
        <w:rPr>
          <w:rFonts w:asciiTheme="majorBidi" w:hAnsiTheme="majorBidi" w:cs="Times New Roman" w:hint="eastAsia"/>
          <w:color w:val="000000" w:themeColor="text1"/>
          <w:rtl/>
        </w:rPr>
        <w:t>الأزمات</w:t>
      </w:r>
      <w:r w:rsidR="00F97FA0" w:rsidRPr="00F97FA0">
        <w:rPr>
          <w:rFonts w:asciiTheme="majorBidi" w:hAnsiTheme="majorBidi" w:cs="Times New Roman"/>
          <w:color w:val="000000" w:themeColor="text1"/>
          <w:rtl/>
        </w:rPr>
        <w:t xml:space="preserve"> </w:t>
      </w:r>
      <w:r w:rsidRPr="00F97FA0">
        <w:rPr>
          <w:rFonts w:asciiTheme="majorBidi" w:hAnsiTheme="majorBidi" w:cs="Times New Roman" w:hint="cs"/>
          <w:color w:val="000000" w:themeColor="text1"/>
          <w:rtl/>
        </w:rPr>
        <w:t>الاقتصادية</w:t>
      </w:r>
      <w:r>
        <w:rPr>
          <w:rFonts w:asciiTheme="majorBidi" w:hAnsiTheme="majorBidi" w:cs="Times New Roman" w:hint="cs"/>
          <w:color w:val="000000" w:themeColor="text1"/>
          <w:rtl/>
        </w:rPr>
        <w:t>.</w:t>
      </w:r>
      <w:r w:rsidRPr="00EE2365">
        <w:rPr>
          <w:rFonts w:asciiTheme="majorBidi" w:hAnsiTheme="majorBidi" w:cs="Times New Roman" w:hint="cs"/>
          <w:color w:val="000000" w:themeColor="text1"/>
          <w:rtl/>
        </w:rPr>
        <w:t xml:space="preserve"> </w:t>
      </w:r>
    </w:p>
    <w:p w14:paraId="5EED5403" w14:textId="77777777" w:rsidR="00C27E4A" w:rsidRDefault="00C27E4A" w:rsidP="00CA7A6E">
      <w:pPr>
        <w:spacing w:line="360" w:lineRule="auto"/>
        <w:rPr>
          <w:rFonts w:asciiTheme="majorBidi" w:hAnsiTheme="majorBidi" w:cs="Times New Roman"/>
          <w:color w:val="000000" w:themeColor="text1"/>
          <w:rtl/>
        </w:rPr>
      </w:pPr>
      <w:r>
        <w:rPr>
          <w:rFonts w:asciiTheme="majorBidi" w:hAnsiTheme="majorBidi" w:cs="Times New Roman" w:hint="cs"/>
          <w:color w:val="000000" w:themeColor="text1"/>
          <w:rtl/>
        </w:rPr>
        <w:lastRenderedPageBreak/>
        <w:t>ي</w:t>
      </w:r>
      <w:r w:rsidR="00D5354A" w:rsidRPr="00D5354A">
        <w:rPr>
          <w:rFonts w:asciiTheme="majorBidi" w:hAnsiTheme="majorBidi" w:cs="Times New Roman" w:hint="eastAsia"/>
          <w:color w:val="000000" w:themeColor="text1"/>
          <w:rtl/>
        </w:rPr>
        <w:t>هدف</w:t>
      </w:r>
      <w:r w:rsidR="00D5354A" w:rsidRPr="00D5354A">
        <w:rPr>
          <w:rFonts w:asciiTheme="majorBidi" w:hAnsiTheme="majorBidi" w:cs="Times New Roman"/>
          <w:color w:val="000000" w:themeColor="text1"/>
          <w:rtl/>
        </w:rPr>
        <w:t xml:space="preserve"> </w:t>
      </w:r>
      <w:r w:rsidR="00D5354A" w:rsidRPr="00D5354A">
        <w:rPr>
          <w:rFonts w:asciiTheme="majorBidi" w:hAnsiTheme="majorBidi" w:cs="Times New Roman" w:hint="eastAsia"/>
          <w:color w:val="000000" w:themeColor="text1"/>
          <w:rtl/>
        </w:rPr>
        <w:t>هذا</w:t>
      </w:r>
      <w:r w:rsidR="00D5354A" w:rsidRPr="00D5354A">
        <w:rPr>
          <w:rFonts w:asciiTheme="majorBidi" w:hAnsiTheme="majorBidi" w:cs="Times New Roman"/>
          <w:color w:val="000000" w:themeColor="text1"/>
          <w:rtl/>
        </w:rPr>
        <w:t xml:space="preserve"> </w:t>
      </w:r>
      <w:r w:rsidR="00D5354A" w:rsidRPr="00D5354A">
        <w:rPr>
          <w:rFonts w:asciiTheme="majorBidi" w:hAnsiTheme="majorBidi" w:cs="Times New Roman" w:hint="eastAsia"/>
          <w:color w:val="000000" w:themeColor="text1"/>
          <w:rtl/>
        </w:rPr>
        <w:t>البحث</w:t>
      </w:r>
      <w:r w:rsidR="00D5354A" w:rsidRPr="00D5354A">
        <w:rPr>
          <w:rFonts w:asciiTheme="majorBidi" w:hAnsiTheme="majorBidi" w:cs="Times New Roman"/>
          <w:color w:val="000000" w:themeColor="text1"/>
          <w:rtl/>
        </w:rPr>
        <w:t xml:space="preserve"> </w:t>
      </w:r>
      <w:r w:rsidR="00D5354A" w:rsidRPr="00D5354A">
        <w:rPr>
          <w:rFonts w:asciiTheme="majorBidi" w:hAnsiTheme="majorBidi" w:cs="Times New Roman" w:hint="eastAsia"/>
          <w:color w:val="000000" w:themeColor="text1"/>
          <w:rtl/>
        </w:rPr>
        <w:t>إلى</w:t>
      </w:r>
      <w:r w:rsidR="00D5354A" w:rsidRPr="00D5354A">
        <w:rPr>
          <w:rFonts w:asciiTheme="majorBidi" w:hAnsiTheme="majorBidi" w:cs="Times New Roman"/>
          <w:color w:val="000000" w:themeColor="text1"/>
          <w:rtl/>
        </w:rPr>
        <w:t xml:space="preserve"> </w:t>
      </w:r>
      <w:r w:rsidR="00D5354A" w:rsidRPr="00D5354A">
        <w:rPr>
          <w:rFonts w:asciiTheme="majorBidi" w:hAnsiTheme="majorBidi" w:cs="Times New Roman" w:hint="eastAsia"/>
          <w:color w:val="000000" w:themeColor="text1"/>
          <w:rtl/>
        </w:rPr>
        <w:t>تحليل</w:t>
      </w:r>
      <w:r w:rsidR="00D5354A" w:rsidRPr="00D5354A">
        <w:rPr>
          <w:rFonts w:asciiTheme="majorBidi" w:hAnsiTheme="majorBidi" w:cs="Times New Roman"/>
          <w:color w:val="000000" w:themeColor="text1"/>
          <w:rtl/>
        </w:rPr>
        <w:t xml:space="preserve"> </w:t>
      </w:r>
      <w:r w:rsidR="00D5354A" w:rsidRPr="00D5354A">
        <w:rPr>
          <w:rFonts w:asciiTheme="majorBidi" w:hAnsiTheme="majorBidi" w:cs="Times New Roman" w:hint="eastAsia"/>
          <w:color w:val="000000" w:themeColor="text1"/>
          <w:rtl/>
        </w:rPr>
        <w:t>العوامل</w:t>
      </w:r>
      <w:r w:rsidR="00D5354A" w:rsidRPr="00D5354A">
        <w:rPr>
          <w:rFonts w:asciiTheme="majorBidi" w:hAnsiTheme="majorBidi" w:cs="Times New Roman"/>
          <w:color w:val="000000" w:themeColor="text1"/>
          <w:rtl/>
        </w:rPr>
        <w:t xml:space="preserve"> </w:t>
      </w:r>
      <w:r w:rsidR="00D5354A" w:rsidRPr="00D5354A">
        <w:rPr>
          <w:rFonts w:asciiTheme="majorBidi" w:hAnsiTheme="majorBidi" w:cs="Times New Roman" w:hint="eastAsia"/>
          <w:color w:val="000000" w:themeColor="text1"/>
          <w:rtl/>
        </w:rPr>
        <w:t>النفسية</w:t>
      </w:r>
      <w:r w:rsidR="00D5354A" w:rsidRPr="00D5354A">
        <w:rPr>
          <w:rFonts w:asciiTheme="majorBidi" w:hAnsiTheme="majorBidi" w:cs="Times New Roman"/>
          <w:color w:val="000000" w:themeColor="text1"/>
          <w:rtl/>
        </w:rPr>
        <w:t xml:space="preserve"> </w:t>
      </w:r>
      <w:r w:rsidR="00D5354A" w:rsidRPr="00D5354A">
        <w:rPr>
          <w:rFonts w:asciiTheme="majorBidi" w:hAnsiTheme="majorBidi" w:cs="Times New Roman" w:hint="eastAsia"/>
          <w:color w:val="000000" w:themeColor="text1"/>
          <w:rtl/>
        </w:rPr>
        <w:t>والاجتماعية</w:t>
      </w:r>
      <w:r w:rsidR="00D5354A" w:rsidRPr="00D5354A">
        <w:rPr>
          <w:rFonts w:asciiTheme="majorBidi" w:hAnsiTheme="majorBidi" w:cs="Times New Roman"/>
          <w:color w:val="000000" w:themeColor="text1"/>
          <w:rtl/>
        </w:rPr>
        <w:t xml:space="preserve"> </w:t>
      </w:r>
      <w:r w:rsidR="00D5354A" w:rsidRPr="00D5354A">
        <w:rPr>
          <w:rFonts w:asciiTheme="majorBidi" w:hAnsiTheme="majorBidi" w:cs="Times New Roman" w:hint="eastAsia"/>
          <w:color w:val="000000" w:themeColor="text1"/>
          <w:rtl/>
        </w:rPr>
        <w:t>المؤثرة</w:t>
      </w:r>
      <w:r w:rsidR="00D5354A" w:rsidRPr="00D5354A">
        <w:rPr>
          <w:rFonts w:asciiTheme="majorBidi" w:hAnsiTheme="majorBidi" w:cs="Times New Roman"/>
          <w:color w:val="000000" w:themeColor="text1"/>
          <w:rtl/>
        </w:rPr>
        <w:t xml:space="preserve"> </w:t>
      </w:r>
      <w:r w:rsidR="00D5354A" w:rsidRPr="00D5354A">
        <w:rPr>
          <w:rFonts w:asciiTheme="majorBidi" w:hAnsiTheme="majorBidi" w:cs="Times New Roman" w:hint="eastAsia"/>
          <w:color w:val="000000" w:themeColor="text1"/>
          <w:rtl/>
        </w:rPr>
        <w:t>على</w:t>
      </w:r>
      <w:r w:rsidR="00D5354A" w:rsidRPr="00D5354A">
        <w:rPr>
          <w:rFonts w:asciiTheme="majorBidi" w:hAnsiTheme="majorBidi" w:cs="Times New Roman"/>
          <w:color w:val="000000" w:themeColor="text1"/>
          <w:rtl/>
        </w:rPr>
        <w:t xml:space="preserve"> </w:t>
      </w:r>
      <w:r w:rsidR="00D5354A" w:rsidRPr="00D5354A">
        <w:rPr>
          <w:rFonts w:asciiTheme="majorBidi" w:hAnsiTheme="majorBidi" w:cs="Times New Roman" w:hint="eastAsia"/>
          <w:color w:val="000000" w:themeColor="text1"/>
          <w:rtl/>
        </w:rPr>
        <w:t>سلوك</w:t>
      </w:r>
      <w:r w:rsidR="00D5354A" w:rsidRPr="00D5354A">
        <w:rPr>
          <w:rFonts w:asciiTheme="majorBidi" w:hAnsiTheme="majorBidi" w:cs="Times New Roman"/>
          <w:color w:val="000000" w:themeColor="text1"/>
          <w:rtl/>
        </w:rPr>
        <w:t xml:space="preserve"> </w:t>
      </w:r>
      <w:r w:rsidR="00D5354A" w:rsidRPr="00D5354A">
        <w:rPr>
          <w:rFonts w:asciiTheme="majorBidi" w:hAnsiTheme="majorBidi" w:cs="Times New Roman" w:hint="eastAsia"/>
          <w:color w:val="000000" w:themeColor="text1"/>
          <w:rtl/>
        </w:rPr>
        <w:t>المستهلك</w:t>
      </w:r>
      <w:r w:rsidR="00D5354A" w:rsidRPr="00D5354A">
        <w:rPr>
          <w:rFonts w:asciiTheme="majorBidi" w:hAnsiTheme="majorBidi" w:cs="Times New Roman"/>
          <w:color w:val="000000" w:themeColor="text1"/>
          <w:rtl/>
        </w:rPr>
        <w:t xml:space="preserve"> </w:t>
      </w:r>
      <w:r w:rsidR="00D5354A" w:rsidRPr="00D5354A">
        <w:rPr>
          <w:rFonts w:asciiTheme="majorBidi" w:hAnsiTheme="majorBidi" w:cs="Times New Roman" w:hint="eastAsia"/>
          <w:color w:val="000000" w:themeColor="text1"/>
          <w:rtl/>
        </w:rPr>
        <w:t>خلال</w:t>
      </w:r>
      <w:r w:rsidR="00D5354A" w:rsidRPr="00D5354A">
        <w:rPr>
          <w:rFonts w:asciiTheme="majorBidi" w:hAnsiTheme="majorBidi" w:cs="Times New Roman"/>
          <w:color w:val="000000" w:themeColor="text1"/>
          <w:rtl/>
        </w:rPr>
        <w:t xml:space="preserve"> </w:t>
      </w:r>
      <w:r w:rsidR="00D5354A" w:rsidRPr="00D5354A">
        <w:rPr>
          <w:rFonts w:asciiTheme="majorBidi" w:hAnsiTheme="majorBidi" w:cs="Times New Roman" w:hint="eastAsia"/>
          <w:color w:val="000000" w:themeColor="text1"/>
          <w:rtl/>
        </w:rPr>
        <w:t>الأزمات،</w:t>
      </w:r>
      <w:r w:rsidR="00D5354A" w:rsidRPr="00D5354A">
        <w:rPr>
          <w:rFonts w:asciiTheme="majorBidi" w:hAnsiTheme="majorBidi" w:cs="Times New Roman"/>
          <w:color w:val="000000" w:themeColor="text1"/>
          <w:rtl/>
        </w:rPr>
        <w:t xml:space="preserve"> </w:t>
      </w:r>
      <w:r w:rsidR="00D5354A" w:rsidRPr="00D5354A">
        <w:rPr>
          <w:rFonts w:asciiTheme="majorBidi" w:hAnsiTheme="majorBidi" w:cs="Times New Roman" w:hint="eastAsia"/>
          <w:color w:val="000000" w:themeColor="text1"/>
          <w:rtl/>
        </w:rPr>
        <w:t>واستكشاف</w:t>
      </w:r>
      <w:r w:rsidR="00D5354A" w:rsidRPr="00D5354A">
        <w:rPr>
          <w:rFonts w:asciiTheme="majorBidi" w:hAnsiTheme="majorBidi" w:cs="Times New Roman"/>
          <w:color w:val="000000" w:themeColor="text1"/>
          <w:rtl/>
        </w:rPr>
        <w:t xml:space="preserve"> </w:t>
      </w:r>
      <w:r w:rsidR="00D5354A" w:rsidRPr="00D5354A">
        <w:rPr>
          <w:rFonts w:asciiTheme="majorBidi" w:hAnsiTheme="majorBidi" w:cs="Times New Roman" w:hint="eastAsia"/>
          <w:color w:val="000000" w:themeColor="text1"/>
          <w:rtl/>
        </w:rPr>
        <w:t>تأثير</w:t>
      </w:r>
      <w:r w:rsidR="00D5354A" w:rsidRPr="00D5354A">
        <w:rPr>
          <w:rFonts w:asciiTheme="majorBidi" w:hAnsiTheme="majorBidi" w:cs="Times New Roman"/>
          <w:color w:val="000000" w:themeColor="text1"/>
          <w:rtl/>
        </w:rPr>
        <w:t xml:space="preserve"> </w:t>
      </w:r>
      <w:r w:rsidR="00D5354A" w:rsidRPr="00D5354A">
        <w:rPr>
          <w:rFonts w:asciiTheme="majorBidi" w:hAnsiTheme="majorBidi" w:cs="Times New Roman" w:hint="eastAsia"/>
          <w:color w:val="000000" w:themeColor="text1"/>
          <w:rtl/>
        </w:rPr>
        <w:t>الأزمات</w:t>
      </w:r>
      <w:r w:rsidR="00D5354A" w:rsidRPr="00D5354A">
        <w:rPr>
          <w:rFonts w:asciiTheme="majorBidi" w:hAnsiTheme="majorBidi" w:cs="Times New Roman"/>
          <w:color w:val="000000" w:themeColor="text1"/>
          <w:rtl/>
        </w:rPr>
        <w:t xml:space="preserve"> </w:t>
      </w:r>
      <w:r w:rsidR="00D5354A" w:rsidRPr="00D5354A">
        <w:rPr>
          <w:rFonts w:asciiTheme="majorBidi" w:hAnsiTheme="majorBidi" w:cs="Times New Roman" w:hint="eastAsia"/>
          <w:color w:val="000000" w:themeColor="text1"/>
          <w:rtl/>
        </w:rPr>
        <w:t>الاقتصادية</w:t>
      </w:r>
      <w:r w:rsidR="00D5354A" w:rsidRPr="00D5354A">
        <w:rPr>
          <w:rFonts w:asciiTheme="majorBidi" w:hAnsiTheme="majorBidi" w:cs="Times New Roman"/>
          <w:color w:val="000000" w:themeColor="text1"/>
          <w:rtl/>
        </w:rPr>
        <w:t xml:space="preserve"> </w:t>
      </w:r>
      <w:r w:rsidR="00D5354A" w:rsidRPr="00D5354A">
        <w:rPr>
          <w:rFonts w:asciiTheme="majorBidi" w:hAnsiTheme="majorBidi" w:cs="Times New Roman" w:hint="eastAsia"/>
          <w:color w:val="000000" w:themeColor="text1"/>
          <w:rtl/>
        </w:rPr>
        <w:t>على</w:t>
      </w:r>
      <w:r w:rsidR="00D5354A" w:rsidRPr="00D5354A">
        <w:rPr>
          <w:rFonts w:asciiTheme="majorBidi" w:hAnsiTheme="majorBidi" w:cs="Times New Roman"/>
          <w:color w:val="000000" w:themeColor="text1"/>
          <w:rtl/>
        </w:rPr>
        <w:t xml:space="preserve"> </w:t>
      </w:r>
      <w:r w:rsidR="00D5354A" w:rsidRPr="00D5354A">
        <w:rPr>
          <w:rFonts w:asciiTheme="majorBidi" w:hAnsiTheme="majorBidi" w:cs="Times New Roman" w:hint="eastAsia"/>
          <w:color w:val="000000" w:themeColor="text1"/>
          <w:rtl/>
        </w:rPr>
        <w:t>قرارات</w:t>
      </w:r>
      <w:r w:rsidR="00D5354A" w:rsidRPr="00D5354A">
        <w:rPr>
          <w:rFonts w:asciiTheme="majorBidi" w:hAnsiTheme="majorBidi" w:cs="Times New Roman"/>
          <w:color w:val="000000" w:themeColor="text1"/>
          <w:rtl/>
        </w:rPr>
        <w:t xml:space="preserve"> </w:t>
      </w:r>
      <w:r w:rsidR="00D5354A" w:rsidRPr="00D5354A">
        <w:rPr>
          <w:rFonts w:asciiTheme="majorBidi" w:hAnsiTheme="majorBidi" w:cs="Times New Roman" w:hint="eastAsia"/>
          <w:color w:val="000000" w:themeColor="text1"/>
          <w:rtl/>
        </w:rPr>
        <w:t>الشراء</w:t>
      </w:r>
      <w:r w:rsidR="00D5354A" w:rsidRPr="00D5354A">
        <w:rPr>
          <w:rFonts w:asciiTheme="majorBidi" w:hAnsiTheme="majorBidi" w:cs="Times New Roman"/>
          <w:color w:val="000000" w:themeColor="text1"/>
          <w:rtl/>
        </w:rPr>
        <w:t xml:space="preserve"> </w:t>
      </w:r>
      <w:r w:rsidR="00D5354A" w:rsidRPr="00D5354A">
        <w:rPr>
          <w:rFonts w:asciiTheme="majorBidi" w:hAnsiTheme="majorBidi" w:cs="Times New Roman" w:hint="eastAsia"/>
          <w:color w:val="000000" w:themeColor="text1"/>
          <w:rtl/>
        </w:rPr>
        <w:t>والمبيعات</w:t>
      </w:r>
      <w:r w:rsidR="00D5354A" w:rsidRPr="00D5354A">
        <w:rPr>
          <w:rFonts w:asciiTheme="majorBidi" w:hAnsiTheme="majorBidi" w:cs="Times New Roman"/>
          <w:color w:val="000000" w:themeColor="text1"/>
          <w:rtl/>
        </w:rPr>
        <w:t xml:space="preserve">. </w:t>
      </w:r>
    </w:p>
    <w:p w14:paraId="392F10E2" w14:textId="6AD74134" w:rsidR="00C27E4A" w:rsidRDefault="00D5354A" w:rsidP="00CA7A6E">
      <w:pPr>
        <w:spacing w:line="360" w:lineRule="auto"/>
        <w:rPr>
          <w:rFonts w:asciiTheme="majorBidi" w:hAnsiTheme="majorBidi" w:cstheme="majorBidi"/>
          <w:color w:val="000000" w:themeColor="text1"/>
          <w:rtl/>
        </w:rPr>
      </w:pPr>
      <w:r w:rsidRPr="00D5354A">
        <w:rPr>
          <w:rFonts w:asciiTheme="majorBidi" w:hAnsiTheme="majorBidi" w:cs="Times New Roman" w:hint="eastAsia"/>
          <w:color w:val="000000" w:themeColor="text1"/>
          <w:rtl/>
        </w:rPr>
        <w:t>كما</w:t>
      </w:r>
      <w:r w:rsidRPr="00D5354A">
        <w:rPr>
          <w:rFonts w:asciiTheme="majorBidi" w:hAnsiTheme="majorBidi" w:cs="Times New Roman"/>
          <w:color w:val="000000" w:themeColor="text1"/>
          <w:rtl/>
        </w:rPr>
        <w:t xml:space="preserve"> </w:t>
      </w:r>
      <w:r w:rsidRPr="00D5354A">
        <w:rPr>
          <w:rFonts w:asciiTheme="majorBidi" w:hAnsiTheme="majorBidi" w:cs="Times New Roman" w:hint="eastAsia"/>
          <w:color w:val="000000" w:themeColor="text1"/>
          <w:rtl/>
        </w:rPr>
        <w:t>يهدف</w:t>
      </w:r>
      <w:r w:rsidRPr="00D5354A">
        <w:rPr>
          <w:rFonts w:asciiTheme="majorBidi" w:hAnsiTheme="majorBidi" w:cs="Times New Roman"/>
          <w:color w:val="000000" w:themeColor="text1"/>
          <w:rtl/>
        </w:rPr>
        <w:t xml:space="preserve"> </w:t>
      </w:r>
      <w:r w:rsidRPr="00D5354A">
        <w:rPr>
          <w:rFonts w:asciiTheme="majorBidi" w:hAnsiTheme="majorBidi" w:cs="Times New Roman" w:hint="eastAsia"/>
          <w:color w:val="000000" w:themeColor="text1"/>
          <w:rtl/>
        </w:rPr>
        <w:t>إلى</w:t>
      </w:r>
      <w:r w:rsidRPr="00D5354A">
        <w:rPr>
          <w:rFonts w:asciiTheme="majorBidi" w:hAnsiTheme="majorBidi" w:cs="Times New Roman"/>
          <w:color w:val="000000" w:themeColor="text1"/>
          <w:rtl/>
        </w:rPr>
        <w:t xml:space="preserve"> </w:t>
      </w:r>
      <w:r w:rsidRPr="00D5354A">
        <w:rPr>
          <w:rFonts w:asciiTheme="majorBidi" w:hAnsiTheme="majorBidi" w:cs="Times New Roman" w:hint="eastAsia"/>
          <w:color w:val="000000" w:themeColor="text1"/>
          <w:rtl/>
        </w:rPr>
        <w:t>تقييم</w:t>
      </w:r>
      <w:r w:rsidRPr="00D5354A">
        <w:rPr>
          <w:rFonts w:asciiTheme="majorBidi" w:hAnsiTheme="majorBidi" w:cs="Times New Roman"/>
          <w:color w:val="000000" w:themeColor="text1"/>
          <w:rtl/>
        </w:rPr>
        <w:t xml:space="preserve"> </w:t>
      </w:r>
      <w:r w:rsidRPr="00D5354A">
        <w:rPr>
          <w:rFonts w:asciiTheme="majorBidi" w:hAnsiTheme="majorBidi" w:cs="Times New Roman" w:hint="eastAsia"/>
          <w:color w:val="000000" w:themeColor="text1"/>
          <w:rtl/>
        </w:rPr>
        <w:t>الاستراتيجيات</w:t>
      </w:r>
      <w:r w:rsidRPr="00D5354A">
        <w:rPr>
          <w:rFonts w:asciiTheme="majorBidi" w:hAnsiTheme="majorBidi" w:cs="Times New Roman"/>
          <w:color w:val="000000" w:themeColor="text1"/>
          <w:rtl/>
        </w:rPr>
        <w:t xml:space="preserve"> </w:t>
      </w:r>
      <w:r w:rsidRPr="00D5354A">
        <w:rPr>
          <w:rFonts w:asciiTheme="majorBidi" w:hAnsiTheme="majorBidi" w:cs="Times New Roman" w:hint="eastAsia"/>
          <w:color w:val="000000" w:themeColor="text1"/>
          <w:rtl/>
        </w:rPr>
        <w:t>التسويقية</w:t>
      </w:r>
      <w:r w:rsidRPr="00D5354A">
        <w:rPr>
          <w:rFonts w:asciiTheme="majorBidi" w:hAnsiTheme="majorBidi" w:cs="Times New Roman"/>
          <w:color w:val="000000" w:themeColor="text1"/>
          <w:rtl/>
        </w:rPr>
        <w:t xml:space="preserve"> </w:t>
      </w:r>
      <w:r w:rsidRPr="00D5354A">
        <w:rPr>
          <w:rFonts w:asciiTheme="majorBidi" w:hAnsiTheme="majorBidi" w:cs="Times New Roman" w:hint="eastAsia"/>
          <w:color w:val="000000" w:themeColor="text1"/>
          <w:rtl/>
        </w:rPr>
        <w:t>الفعالة</w:t>
      </w:r>
      <w:r w:rsidRPr="00D5354A">
        <w:rPr>
          <w:rFonts w:asciiTheme="majorBidi" w:hAnsiTheme="majorBidi" w:cs="Times New Roman"/>
          <w:color w:val="000000" w:themeColor="text1"/>
          <w:rtl/>
        </w:rPr>
        <w:t xml:space="preserve"> </w:t>
      </w:r>
      <w:r w:rsidRPr="00D5354A">
        <w:rPr>
          <w:rFonts w:asciiTheme="majorBidi" w:hAnsiTheme="majorBidi" w:cs="Times New Roman" w:hint="eastAsia"/>
          <w:color w:val="000000" w:themeColor="text1"/>
          <w:rtl/>
        </w:rPr>
        <w:t>التي</w:t>
      </w:r>
      <w:r w:rsidRPr="00D5354A">
        <w:rPr>
          <w:rFonts w:asciiTheme="majorBidi" w:hAnsiTheme="majorBidi" w:cs="Times New Roman"/>
          <w:color w:val="000000" w:themeColor="text1"/>
          <w:rtl/>
        </w:rPr>
        <w:t xml:space="preserve"> </w:t>
      </w:r>
      <w:r w:rsidRPr="00D5354A">
        <w:rPr>
          <w:rFonts w:asciiTheme="majorBidi" w:hAnsiTheme="majorBidi" w:cs="Times New Roman" w:hint="eastAsia"/>
          <w:color w:val="000000" w:themeColor="text1"/>
          <w:rtl/>
        </w:rPr>
        <w:t>تساعد</w:t>
      </w:r>
      <w:r w:rsidRPr="00D5354A">
        <w:rPr>
          <w:rFonts w:asciiTheme="majorBidi" w:hAnsiTheme="majorBidi" w:cs="Times New Roman"/>
          <w:color w:val="000000" w:themeColor="text1"/>
          <w:rtl/>
        </w:rPr>
        <w:t xml:space="preserve"> </w:t>
      </w:r>
      <w:r w:rsidRPr="00D5354A">
        <w:rPr>
          <w:rFonts w:asciiTheme="majorBidi" w:hAnsiTheme="majorBidi" w:cs="Times New Roman" w:hint="eastAsia"/>
          <w:color w:val="000000" w:themeColor="text1"/>
          <w:rtl/>
        </w:rPr>
        <w:t>الشركات</w:t>
      </w:r>
      <w:r w:rsidRPr="00D5354A">
        <w:rPr>
          <w:rFonts w:asciiTheme="majorBidi" w:hAnsiTheme="majorBidi" w:cs="Times New Roman"/>
          <w:color w:val="000000" w:themeColor="text1"/>
          <w:rtl/>
        </w:rPr>
        <w:t xml:space="preserve"> </w:t>
      </w:r>
      <w:r w:rsidRPr="00D5354A">
        <w:rPr>
          <w:rFonts w:asciiTheme="majorBidi" w:hAnsiTheme="majorBidi" w:cs="Times New Roman" w:hint="eastAsia"/>
          <w:color w:val="000000" w:themeColor="text1"/>
          <w:rtl/>
        </w:rPr>
        <w:t>على</w:t>
      </w:r>
      <w:r w:rsidRPr="00D5354A">
        <w:rPr>
          <w:rFonts w:asciiTheme="majorBidi" w:hAnsiTheme="majorBidi" w:cs="Times New Roman"/>
          <w:color w:val="000000" w:themeColor="text1"/>
          <w:rtl/>
        </w:rPr>
        <w:t xml:space="preserve"> </w:t>
      </w:r>
      <w:r w:rsidRPr="00D5354A">
        <w:rPr>
          <w:rFonts w:asciiTheme="majorBidi" w:hAnsiTheme="majorBidi" w:cs="Times New Roman" w:hint="eastAsia"/>
          <w:color w:val="000000" w:themeColor="text1"/>
          <w:rtl/>
        </w:rPr>
        <w:t>التكيف</w:t>
      </w:r>
      <w:r w:rsidRPr="00D5354A">
        <w:rPr>
          <w:rFonts w:asciiTheme="majorBidi" w:hAnsiTheme="majorBidi" w:cs="Times New Roman"/>
          <w:color w:val="000000" w:themeColor="text1"/>
          <w:rtl/>
        </w:rPr>
        <w:t xml:space="preserve"> </w:t>
      </w:r>
      <w:r w:rsidRPr="00D5354A">
        <w:rPr>
          <w:rFonts w:asciiTheme="majorBidi" w:hAnsiTheme="majorBidi" w:cs="Times New Roman" w:hint="eastAsia"/>
          <w:color w:val="000000" w:themeColor="text1"/>
          <w:rtl/>
        </w:rPr>
        <w:t>مع</w:t>
      </w:r>
      <w:r w:rsidRPr="00D5354A">
        <w:rPr>
          <w:rFonts w:asciiTheme="majorBidi" w:hAnsiTheme="majorBidi" w:cs="Times New Roman"/>
          <w:color w:val="000000" w:themeColor="text1"/>
          <w:rtl/>
        </w:rPr>
        <w:t xml:space="preserve"> </w:t>
      </w:r>
      <w:r w:rsidRPr="00D5354A">
        <w:rPr>
          <w:rFonts w:asciiTheme="majorBidi" w:hAnsiTheme="majorBidi" w:cs="Times New Roman" w:hint="eastAsia"/>
          <w:color w:val="000000" w:themeColor="text1"/>
          <w:rtl/>
        </w:rPr>
        <w:t>هذه</w:t>
      </w:r>
      <w:r w:rsidRPr="00D5354A">
        <w:rPr>
          <w:rFonts w:asciiTheme="majorBidi" w:hAnsiTheme="majorBidi" w:cs="Times New Roman"/>
          <w:color w:val="000000" w:themeColor="text1"/>
          <w:rtl/>
        </w:rPr>
        <w:t xml:space="preserve"> </w:t>
      </w:r>
      <w:r w:rsidRPr="00D5354A">
        <w:rPr>
          <w:rFonts w:asciiTheme="majorBidi" w:hAnsiTheme="majorBidi" w:cs="Times New Roman" w:hint="eastAsia"/>
          <w:color w:val="000000" w:themeColor="text1"/>
          <w:rtl/>
        </w:rPr>
        <w:t>التحديات،</w:t>
      </w:r>
      <w:r w:rsidRPr="00D5354A">
        <w:rPr>
          <w:rFonts w:asciiTheme="majorBidi" w:hAnsiTheme="majorBidi" w:cs="Times New Roman"/>
          <w:color w:val="000000" w:themeColor="text1"/>
          <w:rtl/>
        </w:rPr>
        <w:t xml:space="preserve"> </w:t>
      </w:r>
      <w:r w:rsidRPr="00D5354A">
        <w:rPr>
          <w:rFonts w:asciiTheme="majorBidi" w:hAnsiTheme="majorBidi" w:cs="Times New Roman" w:hint="eastAsia"/>
          <w:color w:val="000000" w:themeColor="text1"/>
          <w:rtl/>
        </w:rPr>
        <w:t>مع</w:t>
      </w:r>
      <w:r w:rsidRPr="00D5354A">
        <w:rPr>
          <w:rFonts w:asciiTheme="majorBidi" w:hAnsiTheme="majorBidi" w:cs="Times New Roman"/>
          <w:color w:val="000000" w:themeColor="text1"/>
          <w:rtl/>
        </w:rPr>
        <w:t xml:space="preserve"> </w:t>
      </w:r>
      <w:r w:rsidRPr="00D5354A">
        <w:rPr>
          <w:rFonts w:asciiTheme="majorBidi" w:hAnsiTheme="majorBidi" w:cs="Times New Roman" w:hint="eastAsia"/>
          <w:color w:val="000000" w:themeColor="text1"/>
          <w:rtl/>
        </w:rPr>
        <w:t>تقديم</w:t>
      </w:r>
      <w:r w:rsidRPr="00D5354A">
        <w:rPr>
          <w:rFonts w:asciiTheme="majorBidi" w:hAnsiTheme="majorBidi" w:cs="Times New Roman"/>
          <w:color w:val="000000" w:themeColor="text1"/>
          <w:rtl/>
        </w:rPr>
        <w:t xml:space="preserve"> </w:t>
      </w:r>
      <w:r w:rsidRPr="00D5354A">
        <w:rPr>
          <w:rFonts w:asciiTheme="majorBidi" w:hAnsiTheme="majorBidi" w:cs="Times New Roman" w:hint="eastAsia"/>
          <w:color w:val="000000" w:themeColor="text1"/>
          <w:rtl/>
        </w:rPr>
        <w:t>توصيات</w:t>
      </w:r>
      <w:r w:rsidRPr="00D5354A">
        <w:rPr>
          <w:rFonts w:asciiTheme="majorBidi" w:hAnsiTheme="majorBidi" w:cs="Times New Roman"/>
          <w:color w:val="000000" w:themeColor="text1"/>
          <w:rtl/>
        </w:rPr>
        <w:t xml:space="preserve"> </w:t>
      </w:r>
      <w:r w:rsidRPr="00D5354A">
        <w:rPr>
          <w:rFonts w:asciiTheme="majorBidi" w:hAnsiTheme="majorBidi" w:cs="Times New Roman" w:hint="eastAsia"/>
          <w:color w:val="000000" w:themeColor="text1"/>
          <w:rtl/>
        </w:rPr>
        <w:t>عملية</w:t>
      </w:r>
      <w:r w:rsidRPr="00D5354A">
        <w:rPr>
          <w:rFonts w:asciiTheme="majorBidi" w:hAnsiTheme="majorBidi" w:cs="Times New Roman"/>
          <w:color w:val="000000" w:themeColor="text1"/>
          <w:rtl/>
        </w:rPr>
        <w:t xml:space="preserve"> </w:t>
      </w:r>
      <w:r w:rsidRPr="00D5354A">
        <w:rPr>
          <w:rFonts w:asciiTheme="majorBidi" w:hAnsiTheme="majorBidi" w:cs="Times New Roman" w:hint="eastAsia"/>
          <w:color w:val="000000" w:themeColor="text1"/>
          <w:rtl/>
        </w:rPr>
        <w:t>لتعزيز</w:t>
      </w:r>
      <w:r w:rsidRPr="00D5354A">
        <w:rPr>
          <w:rFonts w:asciiTheme="majorBidi" w:hAnsiTheme="majorBidi" w:cs="Times New Roman"/>
          <w:color w:val="000000" w:themeColor="text1"/>
          <w:rtl/>
        </w:rPr>
        <w:t xml:space="preserve"> </w:t>
      </w:r>
      <w:r w:rsidRPr="00D5354A">
        <w:rPr>
          <w:rFonts w:asciiTheme="majorBidi" w:hAnsiTheme="majorBidi" w:cs="Times New Roman" w:hint="eastAsia"/>
          <w:color w:val="000000" w:themeColor="text1"/>
          <w:rtl/>
        </w:rPr>
        <w:t>مرونة</w:t>
      </w:r>
      <w:r w:rsidRPr="00D5354A">
        <w:rPr>
          <w:rFonts w:asciiTheme="majorBidi" w:hAnsiTheme="majorBidi" w:cs="Times New Roman"/>
          <w:color w:val="000000" w:themeColor="text1"/>
          <w:rtl/>
        </w:rPr>
        <w:t xml:space="preserve"> </w:t>
      </w:r>
      <w:r w:rsidRPr="00D5354A">
        <w:rPr>
          <w:rFonts w:asciiTheme="majorBidi" w:hAnsiTheme="majorBidi" w:cs="Times New Roman" w:hint="eastAsia"/>
          <w:color w:val="000000" w:themeColor="text1"/>
          <w:rtl/>
        </w:rPr>
        <w:t>الأسواق</w:t>
      </w:r>
      <w:r w:rsidRPr="00D5354A">
        <w:rPr>
          <w:rFonts w:asciiTheme="majorBidi" w:hAnsiTheme="majorBidi" w:cs="Times New Roman"/>
          <w:color w:val="000000" w:themeColor="text1"/>
          <w:rtl/>
        </w:rPr>
        <w:t xml:space="preserve"> </w:t>
      </w:r>
      <w:r w:rsidRPr="00D5354A">
        <w:rPr>
          <w:rFonts w:asciiTheme="majorBidi" w:hAnsiTheme="majorBidi" w:cs="Times New Roman" w:hint="eastAsia"/>
          <w:color w:val="000000" w:themeColor="text1"/>
          <w:rtl/>
        </w:rPr>
        <w:t>العربية</w:t>
      </w:r>
      <w:r w:rsidRPr="00D5354A">
        <w:rPr>
          <w:rFonts w:asciiTheme="majorBidi" w:hAnsiTheme="majorBidi" w:cs="Times New Roman"/>
          <w:color w:val="000000" w:themeColor="text1"/>
          <w:rtl/>
        </w:rPr>
        <w:t>.</w:t>
      </w:r>
    </w:p>
    <w:p w14:paraId="5F47A490" w14:textId="23777779" w:rsidR="006729E8" w:rsidRPr="00FF2A94" w:rsidRDefault="006729E8" w:rsidP="00CA7A6E">
      <w:pPr>
        <w:spacing w:line="360" w:lineRule="auto"/>
        <w:rPr>
          <w:rFonts w:asciiTheme="majorBidi" w:hAnsiTheme="majorBidi" w:cstheme="majorBidi"/>
          <w:color w:val="000000" w:themeColor="text1"/>
          <w:rtl/>
        </w:rPr>
      </w:pPr>
      <w:r w:rsidRPr="00FF2A94">
        <w:rPr>
          <w:rFonts w:asciiTheme="majorBidi" w:hAnsiTheme="majorBidi" w:cstheme="majorBidi"/>
          <w:color w:val="000000" w:themeColor="text1"/>
          <w:rtl/>
        </w:rPr>
        <w:t xml:space="preserve">ولتحقيق هذه الأهداف، </w:t>
      </w:r>
      <w:r w:rsidR="007B4392" w:rsidRPr="007B4392">
        <w:rPr>
          <w:rFonts w:asciiTheme="majorBidi" w:hAnsiTheme="majorBidi" w:cs="Times New Roman" w:hint="eastAsia"/>
          <w:color w:val="000000" w:themeColor="text1"/>
          <w:rtl/>
        </w:rPr>
        <w:t>يعتمد</w:t>
      </w:r>
      <w:r w:rsidR="007B4392" w:rsidRPr="007B4392">
        <w:rPr>
          <w:rFonts w:asciiTheme="majorBidi" w:hAnsiTheme="majorBidi" w:cs="Times New Roman"/>
          <w:color w:val="000000" w:themeColor="text1"/>
          <w:rtl/>
        </w:rPr>
        <w:t xml:space="preserve"> </w:t>
      </w:r>
      <w:r w:rsidR="007B4392" w:rsidRPr="007B4392">
        <w:rPr>
          <w:rFonts w:asciiTheme="majorBidi" w:hAnsiTheme="majorBidi" w:cs="Times New Roman" w:hint="eastAsia"/>
          <w:color w:val="000000" w:themeColor="text1"/>
          <w:rtl/>
        </w:rPr>
        <w:t>البحث</w:t>
      </w:r>
      <w:r w:rsidR="007B4392" w:rsidRPr="007B4392">
        <w:rPr>
          <w:rFonts w:asciiTheme="majorBidi" w:hAnsiTheme="majorBidi" w:cs="Times New Roman"/>
          <w:color w:val="000000" w:themeColor="text1"/>
          <w:rtl/>
        </w:rPr>
        <w:t xml:space="preserve"> </w:t>
      </w:r>
      <w:r w:rsidR="007B4392" w:rsidRPr="007B4392">
        <w:rPr>
          <w:rFonts w:asciiTheme="majorBidi" w:hAnsiTheme="majorBidi" w:cs="Times New Roman" w:hint="eastAsia"/>
          <w:color w:val="000000" w:themeColor="text1"/>
          <w:rtl/>
        </w:rPr>
        <w:t>على</w:t>
      </w:r>
      <w:r w:rsidR="007B4392" w:rsidRPr="007B4392">
        <w:rPr>
          <w:rFonts w:asciiTheme="majorBidi" w:hAnsiTheme="majorBidi" w:cs="Times New Roman"/>
          <w:color w:val="000000" w:themeColor="text1"/>
          <w:rtl/>
        </w:rPr>
        <w:t xml:space="preserve"> </w:t>
      </w:r>
      <w:r w:rsidR="007B4392" w:rsidRPr="007B4392">
        <w:rPr>
          <w:rFonts w:asciiTheme="majorBidi" w:hAnsiTheme="majorBidi" w:cs="Times New Roman" w:hint="eastAsia"/>
          <w:color w:val="000000" w:themeColor="text1"/>
          <w:rtl/>
        </w:rPr>
        <w:t>منهجية</w:t>
      </w:r>
      <w:r w:rsidR="007B4392" w:rsidRPr="007B4392">
        <w:rPr>
          <w:rFonts w:asciiTheme="majorBidi" w:hAnsiTheme="majorBidi" w:cs="Times New Roman"/>
          <w:color w:val="000000" w:themeColor="text1"/>
          <w:rtl/>
        </w:rPr>
        <w:t xml:space="preserve"> </w:t>
      </w:r>
      <w:r w:rsidR="007B4392" w:rsidRPr="007B4392">
        <w:rPr>
          <w:rFonts w:asciiTheme="majorBidi" w:hAnsiTheme="majorBidi" w:cs="Times New Roman" w:hint="eastAsia"/>
          <w:color w:val="000000" w:themeColor="text1"/>
          <w:rtl/>
        </w:rPr>
        <w:t>تحليلية</w:t>
      </w:r>
      <w:r w:rsidR="007B4392" w:rsidRPr="007B4392">
        <w:rPr>
          <w:rFonts w:asciiTheme="majorBidi" w:hAnsiTheme="majorBidi" w:cs="Times New Roman"/>
          <w:color w:val="000000" w:themeColor="text1"/>
          <w:rtl/>
        </w:rPr>
        <w:t xml:space="preserve"> </w:t>
      </w:r>
      <w:r w:rsidR="007B4392" w:rsidRPr="007B4392">
        <w:rPr>
          <w:rFonts w:asciiTheme="majorBidi" w:hAnsiTheme="majorBidi" w:cs="Times New Roman" w:hint="eastAsia"/>
          <w:color w:val="000000" w:themeColor="text1"/>
          <w:rtl/>
        </w:rPr>
        <w:t>تجمع</w:t>
      </w:r>
      <w:r w:rsidR="007B4392" w:rsidRPr="007B4392">
        <w:rPr>
          <w:rFonts w:asciiTheme="majorBidi" w:hAnsiTheme="majorBidi" w:cs="Times New Roman"/>
          <w:color w:val="000000" w:themeColor="text1"/>
          <w:rtl/>
        </w:rPr>
        <w:t xml:space="preserve"> </w:t>
      </w:r>
      <w:r w:rsidR="007B4392" w:rsidRPr="007B4392">
        <w:rPr>
          <w:rFonts w:asciiTheme="majorBidi" w:hAnsiTheme="majorBidi" w:cs="Times New Roman" w:hint="eastAsia"/>
          <w:color w:val="000000" w:themeColor="text1"/>
          <w:rtl/>
        </w:rPr>
        <w:t>بين</w:t>
      </w:r>
      <w:r w:rsidR="007B4392" w:rsidRPr="007B4392">
        <w:rPr>
          <w:rFonts w:asciiTheme="majorBidi" w:hAnsiTheme="majorBidi" w:cs="Times New Roman"/>
          <w:color w:val="000000" w:themeColor="text1"/>
          <w:rtl/>
        </w:rPr>
        <w:t xml:space="preserve"> </w:t>
      </w:r>
      <w:r w:rsidR="007B4392" w:rsidRPr="007B4392">
        <w:rPr>
          <w:rFonts w:asciiTheme="majorBidi" w:hAnsiTheme="majorBidi" w:cs="Times New Roman" w:hint="eastAsia"/>
          <w:color w:val="000000" w:themeColor="text1"/>
          <w:rtl/>
        </w:rPr>
        <w:t>الأساليب</w:t>
      </w:r>
      <w:r w:rsidR="007B4392" w:rsidRPr="007B4392">
        <w:rPr>
          <w:rFonts w:asciiTheme="majorBidi" w:hAnsiTheme="majorBidi" w:cs="Times New Roman"/>
          <w:color w:val="000000" w:themeColor="text1"/>
          <w:rtl/>
        </w:rPr>
        <w:t xml:space="preserve"> </w:t>
      </w:r>
      <w:r w:rsidR="007B4392" w:rsidRPr="007B4392">
        <w:rPr>
          <w:rFonts w:asciiTheme="majorBidi" w:hAnsiTheme="majorBidi" w:cs="Times New Roman" w:hint="eastAsia"/>
          <w:color w:val="000000" w:themeColor="text1"/>
          <w:rtl/>
        </w:rPr>
        <w:t>الكمية</w:t>
      </w:r>
      <w:r w:rsidR="007B4392" w:rsidRPr="007B4392">
        <w:rPr>
          <w:rFonts w:asciiTheme="majorBidi" w:hAnsiTheme="majorBidi" w:cs="Times New Roman"/>
          <w:color w:val="000000" w:themeColor="text1"/>
          <w:rtl/>
        </w:rPr>
        <w:t xml:space="preserve"> </w:t>
      </w:r>
      <w:r w:rsidR="007B4392" w:rsidRPr="007B4392">
        <w:rPr>
          <w:rFonts w:asciiTheme="majorBidi" w:hAnsiTheme="majorBidi" w:cs="Times New Roman" w:hint="eastAsia"/>
          <w:color w:val="000000" w:themeColor="text1"/>
          <w:rtl/>
        </w:rPr>
        <w:t>والنوعية،</w:t>
      </w:r>
      <w:r w:rsidR="007B4392" w:rsidRPr="007B4392">
        <w:rPr>
          <w:rFonts w:asciiTheme="majorBidi" w:hAnsiTheme="majorBidi" w:cs="Times New Roman"/>
          <w:color w:val="000000" w:themeColor="text1"/>
          <w:rtl/>
        </w:rPr>
        <w:t xml:space="preserve"> </w:t>
      </w:r>
      <w:r w:rsidR="007B4392" w:rsidRPr="007B4392">
        <w:rPr>
          <w:rFonts w:asciiTheme="majorBidi" w:hAnsiTheme="majorBidi" w:cs="Times New Roman" w:hint="eastAsia"/>
          <w:color w:val="000000" w:themeColor="text1"/>
          <w:rtl/>
        </w:rPr>
        <w:t>حيث</w:t>
      </w:r>
      <w:r w:rsidR="007B4392" w:rsidRPr="007B4392">
        <w:rPr>
          <w:rFonts w:asciiTheme="majorBidi" w:hAnsiTheme="majorBidi" w:cs="Times New Roman"/>
          <w:color w:val="000000" w:themeColor="text1"/>
          <w:rtl/>
        </w:rPr>
        <w:t xml:space="preserve"> </w:t>
      </w:r>
      <w:r w:rsidR="007B4392" w:rsidRPr="007B4392">
        <w:rPr>
          <w:rFonts w:asciiTheme="majorBidi" w:hAnsiTheme="majorBidi" w:cs="Times New Roman" w:hint="eastAsia"/>
          <w:color w:val="000000" w:themeColor="text1"/>
          <w:rtl/>
        </w:rPr>
        <w:t>يتم</w:t>
      </w:r>
      <w:r w:rsidR="007B4392" w:rsidRPr="007B4392">
        <w:rPr>
          <w:rFonts w:asciiTheme="majorBidi" w:hAnsiTheme="majorBidi" w:cs="Times New Roman"/>
          <w:color w:val="000000" w:themeColor="text1"/>
          <w:rtl/>
        </w:rPr>
        <w:t xml:space="preserve"> </w:t>
      </w:r>
      <w:r w:rsidR="007B4392" w:rsidRPr="007B4392">
        <w:rPr>
          <w:rFonts w:asciiTheme="majorBidi" w:hAnsiTheme="majorBidi" w:cs="Times New Roman" w:hint="eastAsia"/>
          <w:color w:val="000000" w:themeColor="text1"/>
          <w:rtl/>
        </w:rPr>
        <w:t>استخدام</w:t>
      </w:r>
      <w:r w:rsidR="007B4392" w:rsidRPr="007B4392">
        <w:rPr>
          <w:rFonts w:asciiTheme="majorBidi" w:hAnsiTheme="majorBidi" w:cs="Times New Roman"/>
          <w:color w:val="000000" w:themeColor="text1"/>
          <w:rtl/>
        </w:rPr>
        <w:t xml:space="preserve"> </w:t>
      </w:r>
      <w:r w:rsidR="007B4392" w:rsidRPr="007B4392">
        <w:rPr>
          <w:rFonts w:asciiTheme="majorBidi" w:hAnsiTheme="majorBidi" w:cs="Times New Roman" w:hint="eastAsia"/>
          <w:color w:val="000000" w:themeColor="text1"/>
          <w:rtl/>
        </w:rPr>
        <w:t>الاستبيانات،</w:t>
      </w:r>
      <w:r w:rsidR="007B4392" w:rsidRPr="007B4392">
        <w:rPr>
          <w:rFonts w:asciiTheme="majorBidi" w:hAnsiTheme="majorBidi" w:cs="Times New Roman"/>
          <w:color w:val="000000" w:themeColor="text1"/>
          <w:rtl/>
        </w:rPr>
        <w:t xml:space="preserve"> </w:t>
      </w:r>
      <w:r w:rsidR="007B4392" w:rsidRPr="007B4392">
        <w:rPr>
          <w:rFonts w:asciiTheme="majorBidi" w:hAnsiTheme="majorBidi" w:cs="Times New Roman" w:hint="eastAsia"/>
          <w:color w:val="000000" w:themeColor="text1"/>
          <w:rtl/>
        </w:rPr>
        <w:t>المقابلات</w:t>
      </w:r>
      <w:r w:rsidR="007B4392" w:rsidRPr="007B4392">
        <w:rPr>
          <w:rFonts w:asciiTheme="majorBidi" w:hAnsiTheme="majorBidi" w:cs="Times New Roman"/>
          <w:color w:val="000000" w:themeColor="text1"/>
          <w:rtl/>
        </w:rPr>
        <w:t xml:space="preserve"> </w:t>
      </w:r>
      <w:r w:rsidR="007B4392" w:rsidRPr="007B4392">
        <w:rPr>
          <w:rFonts w:asciiTheme="majorBidi" w:hAnsiTheme="majorBidi" w:cs="Times New Roman" w:hint="eastAsia"/>
          <w:color w:val="000000" w:themeColor="text1"/>
          <w:rtl/>
        </w:rPr>
        <w:t>الميدانية،</w:t>
      </w:r>
      <w:r w:rsidR="007B4392" w:rsidRPr="007B4392">
        <w:rPr>
          <w:rFonts w:asciiTheme="majorBidi" w:hAnsiTheme="majorBidi" w:cs="Times New Roman"/>
          <w:color w:val="000000" w:themeColor="text1"/>
          <w:rtl/>
        </w:rPr>
        <w:t xml:space="preserve"> </w:t>
      </w:r>
      <w:r w:rsidR="007B4392" w:rsidRPr="007B4392">
        <w:rPr>
          <w:rFonts w:asciiTheme="majorBidi" w:hAnsiTheme="majorBidi" w:cs="Times New Roman" w:hint="eastAsia"/>
          <w:color w:val="000000" w:themeColor="text1"/>
          <w:rtl/>
        </w:rPr>
        <w:t>ودراسات</w:t>
      </w:r>
      <w:r w:rsidR="007B4392" w:rsidRPr="007B4392">
        <w:rPr>
          <w:rFonts w:asciiTheme="majorBidi" w:hAnsiTheme="majorBidi" w:cs="Times New Roman"/>
          <w:color w:val="000000" w:themeColor="text1"/>
          <w:rtl/>
        </w:rPr>
        <w:t xml:space="preserve"> </w:t>
      </w:r>
      <w:r w:rsidR="007B4392" w:rsidRPr="007B4392">
        <w:rPr>
          <w:rFonts w:asciiTheme="majorBidi" w:hAnsiTheme="majorBidi" w:cs="Times New Roman" w:hint="eastAsia"/>
          <w:color w:val="000000" w:themeColor="text1"/>
          <w:rtl/>
        </w:rPr>
        <w:t>الحالة</w:t>
      </w:r>
      <w:r w:rsidR="007B4392" w:rsidRPr="007B4392">
        <w:rPr>
          <w:rFonts w:asciiTheme="majorBidi" w:hAnsiTheme="majorBidi" w:cs="Times New Roman"/>
          <w:color w:val="000000" w:themeColor="text1"/>
          <w:rtl/>
        </w:rPr>
        <w:t xml:space="preserve"> </w:t>
      </w:r>
      <w:r w:rsidR="007B4392" w:rsidRPr="007B4392">
        <w:rPr>
          <w:rFonts w:asciiTheme="majorBidi" w:hAnsiTheme="majorBidi" w:cs="Times New Roman" w:hint="eastAsia"/>
          <w:color w:val="000000" w:themeColor="text1"/>
          <w:rtl/>
        </w:rPr>
        <w:t>لضمان</w:t>
      </w:r>
      <w:r w:rsidR="007B4392" w:rsidRPr="007B4392">
        <w:rPr>
          <w:rFonts w:asciiTheme="majorBidi" w:hAnsiTheme="majorBidi" w:cs="Times New Roman"/>
          <w:color w:val="000000" w:themeColor="text1"/>
          <w:rtl/>
        </w:rPr>
        <w:t xml:space="preserve"> </w:t>
      </w:r>
      <w:r w:rsidR="007B4392" w:rsidRPr="007B4392">
        <w:rPr>
          <w:rFonts w:asciiTheme="majorBidi" w:hAnsiTheme="majorBidi" w:cs="Times New Roman" w:hint="eastAsia"/>
          <w:color w:val="000000" w:themeColor="text1"/>
          <w:rtl/>
        </w:rPr>
        <w:t>دقة</w:t>
      </w:r>
      <w:r w:rsidR="007B4392" w:rsidRPr="007B4392">
        <w:rPr>
          <w:rFonts w:asciiTheme="majorBidi" w:hAnsiTheme="majorBidi" w:cs="Times New Roman"/>
          <w:color w:val="000000" w:themeColor="text1"/>
          <w:rtl/>
        </w:rPr>
        <w:t xml:space="preserve"> </w:t>
      </w:r>
      <w:r w:rsidR="007B4392" w:rsidRPr="007B4392">
        <w:rPr>
          <w:rFonts w:asciiTheme="majorBidi" w:hAnsiTheme="majorBidi" w:cs="Times New Roman" w:hint="eastAsia"/>
          <w:color w:val="000000" w:themeColor="text1"/>
          <w:rtl/>
        </w:rPr>
        <w:t>النتائج</w:t>
      </w:r>
      <w:r w:rsidR="007B4392" w:rsidRPr="007B4392">
        <w:rPr>
          <w:rFonts w:asciiTheme="majorBidi" w:hAnsiTheme="majorBidi" w:cs="Times New Roman"/>
          <w:color w:val="000000" w:themeColor="text1"/>
          <w:rtl/>
        </w:rPr>
        <w:t xml:space="preserve"> </w:t>
      </w:r>
      <w:r w:rsidR="007B4392" w:rsidRPr="007B4392">
        <w:rPr>
          <w:rFonts w:asciiTheme="majorBidi" w:hAnsiTheme="majorBidi" w:cs="Times New Roman" w:hint="eastAsia"/>
          <w:color w:val="000000" w:themeColor="text1"/>
          <w:rtl/>
        </w:rPr>
        <w:t>وشموليتها</w:t>
      </w:r>
      <w:r w:rsidR="008927A3" w:rsidRPr="00FF2A94">
        <w:rPr>
          <w:rFonts w:asciiTheme="majorBidi" w:hAnsiTheme="majorBidi" w:cstheme="majorBidi"/>
          <w:color w:val="000000" w:themeColor="text1"/>
          <w:rtl/>
        </w:rPr>
        <w:t>.</w:t>
      </w:r>
    </w:p>
    <w:p w14:paraId="62071BE0" w14:textId="77777777" w:rsidR="000041C6" w:rsidRDefault="00414555" w:rsidP="000041C6">
      <w:pPr>
        <w:spacing w:line="360" w:lineRule="auto"/>
        <w:rPr>
          <w:rFonts w:asciiTheme="majorBidi" w:hAnsiTheme="majorBidi" w:cstheme="majorBidi"/>
          <w:color w:val="000000" w:themeColor="text1"/>
          <w:rtl/>
        </w:rPr>
      </w:pPr>
      <w:r w:rsidRPr="00FF2A94">
        <w:rPr>
          <w:rFonts w:asciiTheme="majorBidi" w:hAnsiTheme="majorBidi" w:cstheme="majorBidi"/>
          <w:color w:val="000000" w:themeColor="text1"/>
          <w:rtl/>
        </w:rPr>
        <w:t xml:space="preserve">كما يسعى إلى تقديم توصيات عملية للشركات والحكومات لتعزيز قدرتها على مواجهة الأزمات من خلال فهم أعمق للسلوك </w:t>
      </w:r>
      <w:proofErr w:type="spellStart"/>
      <w:r w:rsidRPr="00FF2A94">
        <w:rPr>
          <w:rFonts w:asciiTheme="majorBidi" w:hAnsiTheme="majorBidi" w:cstheme="majorBidi"/>
          <w:color w:val="000000" w:themeColor="text1"/>
          <w:rtl/>
        </w:rPr>
        <w:t>الشرائي</w:t>
      </w:r>
      <w:proofErr w:type="spellEnd"/>
      <w:r w:rsidRPr="00FF2A94">
        <w:rPr>
          <w:rFonts w:asciiTheme="majorBidi" w:hAnsiTheme="majorBidi" w:cstheme="majorBidi"/>
          <w:color w:val="000000" w:themeColor="text1"/>
          <w:rtl/>
        </w:rPr>
        <w:t xml:space="preserve"> ، مما يساهم في تعزيز استدامة الأسواق العربية ومرونتها في مواجهة التقلبات الاقتصادية.</w:t>
      </w:r>
    </w:p>
    <w:p w14:paraId="54651E24" w14:textId="2CD50034" w:rsidR="00975DE4" w:rsidRPr="000041C6" w:rsidRDefault="00145E26" w:rsidP="000041C6">
      <w:pPr>
        <w:spacing w:line="360" w:lineRule="auto"/>
        <w:rPr>
          <w:rFonts w:asciiTheme="majorBidi" w:hAnsiTheme="majorBidi" w:cstheme="majorBidi"/>
          <w:color w:val="000000" w:themeColor="text1"/>
          <w:rtl/>
        </w:rPr>
      </w:pPr>
      <w:r>
        <w:rPr>
          <w:rFonts w:asciiTheme="majorBidi" w:hAnsiTheme="majorBidi" w:cs="Times New Roman" w:hint="cs"/>
          <w:color w:val="000000" w:themeColor="text1"/>
          <w:rtl/>
        </w:rPr>
        <w:t>ي</w:t>
      </w:r>
      <w:r w:rsidR="007F1E20" w:rsidRPr="007F1E20">
        <w:rPr>
          <w:rFonts w:asciiTheme="majorBidi" w:hAnsiTheme="majorBidi" w:cs="Times New Roman" w:hint="eastAsia"/>
          <w:color w:val="000000" w:themeColor="text1"/>
          <w:rtl/>
        </w:rPr>
        <w:t>توقع</w:t>
      </w:r>
      <w:r w:rsidR="007F1E20" w:rsidRPr="007F1E20">
        <w:rPr>
          <w:rFonts w:asciiTheme="majorBidi" w:hAnsiTheme="majorBidi" w:cs="Times New Roman"/>
          <w:color w:val="000000" w:themeColor="text1"/>
          <w:rtl/>
        </w:rPr>
        <w:t xml:space="preserve"> </w:t>
      </w:r>
      <w:r w:rsidR="007F1E20" w:rsidRPr="007F1E20">
        <w:rPr>
          <w:rFonts w:asciiTheme="majorBidi" w:hAnsiTheme="majorBidi" w:cs="Times New Roman" w:hint="eastAsia"/>
          <w:color w:val="000000" w:themeColor="text1"/>
          <w:rtl/>
        </w:rPr>
        <w:t>أن</w:t>
      </w:r>
      <w:r w:rsidR="007F1E20" w:rsidRPr="007F1E20">
        <w:rPr>
          <w:rFonts w:asciiTheme="majorBidi" w:hAnsiTheme="majorBidi" w:cs="Times New Roman"/>
          <w:color w:val="000000" w:themeColor="text1"/>
          <w:rtl/>
        </w:rPr>
        <w:t xml:space="preserve"> </w:t>
      </w:r>
      <w:r w:rsidR="007F1E20" w:rsidRPr="007F1E20">
        <w:rPr>
          <w:rFonts w:asciiTheme="majorBidi" w:hAnsiTheme="majorBidi" w:cs="Times New Roman" w:hint="eastAsia"/>
          <w:color w:val="000000" w:themeColor="text1"/>
          <w:rtl/>
        </w:rPr>
        <w:t>يسهم</w:t>
      </w:r>
      <w:r w:rsidR="007F1E20" w:rsidRPr="007F1E20">
        <w:rPr>
          <w:rFonts w:asciiTheme="majorBidi" w:hAnsiTheme="majorBidi" w:cs="Times New Roman"/>
          <w:color w:val="000000" w:themeColor="text1"/>
          <w:rtl/>
        </w:rPr>
        <w:t xml:space="preserve"> </w:t>
      </w:r>
      <w:r w:rsidR="007F1E20" w:rsidRPr="007F1E20">
        <w:rPr>
          <w:rFonts w:asciiTheme="majorBidi" w:hAnsiTheme="majorBidi" w:cs="Times New Roman" w:hint="eastAsia"/>
          <w:color w:val="000000" w:themeColor="text1"/>
          <w:rtl/>
        </w:rPr>
        <w:t>البحث</w:t>
      </w:r>
      <w:r w:rsidR="007F1E20" w:rsidRPr="007F1E20">
        <w:rPr>
          <w:rFonts w:asciiTheme="majorBidi" w:hAnsiTheme="majorBidi" w:cs="Times New Roman"/>
          <w:color w:val="000000" w:themeColor="text1"/>
          <w:rtl/>
        </w:rPr>
        <w:t xml:space="preserve"> </w:t>
      </w:r>
      <w:r w:rsidR="007F1E20" w:rsidRPr="007F1E20">
        <w:rPr>
          <w:rFonts w:asciiTheme="majorBidi" w:hAnsiTheme="majorBidi" w:cs="Times New Roman" w:hint="eastAsia"/>
          <w:color w:val="000000" w:themeColor="text1"/>
          <w:rtl/>
        </w:rPr>
        <w:t>في</w:t>
      </w:r>
      <w:r w:rsidR="007F1E20" w:rsidRPr="007F1E20">
        <w:rPr>
          <w:rFonts w:asciiTheme="majorBidi" w:hAnsiTheme="majorBidi" w:cs="Times New Roman"/>
          <w:color w:val="000000" w:themeColor="text1"/>
          <w:rtl/>
        </w:rPr>
        <w:t xml:space="preserve"> </w:t>
      </w:r>
      <w:r w:rsidR="007F1E20" w:rsidRPr="007F1E20">
        <w:rPr>
          <w:rFonts w:asciiTheme="majorBidi" w:hAnsiTheme="majorBidi" w:cs="Times New Roman" w:hint="eastAsia"/>
          <w:color w:val="000000" w:themeColor="text1"/>
          <w:rtl/>
        </w:rPr>
        <w:t>تقديم</w:t>
      </w:r>
      <w:r w:rsidR="007F1E20" w:rsidRPr="007F1E20">
        <w:rPr>
          <w:rFonts w:asciiTheme="majorBidi" w:hAnsiTheme="majorBidi" w:cs="Times New Roman"/>
          <w:color w:val="000000" w:themeColor="text1"/>
          <w:rtl/>
        </w:rPr>
        <w:t xml:space="preserve"> </w:t>
      </w:r>
      <w:r w:rsidR="007F1E20" w:rsidRPr="007F1E20">
        <w:rPr>
          <w:rFonts w:asciiTheme="majorBidi" w:hAnsiTheme="majorBidi" w:cs="Times New Roman" w:hint="eastAsia"/>
          <w:color w:val="000000" w:themeColor="text1"/>
          <w:rtl/>
        </w:rPr>
        <w:t>حلول</w:t>
      </w:r>
      <w:r w:rsidR="007F1E20" w:rsidRPr="007F1E20">
        <w:rPr>
          <w:rFonts w:asciiTheme="majorBidi" w:hAnsiTheme="majorBidi" w:cs="Times New Roman"/>
          <w:color w:val="000000" w:themeColor="text1"/>
          <w:rtl/>
        </w:rPr>
        <w:t xml:space="preserve"> </w:t>
      </w:r>
      <w:r w:rsidR="007F1E20" w:rsidRPr="007F1E20">
        <w:rPr>
          <w:rFonts w:asciiTheme="majorBidi" w:hAnsiTheme="majorBidi" w:cs="Times New Roman" w:hint="eastAsia"/>
          <w:color w:val="000000" w:themeColor="text1"/>
          <w:rtl/>
        </w:rPr>
        <w:t>عملية</w:t>
      </w:r>
      <w:r w:rsidR="007F1E20" w:rsidRPr="007F1E20">
        <w:rPr>
          <w:rFonts w:asciiTheme="majorBidi" w:hAnsiTheme="majorBidi" w:cs="Times New Roman"/>
          <w:color w:val="000000" w:themeColor="text1"/>
          <w:rtl/>
        </w:rPr>
        <w:t xml:space="preserve"> </w:t>
      </w:r>
      <w:r w:rsidR="007F1E20" w:rsidRPr="007F1E20">
        <w:rPr>
          <w:rFonts w:asciiTheme="majorBidi" w:hAnsiTheme="majorBidi" w:cs="Times New Roman" w:hint="eastAsia"/>
          <w:color w:val="000000" w:themeColor="text1"/>
          <w:rtl/>
        </w:rPr>
        <w:t>للشركات</w:t>
      </w:r>
      <w:r w:rsidR="007F1E20" w:rsidRPr="007F1E20">
        <w:rPr>
          <w:rFonts w:asciiTheme="majorBidi" w:hAnsiTheme="majorBidi" w:cs="Times New Roman"/>
          <w:color w:val="000000" w:themeColor="text1"/>
          <w:rtl/>
        </w:rPr>
        <w:t xml:space="preserve"> </w:t>
      </w:r>
      <w:r w:rsidR="007F1E20" w:rsidRPr="007F1E20">
        <w:rPr>
          <w:rFonts w:asciiTheme="majorBidi" w:hAnsiTheme="majorBidi" w:cs="Times New Roman" w:hint="eastAsia"/>
          <w:color w:val="000000" w:themeColor="text1"/>
          <w:rtl/>
        </w:rPr>
        <w:t>لمساعدتها</w:t>
      </w:r>
      <w:r w:rsidR="007F1E20" w:rsidRPr="007F1E20">
        <w:rPr>
          <w:rFonts w:asciiTheme="majorBidi" w:hAnsiTheme="majorBidi" w:cs="Times New Roman"/>
          <w:color w:val="000000" w:themeColor="text1"/>
          <w:rtl/>
        </w:rPr>
        <w:t xml:space="preserve"> </w:t>
      </w:r>
      <w:r w:rsidR="007F1E20" w:rsidRPr="007F1E20">
        <w:rPr>
          <w:rFonts w:asciiTheme="majorBidi" w:hAnsiTheme="majorBidi" w:cs="Times New Roman" w:hint="eastAsia"/>
          <w:color w:val="000000" w:themeColor="text1"/>
          <w:rtl/>
        </w:rPr>
        <w:t>على</w:t>
      </w:r>
      <w:r w:rsidR="007F1E20" w:rsidRPr="007F1E20">
        <w:rPr>
          <w:rFonts w:asciiTheme="majorBidi" w:hAnsiTheme="majorBidi" w:cs="Times New Roman"/>
          <w:color w:val="000000" w:themeColor="text1"/>
          <w:rtl/>
        </w:rPr>
        <w:t xml:space="preserve"> </w:t>
      </w:r>
      <w:r w:rsidR="007F1E20" w:rsidRPr="007F1E20">
        <w:rPr>
          <w:rFonts w:asciiTheme="majorBidi" w:hAnsiTheme="majorBidi" w:cs="Times New Roman" w:hint="eastAsia"/>
          <w:color w:val="000000" w:themeColor="text1"/>
          <w:rtl/>
        </w:rPr>
        <w:t>التكيف</w:t>
      </w:r>
      <w:r w:rsidR="007F1E20" w:rsidRPr="007F1E20">
        <w:rPr>
          <w:rFonts w:asciiTheme="majorBidi" w:hAnsiTheme="majorBidi" w:cs="Times New Roman"/>
          <w:color w:val="000000" w:themeColor="text1"/>
          <w:rtl/>
        </w:rPr>
        <w:t xml:space="preserve"> </w:t>
      </w:r>
      <w:r w:rsidR="007F1E20" w:rsidRPr="007F1E20">
        <w:rPr>
          <w:rFonts w:asciiTheme="majorBidi" w:hAnsiTheme="majorBidi" w:cs="Times New Roman" w:hint="eastAsia"/>
          <w:color w:val="000000" w:themeColor="text1"/>
          <w:rtl/>
        </w:rPr>
        <w:t>مع</w:t>
      </w:r>
      <w:r w:rsidR="007F1E20" w:rsidRPr="007F1E20">
        <w:rPr>
          <w:rFonts w:asciiTheme="majorBidi" w:hAnsiTheme="majorBidi" w:cs="Times New Roman"/>
          <w:color w:val="000000" w:themeColor="text1"/>
          <w:rtl/>
        </w:rPr>
        <w:t xml:space="preserve"> </w:t>
      </w:r>
      <w:r w:rsidR="007F1E20" w:rsidRPr="007F1E20">
        <w:rPr>
          <w:rFonts w:asciiTheme="majorBidi" w:hAnsiTheme="majorBidi" w:cs="Times New Roman" w:hint="eastAsia"/>
          <w:color w:val="000000" w:themeColor="text1"/>
          <w:rtl/>
        </w:rPr>
        <w:t>تغيرات</w:t>
      </w:r>
      <w:r w:rsidR="007F1E20" w:rsidRPr="007F1E20">
        <w:rPr>
          <w:rFonts w:asciiTheme="majorBidi" w:hAnsiTheme="majorBidi" w:cs="Times New Roman"/>
          <w:color w:val="000000" w:themeColor="text1"/>
          <w:rtl/>
        </w:rPr>
        <w:t xml:space="preserve"> </w:t>
      </w:r>
      <w:r w:rsidR="007F1E20" w:rsidRPr="007F1E20">
        <w:rPr>
          <w:rFonts w:asciiTheme="majorBidi" w:hAnsiTheme="majorBidi" w:cs="Times New Roman" w:hint="eastAsia"/>
          <w:color w:val="000000" w:themeColor="text1"/>
          <w:rtl/>
        </w:rPr>
        <w:t>السوق</w:t>
      </w:r>
      <w:r w:rsidR="007F1E20" w:rsidRPr="007F1E20">
        <w:rPr>
          <w:rFonts w:asciiTheme="majorBidi" w:hAnsiTheme="majorBidi" w:cs="Times New Roman"/>
          <w:color w:val="000000" w:themeColor="text1"/>
          <w:rtl/>
        </w:rPr>
        <w:t xml:space="preserve"> </w:t>
      </w:r>
      <w:r w:rsidR="007F1E20" w:rsidRPr="007F1E20">
        <w:rPr>
          <w:rFonts w:asciiTheme="majorBidi" w:hAnsiTheme="majorBidi" w:cs="Times New Roman" w:hint="eastAsia"/>
          <w:color w:val="000000" w:themeColor="text1"/>
          <w:rtl/>
        </w:rPr>
        <w:t>وتعزيز</w:t>
      </w:r>
      <w:r w:rsidR="007F1E20" w:rsidRPr="007F1E20">
        <w:rPr>
          <w:rFonts w:asciiTheme="majorBidi" w:hAnsiTheme="majorBidi" w:cs="Times New Roman"/>
          <w:color w:val="000000" w:themeColor="text1"/>
          <w:rtl/>
        </w:rPr>
        <w:t xml:space="preserve"> </w:t>
      </w:r>
      <w:r w:rsidR="007F1E20" w:rsidRPr="007F1E20">
        <w:rPr>
          <w:rFonts w:asciiTheme="majorBidi" w:hAnsiTheme="majorBidi" w:cs="Times New Roman" w:hint="eastAsia"/>
          <w:color w:val="000000" w:themeColor="text1"/>
          <w:rtl/>
        </w:rPr>
        <w:t>ثقة</w:t>
      </w:r>
      <w:r w:rsidR="007F1E20" w:rsidRPr="007F1E20">
        <w:rPr>
          <w:rFonts w:asciiTheme="majorBidi" w:hAnsiTheme="majorBidi" w:cs="Times New Roman"/>
          <w:color w:val="000000" w:themeColor="text1"/>
          <w:rtl/>
        </w:rPr>
        <w:t xml:space="preserve"> </w:t>
      </w:r>
      <w:r w:rsidR="007F1E20" w:rsidRPr="007F1E20">
        <w:rPr>
          <w:rFonts w:asciiTheme="majorBidi" w:hAnsiTheme="majorBidi" w:cs="Times New Roman" w:hint="eastAsia"/>
          <w:color w:val="000000" w:themeColor="text1"/>
          <w:rtl/>
        </w:rPr>
        <w:t>المستهلك،</w:t>
      </w:r>
      <w:r w:rsidR="007F1E20" w:rsidRPr="007F1E20">
        <w:rPr>
          <w:rFonts w:asciiTheme="majorBidi" w:hAnsiTheme="majorBidi" w:cs="Times New Roman"/>
          <w:color w:val="000000" w:themeColor="text1"/>
          <w:rtl/>
        </w:rPr>
        <w:t xml:space="preserve"> </w:t>
      </w:r>
      <w:r w:rsidR="007F1E20" w:rsidRPr="007F1E20">
        <w:rPr>
          <w:rFonts w:asciiTheme="majorBidi" w:hAnsiTheme="majorBidi" w:cs="Times New Roman" w:hint="eastAsia"/>
          <w:color w:val="000000" w:themeColor="text1"/>
          <w:rtl/>
        </w:rPr>
        <w:t>مما</w:t>
      </w:r>
      <w:r w:rsidR="007F1E20" w:rsidRPr="007F1E20">
        <w:rPr>
          <w:rFonts w:asciiTheme="majorBidi" w:hAnsiTheme="majorBidi" w:cs="Times New Roman"/>
          <w:color w:val="000000" w:themeColor="text1"/>
          <w:rtl/>
        </w:rPr>
        <w:t xml:space="preserve"> </w:t>
      </w:r>
      <w:r w:rsidR="007F1E20" w:rsidRPr="007F1E20">
        <w:rPr>
          <w:rFonts w:asciiTheme="majorBidi" w:hAnsiTheme="majorBidi" w:cs="Times New Roman" w:hint="eastAsia"/>
          <w:color w:val="000000" w:themeColor="text1"/>
          <w:rtl/>
        </w:rPr>
        <w:t>يدعم</w:t>
      </w:r>
      <w:r w:rsidR="007F1E20" w:rsidRPr="007F1E20">
        <w:rPr>
          <w:rFonts w:asciiTheme="majorBidi" w:hAnsiTheme="majorBidi" w:cs="Times New Roman"/>
          <w:color w:val="000000" w:themeColor="text1"/>
          <w:rtl/>
        </w:rPr>
        <w:t xml:space="preserve"> </w:t>
      </w:r>
      <w:r w:rsidR="007F1E20" w:rsidRPr="007F1E20">
        <w:rPr>
          <w:rFonts w:asciiTheme="majorBidi" w:hAnsiTheme="majorBidi" w:cs="Times New Roman" w:hint="eastAsia"/>
          <w:color w:val="000000" w:themeColor="text1"/>
          <w:rtl/>
        </w:rPr>
        <w:t>استقرار</w:t>
      </w:r>
      <w:r w:rsidR="007F1E20" w:rsidRPr="007F1E20">
        <w:rPr>
          <w:rFonts w:asciiTheme="majorBidi" w:hAnsiTheme="majorBidi" w:cs="Times New Roman"/>
          <w:color w:val="000000" w:themeColor="text1"/>
          <w:rtl/>
        </w:rPr>
        <w:t xml:space="preserve"> </w:t>
      </w:r>
      <w:r w:rsidR="007F1E20" w:rsidRPr="007F1E20">
        <w:rPr>
          <w:rFonts w:asciiTheme="majorBidi" w:hAnsiTheme="majorBidi" w:cs="Times New Roman" w:hint="eastAsia"/>
          <w:color w:val="000000" w:themeColor="text1"/>
          <w:rtl/>
        </w:rPr>
        <w:t>المبيعات</w:t>
      </w:r>
      <w:r w:rsidR="007F1E20" w:rsidRPr="007F1E20">
        <w:rPr>
          <w:rFonts w:asciiTheme="majorBidi" w:hAnsiTheme="majorBidi" w:cs="Times New Roman"/>
          <w:color w:val="000000" w:themeColor="text1"/>
          <w:rtl/>
        </w:rPr>
        <w:t xml:space="preserve"> </w:t>
      </w:r>
      <w:r w:rsidR="007F1E20" w:rsidRPr="007F1E20">
        <w:rPr>
          <w:rFonts w:asciiTheme="majorBidi" w:hAnsiTheme="majorBidi" w:cs="Times New Roman" w:hint="eastAsia"/>
          <w:color w:val="000000" w:themeColor="text1"/>
          <w:rtl/>
        </w:rPr>
        <w:t>أثناء</w:t>
      </w:r>
      <w:r w:rsidR="007F1E20" w:rsidRPr="007F1E20">
        <w:rPr>
          <w:rFonts w:asciiTheme="majorBidi" w:hAnsiTheme="majorBidi" w:cs="Times New Roman"/>
          <w:color w:val="000000" w:themeColor="text1"/>
          <w:rtl/>
        </w:rPr>
        <w:t xml:space="preserve"> </w:t>
      </w:r>
      <w:r w:rsidR="007F1E20" w:rsidRPr="007F1E20">
        <w:rPr>
          <w:rFonts w:asciiTheme="majorBidi" w:hAnsiTheme="majorBidi" w:cs="Times New Roman" w:hint="eastAsia"/>
          <w:color w:val="000000" w:themeColor="text1"/>
          <w:rtl/>
        </w:rPr>
        <w:t>الأزمات</w:t>
      </w:r>
      <w:r w:rsidR="007F1E20" w:rsidRPr="007F1E20">
        <w:rPr>
          <w:rFonts w:asciiTheme="majorBidi" w:hAnsiTheme="majorBidi" w:cs="Times New Roman"/>
          <w:color w:val="000000" w:themeColor="text1"/>
          <w:rtl/>
        </w:rPr>
        <w:t xml:space="preserve">. </w:t>
      </w:r>
    </w:p>
    <w:p w14:paraId="19979636" w14:textId="7BAE2ABD" w:rsidR="00AB1D0A" w:rsidRPr="00544FF2" w:rsidRDefault="007F1E20" w:rsidP="00544FF2">
      <w:pPr>
        <w:spacing w:line="360" w:lineRule="auto"/>
        <w:rPr>
          <w:rFonts w:asciiTheme="majorBidi" w:hAnsiTheme="majorBidi" w:cstheme="majorBidi"/>
          <w:color w:val="000000" w:themeColor="text1"/>
          <w:rtl/>
        </w:rPr>
      </w:pPr>
      <w:r w:rsidRPr="007F1E20">
        <w:rPr>
          <w:rFonts w:asciiTheme="majorBidi" w:hAnsiTheme="majorBidi" w:cs="Times New Roman" w:hint="eastAsia"/>
          <w:color w:val="000000" w:themeColor="text1"/>
          <w:rtl/>
        </w:rPr>
        <w:t>كما</w:t>
      </w:r>
      <w:r w:rsidRPr="007F1E20">
        <w:rPr>
          <w:rFonts w:asciiTheme="majorBidi" w:hAnsiTheme="majorBidi" w:cs="Times New Roman"/>
          <w:color w:val="000000" w:themeColor="text1"/>
          <w:rtl/>
        </w:rPr>
        <w:t xml:space="preserve"> </w:t>
      </w:r>
      <w:r w:rsidRPr="007F1E20">
        <w:rPr>
          <w:rFonts w:asciiTheme="majorBidi" w:hAnsiTheme="majorBidi" w:cs="Times New Roman" w:hint="eastAsia"/>
          <w:color w:val="000000" w:themeColor="text1"/>
          <w:rtl/>
        </w:rPr>
        <w:t>سيوفر</w:t>
      </w:r>
      <w:r w:rsidRPr="007F1E20">
        <w:rPr>
          <w:rFonts w:asciiTheme="majorBidi" w:hAnsiTheme="majorBidi" w:cs="Times New Roman"/>
          <w:color w:val="000000" w:themeColor="text1"/>
          <w:rtl/>
        </w:rPr>
        <w:t xml:space="preserve"> </w:t>
      </w:r>
      <w:r w:rsidRPr="007F1E20">
        <w:rPr>
          <w:rFonts w:asciiTheme="majorBidi" w:hAnsiTheme="majorBidi" w:cs="Times New Roman" w:hint="eastAsia"/>
          <w:color w:val="000000" w:themeColor="text1"/>
          <w:rtl/>
        </w:rPr>
        <w:t>إطار</w:t>
      </w:r>
      <w:r w:rsidR="00975DE4">
        <w:rPr>
          <w:rFonts w:asciiTheme="majorBidi" w:hAnsiTheme="majorBidi" w:cs="Times New Roman" w:hint="cs"/>
          <w:color w:val="000000" w:themeColor="text1"/>
          <w:rtl/>
        </w:rPr>
        <w:t xml:space="preserve">اً </w:t>
      </w:r>
      <w:r w:rsidRPr="007F1E20">
        <w:rPr>
          <w:rFonts w:asciiTheme="majorBidi" w:hAnsiTheme="majorBidi" w:cs="Times New Roman" w:hint="eastAsia"/>
          <w:color w:val="000000" w:themeColor="text1"/>
          <w:rtl/>
        </w:rPr>
        <w:t>مرجعيا</w:t>
      </w:r>
      <w:r w:rsidR="00A6687F">
        <w:rPr>
          <w:rFonts w:asciiTheme="majorBidi" w:hAnsiTheme="majorBidi" w:cs="Times New Roman" w:hint="cs"/>
          <w:color w:val="000000" w:themeColor="text1"/>
          <w:rtl/>
        </w:rPr>
        <w:t xml:space="preserve">ً </w:t>
      </w:r>
      <w:r w:rsidRPr="007F1E20">
        <w:rPr>
          <w:rFonts w:asciiTheme="majorBidi" w:hAnsiTheme="majorBidi" w:cs="Times New Roman" w:hint="eastAsia"/>
          <w:color w:val="000000" w:themeColor="text1"/>
          <w:rtl/>
        </w:rPr>
        <w:t>للشركات</w:t>
      </w:r>
      <w:r w:rsidRPr="007F1E20">
        <w:rPr>
          <w:rFonts w:asciiTheme="majorBidi" w:hAnsiTheme="majorBidi" w:cs="Times New Roman"/>
          <w:color w:val="000000" w:themeColor="text1"/>
          <w:rtl/>
        </w:rPr>
        <w:t xml:space="preserve"> </w:t>
      </w:r>
      <w:r w:rsidRPr="007F1E20">
        <w:rPr>
          <w:rFonts w:asciiTheme="majorBidi" w:hAnsiTheme="majorBidi" w:cs="Times New Roman" w:hint="eastAsia"/>
          <w:color w:val="000000" w:themeColor="text1"/>
          <w:rtl/>
        </w:rPr>
        <w:t>والحكومات</w:t>
      </w:r>
      <w:r w:rsidRPr="007F1E20">
        <w:rPr>
          <w:rFonts w:asciiTheme="majorBidi" w:hAnsiTheme="majorBidi" w:cs="Times New Roman"/>
          <w:color w:val="000000" w:themeColor="text1"/>
          <w:rtl/>
        </w:rPr>
        <w:t xml:space="preserve"> </w:t>
      </w:r>
      <w:r w:rsidRPr="007F1E20">
        <w:rPr>
          <w:rFonts w:asciiTheme="majorBidi" w:hAnsiTheme="majorBidi" w:cs="Times New Roman" w:hint="eastAsia"/>
          <w:color w:val="000000" w:themeColor="text1"/>
          <w:rtl/>
        </w:rPr>
        <w:t>لتحسين</w:t>
      </w:r>
      <w:r w:rsidRPr="007F1E20">
        <w:rPr>
          <w:rFonts w:asciiTheme="majorBidi" w:hAnsiTheme="majorBidi" w:cs="Times New Roman"/>
          <w:color w:val="000000" w:themeColor="text1"/>
          <w:rtl/>
        </w:rPr>
        <w:t xml:space="preserve"> </w:t>
      </w:r>
      <w:r w:rsidRPr="007F1E20">
        <w:rPr>
          <w:rFonts w:asciiTheme="majorBidi" w:hAnsiTheme="majorBidi" w:cs="Times New Roman" w:hint="eastAsia"/>
          <w:color w:val="000000" w:themeColor="text1"/>
          <w:rtl/>
        </w:rPr>
        <w:t>استراتيجيات</w:t>
      </w:r>
      <w:r w:rsidRPr="007F1E20">
        <w:rPr>
          <w:rFonts w:asciiTheme="majorBidi" w:hAnsiTheme="majorBidi" w:cs="Times New Roman"/>
          <w:color w:val="000000" w:themeColor="text1"/>
          <w:rtl/>
        </w:rPr>
        <w:t xml:space="preserve"> </w:t>
      </w:r>
      <w:r w:rsidRPr="007F1E20">
        <w:rPr>
          <w:rFonts w:asciiTheme="majorBidi" w:hAnsiTheme="majorBidi" w:cs="Times New Roman" w:hint="eastAsia"/>
          <w:color w:val="000000" w:themeColor="text1"/>
          <w:rtl/>
        </w:rPr>
        <w:t>التسويق</w:t>
      </w:r>
      <w:r w:rsidRPr="007F1E20">
        <w:rPr>
          <w:rFonts w:asciiTheme="majorBidi" w:hAnsiTheme="majorBidi" w:cs="Times New Roman"/>
          <w:color w:val="000000" w:themeColor="text1"/>
          <w:rtl/>
        </w:rPr>
        <w:t xml:space="preserve"> </w:t>
      </w:r>
      <w:r w:rsidRPr="007F1E20">
        <w:rPr>
          <w:rFonts w:asciiTheme="majorBidi" w:hAnsiTheme="majorBidi" w:cs="Times New Roman" w:hint="eastAsia"/>
          <w:color w:val="000000" w:themeColor="text1"/>
          <w:rtl/>
        </w:rPr>
        <w:t>وفق</w:t>
      </w:r>
      <w:r w:rsidR="00A6687F">
        <w:rPr>
          <w:rFonts w:asciiTheme="majorBidi" w:hAnsiTheme="majorBidi" w:cs="Times New Roman" w:hint="cs"/>
          <w:color w:val="000000" w:themeColor="text1"/>
          <w:rtl/>
        </w:rPr>
        <w:t xml:space="preserve">اً </w:t>
      </w:r>
      <w:r w:rsidRPr="007F1E20">
        <w:rPr>
          <w:rFonts w:asciiTheme="majorBidi" w:hAnsiTheme="majorBidi" w:cs="Times New Roman" w:hint="eastAsia"/>
          <w:color w:val="000000" w:themeColor="text1"/>
          <w:rtl/>
        </w:rPr>
        <w:t>للتحولات</w:t>
      </w:r>
      <w:r w:rsidRPr="007F1E20">
        <w:rPr>
          <w:rFonts w:asciiTheme="majorBidi" w:hAnsiTheme="majorBidi" w:cs="Times New Roman"/>
          <w:color w:val="000000" w:themeColor="text1"/>
          <w:rtl/>
        </w:rPr>
        <w:t xml:space="preserve"> </w:t>
      </w:r>
      <w:r w:rsidRPr="007F1E20">
        <w:rPr>
          <w:rFonts w:asciiTheme="majorBidi" w:hAnsiTheme="majorBidi" w:cs="Times New Roman" w:hint="eastAsia"/>
          <w:color w:val="000000" w:themeColor="text1"/>
          <w:rtl/>
        </w:rPr>
        <w:t>السلوكية</w:t>
      </w:r>
      <w:r w:rsidRPr="007F1E20">
        <w:rPr>
          <w:rFonts w:asciiTheme="majorBidi" w:hAnsiTheme="majorBidi" w:cs="Times New Roman"/>
          <w:color w:val="000000" w:themeColor="text1"/>
          <w:rtl/>
        </w:rPr>
        <w:t xml:space="preserve"> </w:t>
      </w:r>
      <w:r w:rsidR="00975DE4" w:rsidRPr="007F1E20">
        <w:rPr>
          <w:rFonts w:asciiTheme="majorBidi" w:hAnsiTheme="majorBidi" w:cs="Times New Roman" w:hint="cs"/>
          <w:color w:val="000000" w:themeColor="text1"/>
          <w:rtl/>
        </w:rPr>
        <w:t xml:space="preserve">للمستهلكين </w:t>
      </w:r>
      <w:r w:rsidR="00975DE4" w:rsidRPr="00FF2A94">
        <w:rPr>
          <w:rFonts w:asciiTheme="majorBidi" w:hAnsiTheme="majorBidi" w:cstheme="majorBidi" w:hint="cs"/>
          <w:color w:val="000000" w:themeColor="text1"/>
          <w:rtl/>
        </w:rPr>
        <w:t>بالرغم</w:t>
      </w:r>
      <w:r w:rsidR="00F7509E" w:rsidRPr="00FF2A94">
        <w:rPr>
          <w:rFonts w:asciiTheme="majorBidi" w:hAnsiTheme="majorBidi" w:cstheme="majorBidi"/>
          <w:color w:val="000000" w:themeColor="text1"/>
          <w:rtl/>
        </w:rPr>
        <w:t xml:space="preserve"> من وجود العديد من الدراسات حول تأثير الأزمات على سلوك المستهلك، إلا أن معظمها يركز على الأسواق الغربية،</w:t>
      </w:r>
      <w:r w:rsidR="00145E26" w:rsidRPr="00145E26">
        <w:rPr>
          <w:rFonts w:asciiTheme="majorBidi" w:hAnsiTheme="majorBidi" w:cs="Times New Roman" w:hint="eastAsia"/>
          <w:color w:val="000000" w:themeColor="text1"/>
          <w:rtl/>
        </w:rPr>
        <w:t xml:space="preserve"> مما</w:t>
      </w:r>
      <w:r w:rsidR="00145E26" w:rsidRPr="00145E26">
        <w:rPr>
          <w:rFonts w:asciiTheme="majorBidi" w:hAnsiTheme="majorBidi" w:cs="Times New Roman"/>
          <w:color w:val="000000" w:themeColor="text1"/>
          <w:rtl/>
        </w:rPr>
        <w:t xml:space="preserve"> </w:t>
      </w:r>
      <w:r w:rsidR="00145E26" w:rsidRPr="00145E26">
        <w:rPr>
          <w:rFonts w:asciiTheme="majorBidi" w:hAnsiTheme="majorBidi" w:cs="Times New Roman" w:hint="eastAsia"/>
          <w:color w:val="000000" w:themeColor="text1"/>
          <w:rtl/>
        </w:rPr>
        <w:t>يبرز</w:t>
      </w:r>
      <w:r w:rsidR="00145E26" w:rsidRPr="00145E26">
        <w:rPr>
          <w:rFonts w:asciiTheme="majorBidi" w:hAnsiTheme="majorBidi" w:cs="Times New Roman"/>
          <w:color w:val="000000" w:themeColor="text1"/>
          <w:rtl/>
        </w:rPr>
        <w:t xml:space="preserve"> </w:t>
      </w:r>
      <w:r w:rsidR="00145E26" w:rsidRPr="00145E26">
        <w:rPr>
          <w:rFonts w:asciiTheme="majorBidi" w:hAnsiTheme="majorBidi" w:cs="Times New Roman" w:hint="eastAsia"/>
          <w:color w:val="000000" w:themeColor="text1"/>
          <w:rtl/>
        </w:rPr>
        <w:t>الحاجة</w:t>
      </w:r>
      <w:r w:rsidR="00145E26" w:rsidRPr="00145E26">
        <w:rPr>
          <w:rFonts w:asciiTheme="majorBidi" w:hAnsiTheme="majorBidi" w:cs="Times New Roman"/>
          <w:color w:val="000000" w:themeColor="text1"/>
          <w:rtl/>
        </w:rPr>
        <w:t xml:space="preserve"> </w:t>
      </w:r>
      <w:r w:rsidR="00145E26" w:rsidRPr="00145E26">
        <w:rPr>
          <w:rFonts w:asciiTheme="majorBidi" w:hAnsiTheme="majorBidi" w:cs="Times New Roman" w:hint="eastAsia"/>
          <w:color w:val="000000" w:themeColor="text1"/>
          <w:rtl/>
        </w:rPr>
        <w:t>إلى</w:t>
      </w:r>
      <w:r w:rsidR="00145E26" w:rsidRPr="00145E26">
        <w:rPr>
          <w:rFonts w:asciiTheme="majorBidi" w:hAnsiTheme="majorBidi" w:cs="Times New Roman"/>
          <w:color w:val="000000" w:themeColor="text1"/>
          <w:rtl/>
        </w:rPr>
        <w:t xml:space="preserve"> </w:t>
      </w:r>
      <w:r w:rsidR="00145E26" w:rsidRPr="00145E26">
        <w:rPr>
          <w:rFonts w:asciiTheme="majorBidi" w:hAnsiTheme="majorBidi" w:cs="Times New Roman" w:hint="eastAsia"/>
          <w:color w:val="000000" w:themeColor="text1"/>
          <w:rtl/>
        </w:rPr>
        <w:t>تحليل</w:t>
      </w:r>
      <w:r w:rsidR="00145E26" w:rsidRPr="00145E26">
        <w:rPr>
          <w:rFonts w:asciiTheme="majorBidi" w:hAnsiTheme="majorBidi" w:cs="Times New Roman"/>
          <w:color w:val="000000" w:themeColor="text1"/>
          <w:rtl/>
        </w:rPr>
        <w:t xml:space="preserve"> </w:t>
      </w:r>
      <w:r w:rsidR="00145E26" w:rsidRPr="00145E26">
        <w:rPr>
          <w:rFonts w:asciiTheme="majorBidi" w:hAnsiTheme="majorBidi" w:cs="Times New Roman" w:hint="eastAsia"/>
          <w:color w:val="000000" w:themeColor="text1"/>
          <w:rtl/>
        </w:rPr>
        <w:t>أعمق</w:t>
      </w:r>
      <w:r w:rsidR="00145E26" w:rsidRPr="00145E26">
        <w:rPr>
          <w:rFonts w:asciiTheme="majorBidi" w:hAnsiTheme="majorBidi" w:cs="Times New Roman"/>
          <w:color w:val="000000" w:themeColor="text1"/>
          <w:rtl/>
        </w:rPr>
        <w:t xml:space="preserve"> </w:t>
      </w:r>
      <w:r w:rsidR="00145E26" w:rsidRPr="00145E26">
        <w:rPr>
          <w:rFonts w:asciiTheme="majorBidi" w:hAnsiTheme="majorBidi" w:cs="Times New Roman" w:hint="eastAsia"/>
          <w:color w:val="000000" w:themeColor="text1"/>
          <w:rtl/>
        </w:rPr>
        <w:t>لكيفية</w:t>
      </w:r>
      <w:r w:rsidR="00145E26" w:rsidRPr="00145E26">
        <w:rPr>
          <w:rFonts w:asciiTheme="majorBidi" w:hAnsiTheme="majorBidi" w:cs="Times New Roman"/>
          <w:color w:val="000000" w:themeColor="text1"/>
          <w:rtl/>
        </w:rPr>
        <w:t xml:space="preserve"> </w:t>
      </w:r>
      <w:r w:rsidR="00145E26" w:rsidRPr="00145E26">
        <w:rPr>
          <w:rFonts w:asciiTheme="majorBidi" w:hAnsiTheme="majorBidi" w:cs="Times New Roman" w:hint="eastAsia"/>
          <w:color w:val="000000" w:themeColor="text1"/>
          <w:rtl/>
        </w:rPr>
        <w:t>تأثر</w:t>
      </w:r>
      <w:r w:rsidR="00145E26" w:rsidRPr="00145E26">
        <w:rPr>
          <w:rFonts w:asciiTheme="majorBidi" w:hAnsiTheme="majorBidi" w:cs="Times New Roman"/>
          <w:color w:val="000000" w:themeColor="text1"/>
          <w:rtl/>
        </w:rPr>
        <w:t xml:space="preserve"> </w:t>
      </w:r>
      <w:r w:rsidR="00145E26" w:rsidRPr="00145E26">
        <w:rPr>
          <w:rFonts w:asciiTheme="majorBidi" w:hAnsiTheme="majorBidi" w:cs="Times New Roman" w:hint="eastAsia"/>
          <w:color w:val="000000" w:themeColor="text1"/>
          <w:rtl/>
        </w:rPr>
        <w:t>الأسواق</w:t>
      </w:r>
      <w:r w:rsidR="00145E26" w:rsidRPr="00145E26">
        <w:rPr>
          <w:rFonts w:asciiTheme="majorBidi" w:hAnsiTheme="majorBidi" w:cs="Times New Roman"/>
          <w:color w:val="000000" w:themeColor="text1"/>
          <w:rtl/>
        </w:rPr>
        <w:t xml:space="preserve"> </w:t>
      </w:r>
      <w:r w:rsidR="00145E26" w:rsidRPr="00145E26">
        <w:rPr>
          <w:rFonts w:asciiTheme="majorBidi" w:hAnsiTheme="majorBidi" w:cs="Times New Roman" w:hint="eastAsia"/>
          <w:color w:val="000000" w:themeColor="text1"/>
          <w:rtl/>
        </w:rPr>
        <w:t>العربية</w:t>
      </w:r>
      <w:r w:rsidR="00145E26" w:rsidRPr="00145E26">
        <w:rPr>
          <w:rFonts w:asciiTheme="majorBidi" w:hAnsiTheme="majorBidi" w:cs="Times New Roman"/>
          <w:color w:val="000000" w:themeColor="text1"/>
          <w:rtl/>
        </w:rPr>
        <w:t xml:space="preserve"> </w:t>
      </w:r>
      <w:r w:rsidR="00145E26" w:rsidRPr="00145E26">
        <w:rPr>
          <w:rFonts w:asciiTheme="majorBidi" w:hAnsiTheme="majorBidi" w:cs="Times New Roman" w:hint="eastAsia"/>
          <w:color w:val="000000" w:themeColor="text1"/>
          <w:rtl/>
        </w:rPr>
        <w:t>بهذه</w:t>
      </w:r>
      <w:r w:rsidR="00145E26" w:rsidRPr="00145E26">
        <w:rPr>
          <w:rFonts w:asciiTheme="majorBidi" w:hAnsiTheme="majorBidi" w:cs="Times New Roman"/>
          <w:color w:val="000000" w:themeColor="text1"/>
          <w:rtl/>
        </w:rPr>
        <w:t xml:space="preserve"> </w:t>
      </w:r>
      <w:r w:rsidR="00145E26" w:rsidRPr="00145E26">
        <w:rPr>
          <w:rFonts w:asciiTheme="majorBidi" w:hAnsiTheme="majorBidi" w:cs="Times New Roman" w:hint="eastAsia"/>
          <w:color w:val="000000" w:themeColor="text1"/>
          <w:rtl/>
        </w:rPr>
        <w:t>التغيرات</w:t>
      </w:r>
      <w:r w:rsidR="00145E26" w:rsidRPr="00145E26">
        <w:rPr>
          <w:rFonts w:asciiTheme="majorBidi" w:hAnsiTheme="majorBidi" w:cs="Times New Roman"/>
          <w:color w:val="000000" w:themeColor="text1"/>
          <w:rtl/>
        </w:rPr>
        <w:t>.</w:t>
      </w:r>
    </w:p>
    <w:p w14:paraId="4DA38069" w14:textId="029497FE" w:rsidR="00202AF5" w:rsidRPr="00FF2A94" w:rsidRDefault="006F7357" w:rsidP="00CA7A6E">
      <w:pPr>
        <w:spacing w:line="360" w:lineRule="auto"/>
        <w:rPr>
          <w:rFonts w:asciiTheme="majorBidi" w:hAnsiTheme="majorBidi" w:cstheme="majorBidi"/>
          <w:color w:val="000000" w:themeColor="text1"/>
          <w:rtl/>
        </w:rPr>
      </w:pPr>
      <w:r w:rsidRPr="00FF2A94">
        <w:rPr>
          <w:rFonts w:asciiTheme="majorBidi" w:hAnsiTheme="majorBidi" w:cstheme="majorBidi"/>
          <w:color w:val="000000" w:themeColor="text1"/>
          <w:rtl/>
        </w:rPr>
        <w:t xml:space="preserve">كما ارتفعت مبيعات المنتجات الأساسية مثل المواد الغذائية والمستلزمات الصحية، بينما انخفض الإنفاق على المنتجات الكمالية مثل الملابس والسفر. </w:t>
      </w:r>
    </w:p>
    <w:p w14:paraId="35C145B9" w14:textId="63AA8354" w:rsidR="006F7357" w:rsidRPr="00FF2A94" w:rsidRDefault="006F7357" w:rsidP="00544FF2">
      <w:pPr>
        <w:spacing w:line="360" w:lineRule="auto"/>
        <w:rPr>
          <w:rFonts w:asciiTheme="majorBidi" w:hAnsiTheme="majorBidi" w:cstheme="majorBidi"/>
          <w:color w:val="000000" w:themeColor="text1"/>
          <w:rtl/>
        </w:rPr>
      </w:pPr>
      <w:r w:rsidRPr="00FF2A94">
        <w:rPr>
          <w:rFonts w:asciiTheme="majorBidi" w:hAnsiTheme="majorBidi" w:cstheme="majorBidi"/>
          <w:color w:val="000000" w:themeColor="text1"/>
          <w:rtl/>
        </w:rPr>
        <w:t>هذا التغيير المفاجئ في أنماط الاستهلاك يعكس أهمية فهم استجابات المستهلكين للأزمات وتكييف استراتيجيات التسويق وفقا</w:t>
      </w:r>
      <w:r w:rsidR="00202AF5" w:rsidRPr="00FF2A94">
        <w:rPr>
          <w:rFonts w:asciiTheme="majorBidi" w:hAnsiTheme="majorBidi" w:cstheme="majorBidi"/>
          <w:color w:val="000000" w:themeColor="text1"/>
          <w:rtl/>
        </w:rPr>
        <w:t xml:space="preserve">ً </w:t>
      </w:r>
      <w:r w:rsidRPr="00FF2A94">
        <w:rPr>
          <w:rFonts w:asciiTheme="majorBidi" w:hAnsiTheme="majorBidi" w:cstheme="majorBidi"/>
          <w:color w:val="000000" w:themeColor="text1"/>
          <w:rtl/>
        </w:rPr>
        <w:t>لذلك.</w:t>
      </w:r>
    </w:p>
    <w:p w14:paraId="5CB5547D" w14:textId="23570A0F" w:rsidR="00F7509E" w:rsidRPr="00FF2A94" w:rsidRDefault="00EE33C4" w:rsidP="00CA7A6E">
      <w:pPr>
        <w:spacing w:line="360" w:lineRule="auto"/>
        <w:rPr>
          <w:rFonts w:asciiTheme="majorBidi" w:hAnsiTheme="majorBidi" w:cstheme="majorBidi"/>
          <w:color w:val="000000" w:themeColor="text1"/>
          <w:rtl/>
        </w:rPr>
      </w:pPr>
      <w:r w:rsidRPr="00FF2A94">
        <w:rPr>
          <w:rFonts w:asciiTheme="majorBidi" w:hAnsiTheme="majorBidi" w:cstheme="majorBidi"/>
          <w:color w:val="000000" w:themeColor="text1"/>
          <w:rtl/>
        </w:rPr>
        <w:t>ي</w:t>
      </w:r>
      <w:r w:rsidR="00F7509E" w:rsidRPr="00FF2A94">
        <w:rPr>
          <w:rFonts w:asciiTheme="majorBidi" w:hAnsiTheme="majorBidi" w:cstheme="majorBidi"/>
          <w:color w:val="000000" w:themeColor="text1"/>
          <w:rtl/>
        </w:rPr>
        <w:t>سعى هذا البحث إلى سد هذه الفجوة من خلال تحليل استراتيجيات التسويق التي نجحت في الأسواق العربية خلال الأزمات الاقتصادية والاجتماعية، مما يقدم إطار</w:t>
      </w:r>
      <w:r w:rsidRPr="00FF2A94">
        <w:rPr>
          <w:rFonts w:asciiTheme="majorBidi" w:hAnsiTheme="majorBidi" w:cstheme="majorBidi"/>
          <w:color w:val="000000" w:themeColor="text1"/>
          <w:rtl/>
        </w:rPr>
        <w:t xml:space="preserve">اً </w:t>
      </w:r>
      <w:r w:rsidR="00F7509E" w:rsidRPr="00FF2A94">
        <w:rPr>
          <w:rFonts w:asciiTheme="majorBidi" w:hAnsiTheme="majorBidi" w:cstheme="majorBidi"/>
          <w:color w:val="000000" w:themeColor="text1"/>
          <w:rtl/>
        </w:rPr>
        <w:t>مرجعيا</w:t>
      </w:r>
      <w:r w:rsidRPr="00FF2A94">
        <w:rPr>
          <w:rFonts w:asciiTheme="majorBidi" w:hAnsiTheme="majorBidi" w:cstheme="majorBidi"/>
          <w:color w:val="000000" w:themeColor="text1"/>
          <w:rtl/>
        </w:rPr>
        <w:t>ً</w:t>
      </w:r>
      <w:r w:rsidR="00F7509E" w:rsidRPr="00FF2A94">
        <w:rPr>
          <w:rFonts w:asciiTheme="majorBidi" w:hAnsiTheme="majorBidi" w:cstheme="majorBidi"/>
          <w:color w:val="000000" w:themeColor="text1"/>
          <w:rtl/>
        </w:rPr>
        <w:t xml:space="preserve"> للشركات التي تسعى إلى تعزيز استقرارها في هذه الظروف المتغيرة.</w:t>
      </w:r>
    </w:p>
    <w:p w14:paraId="3E806FCD" w14:textId="77777777" w:rsidR="007F65C9" w:rsidRPr="00FF2A94" w:rsidRDefault="00ED093D" w:rsidP="00CA7A6E">
      <w:pPr>
        <w:spacing w:line="360" w:lineRule="auto"/>
        <w:rPr>
          <w:rFonts w:asciiTheme="majorBidi" w:hAnsiTheme="majorBidi" w:cstheme="majorBidi"/>
          <w:color w:val="000000" w:themeColor="text1"/>
          <w:rtl/>
        </w:rPr>
      </w:pPr>
      <w:r w:rsidRPr="00FF2A94">
        <w:rPr>
          <w:rFonts w:asciiTheme="majorBidi" w:hAnsiTheme="majorBidi" w:cstheme="majorBidi"/>
          <w:color w:val="000000" w:themeColor="text1"/>
          <w:rtl/>
        </w:rPr>
        <w:t xml:space="preserve">نظراً لهذه التحديات الاقتصادية والاجتماعية المتسارعة، أصبح فهم سلوك المستهلك ضرورة ملحّة للشركات والحكومات. </w:t>
      </w:r>
    </w:p>
    <w:p w14:paraId="24F61BAC" w14:textId="77777777" w:rsidR="007F65C9" w:rsidRDefault="00ED093D" w:rsidP="00CA7A6E">
      <w:pPr>
        <w:spacing w:line="360" w:lineRule="auto"/>
        <w:rPr>
          <w:rFonts w:asciiTheme="majorBidi" w:hAnsiTheme="majorBidi" w:cstheme="majorBidi"/>
          <w:color w:val="000000" w:themeColor="text1"/>
          <w:rtl/>
        </w:rPr>
      </w:pPr>
      <w:r w:rsidRPr="00FF2A94">
        <w:rPr>
          <w:rFonts w:asciiTheme="majorBidi" w:hAnsiTheme="majorBidi" w:cstheme="majorBidi"/>
          <w:color w:val="000000" w:themeColor="text1"/>
          <w:rtl/>
        </w:rPr>
        <w:t xml:space="preserve">يساهم تحليل العوامل النفسية والاجتماعية المؤثرة على قرارات الشراء في بناء استراتيجيات تسويقية أكثر فعالية. </w:t>
      </w:r>
    </w:p>
    <w:p w14:paraId="09629222" w14:textId="77777777" w:rsidR="00F14458" w:rsidRDefault="00544FF2" w:rsidP="00CA7A6E">
      <w:pPr>
        <w:spacing w:line="360" w:lineRule="auto"/>
        <w:rPr>
          <w:rFonts w:asciiTheme="majorBidi" w:hAnsiTheme="majorBidi" w:cstheme="majorBidi"/>
          <w:color w:val="000000" w:themeColor="text1"/>
          <w:rtl/>
        </w:rPr>
      </w:pPr>
      <w:r>
        <w:rPr>
          <w:rFonts w:asciiTheme="majorBidi" w:hAnsiTheme="majorBidi" w:cstheme="majorBidi" w:hint="cs"/>
          <w:color w:val="000000" w:themeColor="text1"/>
          <w:rtl/>
        </w:rPr>
        <w:t xml:space="preserve">في ضوء ذلك، يناقش البحث تأثير الأزمات الاقتصادية والاجتماعية على قرارات المستهلكين، مع تقديم تحليل معمق للاستراتيجيات التسويقية الناجحة خلال فترات الأزمات. </w:t>
      </w:r>
    </w:p>
    <w:p w14:paraId="1C33ACDA" w14:textId="1A31F3CC" w:rsidR="00544FF2" w:rsidRDefault="00544FF2" w:rsidP="00CA7A6E">
      <w:pPr>
        <w:spacing w:line="360" w:lineRule="auto"/>
        <w:rPr>
          <w:rFonts w:asciiTheme="majorBidi" w:hAnsiTheme="majorBidi" w:cstheme="majorBidi"/>
          <w:color w:val="000000" w:themeColor="text1"/>
          <w:rtl/>
        </w:rPr>
      </w:pPr>
      <w:r>
        <w:rPr>
          <w:rFonts w:asciiTheme="majorBidi" w:hAnsiTheme="majorBidi" w:cstheme="majorBidi" w:hint="cs"/>
          <w:color w:val="000000" w:themeColor="text1"/>
          <w:rtl/>
        </w:rPr>
        <w:t>كما يستعرض الفصول القادمة دراسة مقارنة بين الأسواق العربية والغربية، مع التركيز على الحلول التي أثبتت فعاليتها في التكيف مع التحديات السوقية المختلفة.</w:t>
      </w:r>
    </w:p>
    <w:p w14:paraId="0BF7C0DE" w14:textId="77777777" w:rsidR="00544FF2" w:rsidRPr="00FF2A94" w:rsidRDefault="00544FF2" w:rsidP="00CA7A6E">
      <w:pPr>
        <w:spacing w:line="360" w:lineRule="auto"/>
        <w:rPr>
          <w:rFonts w:asciiTheme="majorBidi" w:hAnsiTheme="majorBidi" w:cstheme="majorBidi"/>
          <w:color w:val="000000" w:themeColor="text1"/>
          <w:rtl/>
        </w:rPr>
      </w:pPr>
    </w:p>
    <w:p w14:paraId="713FB685" w14:textId="1090504E" w:rsidR="00ED093D" w:rsidRPr="00FF2A94" w:rsidRDefault="00ED093D" w:rsidP="00CA7A6E">
      <w:pPr>
        <w:spacing w:line="360" w:lineRule="auto"/>
        <w:rPr>
          <w:rFonts w:asciiTheme="majorBidi" w:hAnsiTheme="majorBidi" w:cstheme="majorBidi"/>
          <w:color w:val="000000" w:themeColor="text1"/>
          <w:rtl/>
        </w:rPr>
      </w:pPr>
      <w:r w:rsidRPr="00FF2A94">
        <w:rPr>
          <w:rFonts w:asciiTheme="majorBidi" w:hAnsiTheme="majorBidi" w:cstheme="majorBidi"/>
          <w:color w:val="000000" w:themeColor="text1"/>
          <w:rtl/>
        </w:rPr>
        <w:lastRenderedPageBreak/>
        <w:t>لذلك، يستعرض القسم التالي تعريف سلوك المستهلك وأهميته في ظل الأزمات.</w:t>
      </w:r>
    </w:p>
    <w:p w14:paraId="34BD1C16" w14:textId="77777777" w:rsidR="0093653B" w:rsidRPr="00FF2A94" w:rsidRDefault="0093653B" w:rsidP="00CA7A6E">
      <w:pPr>
        <w:spacing w:line="360" w:lineRule="auto"/>
        <w:rPr>
          <w:rFonts w:asciiTheme="majorBidi" w:hAnsiTheme="majorBidi" w:cstheme="majorBidi"/>
          <w:color w:val="000000" w:themeColor="text1"/>
          <w:rtl/>
        </w:rPr>
      </w:pPr>
    </w:p>
    <w:p w14:paraId="4B0E9134" w14:textId="77777777" w:rsidR="00614575" w:rsidRDefault="00614575" w:rsidP="00CA7A6E">
      <w:pPr>
        <w:spacing w:line="360" w:lineRule="auto"/>
        <w:rPr>
          <w:rFonts w:asciiTheme="majorBidi" w:hAnsiTheme="majorBidi" w:cstheme="majorBidi"/>
          <w:b/>
          <w:bCs/>
          <w:color w:val="0070C0"/>
          <w:sz w:val="32"/>
          <w:szCs w:val="32"/>
          <w:rtl/>
        </w:rPr>
      </w:pPr>
      <w:r w:rsidRPr="005F19CA">
        <w:rPr>
          <w:rFonts w:asciiTheme="majorBidi" w:hAnsiTheme="majorBidi" w:cstheme="majorBidi"/>
          <w:b/>
          <w:bCs/>
          <w:color w:val="0070C0"/>
          <w:sz w:val="32"/>
          <w:szCs w:val="32"/>
          <w:rtl/>
        </w:rPr>
        <w:t>تعريف سلوك المستهلك وأهميته</w:t>
      </w:r>
    </w:p>
    <w:p w14:paraId="74AD82CB" w14:textId="77777777" w:rsidR="00E70ABE" w:rsidRPr="005F19CA" w:rsidRDefault="00E70ABE" w:rsidP="00CA7A6E">
      <w:pPr>
        <w:spacing w:line="360" w:lineRule="auto"/>
        <w:rPr>
          <w:rFonts w:asciiTheme="majorBidi" w:hAnsiTheme="majorBidi" w:cstheme="majorBidi"/>
          <w:b/>
          <w:bCs/>
          <w:color w:val="0070C0"/>
          <w:sz w:val="32"/>
          <w:szCs w:val="32"/>
          <w:rtl/>
        </w:rPr>
      </w:pPr>
    </w:p>
    <w:p w14:paraId="567CDFE0" w14:textId="0109C125" w:rsidR="005626BB" w:rsidRPr="00FF2A94" w:rsidRDefault="00614575" w:rsidP="00CA7A6E">
      <w:pPr>
        <w:spacing w:line="360" w:lineRule="auto"/>
        <w:rPr>
          <w:rFonts w:asciiTheme="majorBidi" w:hAnsiTheme="majorBidi" w:cstheme="majorBidi"/>
          <w:color w:val="000000" w:themeColor="text1"/>
          <w:rtl/>
        </w:rPr>
      </w:pPr>
      <w:r w:rsidRPr="00FF2A94">
        <w:rPr>
          <w:rFonts w:asciiTheme="majorBidi" w:hAnsiTheme="majorBidi" w:cstheme="majorBidi"/>
          <w:color w:val="000000" w:themeColor="text1"/>
          <w:rtl/>
        </w:rPr>
        <w:t>سلوك المستهلك يعرّف على أنه القرارات والتصرفات التي يقوم بها الأفراد أو المجموعات للحصول على السلع أو الخدمات واستخدامها لتلبية احتياجاتهم ورغباتهم</w:t>
      </w:r>
      <w:r w:rsidR="005626BB" w:rsidRPr="00FF2A94">
        <w:rPr>
          <w:rFonts w:asciiTheme="majorBidi" w:hAnsiTheme="majorBidi" w:cstheme="majorBidi"/>
          <w:color w:val="000000" w:themeColor="text1"/>
          <w:rtl/>
        </w:rPr>
        <w:t>.</w:t>
      </w:r>
    </w:p>
    <w:p w14:paraId="08E545AB" w14:textId="4224A57C" w:rsidR="00614575" w:rsidRPr="00FF2A94" w:rsidRDefault="00614575" w:rsidP="00CA7A6E">
      <w:pPr>
        <w:spacing w:line="360" w:lineRule="auto"/>
        <w:rPr>
          <w:rFonts w:asciiTheme="majorBidi" w:hAnsiTheme="majorBidi" w:cstheme="majorBidi"/>
          <w:color w:val="000000" w:themeColor="text1"/>
          <w:rtl/>
        </w:rPr>
      </w:pPr>
      <w:r w:rsidRPr="00FF2A94">
        <w:rPr>
          <w:rFonts w:asciiTheme="majorBidi" w:hAnsiTheme="majorBidi" w:cstheme="majorBidi"/>
          <w:color w:val="000000" w:themeColor="text1"/>
          <w:rtl/>
        </w:rPr>
        <w:t xml:space="preserve">فهم سلوك المستهلك يعد </w:t>
      </w:r>
      <w:r w:rsidR="005626BB" w:rsidRPr="00FF2A94">
        <w:rPr>
          <w:rFonts w:asciiTheme="majorBidi" w:hAnsiTheme="majorBidi" w:cstheme="majorBidi"/>
          <w:color w:val="000000" w:themeColor="text1"/>
          <w:rtl/>
        </w:rPr>
        <w:t>أمر</w:t>
      </w:r>
      <w:r w:rsidR="004D274B" w:rsidRPr="00FF2A94">
        <w:rPr>
          <w:rFonts w:asciiTheme="majorBidi" w:hAnsiTheme="majorBidi" w:cstheme="majorBidi"/>
          <w:color w:val="000000" w:themeColor="text1"/>
          <w:rtl/>
        </w:rPr>
        <w:t>اً</w:t>
      </w:r>
      <w:r w:rsidRPr="00FF2A94">
        <w:rPr>
          <w:rFonts w:asciiTheme="majorBidi" w:hAnsiTheme="majorBidi" w:cstheme="majorBidi"/>
          <w:color w:val="000000" w:themeColor="text1"/>
          <w:rtl/>
        </w:rPr>
        <w:t xml:space="preserve"> حيو</w:t>
      </w:r>
      <w:r w:rsidR="004D274B" w:rsidRPr="00FF2A94">
        <w:rPr>
          <w:rFonts w:asciiTheme="majorBidi" w:hAnsiTheme="majorBidi" w:cstheme="majorBidi"/>
          <w:color w:val="000000" w:themeColor="text1"/>
          <w:rtl/>
        </w:rPr>
        <w:t xml:space="preserve">ياً </w:t>
      </w:r>
      <w:r w:rsidRPr="00FF2A94">
        <w:rPr>
          <w:rFonts w:asciiTheme="majorBidi" w:hAnsiTheme="majorBidi" w:cstheme="majorBidi"/>
          <w:color w:val="000000" w:themeColor="text1"/>
          <w:rtl/>
        </w:rPr>
        <w:t>للشركات لتعزيز استراتيجيات التسويق والتحكم في السوق.</w:t>
      </w:r>
    </w:p>
    <w:p w14:paraId="5B903285" w14:textId="5CA79C0D" w:rsidR="003F218E" w:rsidRPr="00FF2A94" w:rsidRDefault="003F218E" w:rsidP="00CA7A6E">
      <w:pPr>
        <w:spacing w:line="360" w:lineRule="auto"/>
        <w:rPr>
          <w:rFonts w:asciiTheme="majorBidi" w:hAnsiTheme="majorBidi" w:cstheme="majorBidi"/>
          <w:color w:val="000000" w:themeColor="text1"/>
          <w:rtl/>
        </w:rPr>
      </w:pPr>
      <w:r w:rsidRPr="00FF2A94">
        <w:rPr>
          <w:rFonts w:asciiTheme="majorBidi" w:hAnsiTheme="majorBidi" w:cstheme="majorBidi"/>
          <w:color w:val="000000" w:themeColor="text1"/>
          <w:rtl/>
        </w:rPr>
        <w:t>علاوة على ذلك، يعد تحليل سلوك المستهلك أداة حيوية للشركات لفهم الاتجاهات المستقبلية، مما يمكنها من اتخاذ قرارات تسويقية مبتكرة خلال الأزمات.</w:t>
      </w:r>
    </w:p>
    <w:p w14:paraId="69219064" w14:textId="77777777" w:rsidR="00921DF1" w:rsidRPr="00FF2A94" w:rsidRDefault="00921DF1" w:rsidP="00CA7A6E">
      <w:pPr>
        <w:spacing w:line="360" w:lineRule="auto"/>
        <w:rPr>
          <w:rFonts w:asciiTheme="majorBidi" w:hAnsiTheme="majorBidi" w:cstheme="majorBidi"/>
          <w:color w:val="000000" w:themeColor="text1"/>
          <w:rtl/>
        </w:rPr>
      </w:pPr>
    </w:p>
    <w:p w14:paraId="107DEB93" w14:textId="76820223" w:rsidR="00921DF1" w:rsidRDefault="004B3F6E" w:rsidP="00CA7A6E">
      <w:pPr>
        <w:spacing w:line="360" w:lineRule="auto"/>
        <w:rPr>
          <w:rFonts w:asciiTheme="majorBidi" w:hAnsiTheme="majorBidi" w:cstheme="majorBidi"/>
          <w:b/>
          <w:bCs/>
          <w:color w:val="000000" w:themeColor="text1"/>
          <w:sz w:val="32"/>
          <w:szCs w:val="32"/>
          <w:rtl/>
        </w:rPr>
      </w:pPr>
      <w:r>
        <w:rPr>
          <w:rFonts w:asciiTheme="majorBidi" w:hAnsiTheme="majorBidi" w:cstheme="majorBidi" w:hint="cs"/>
          <w:b/>
          <w:bCs/>
          <w:color w:val="0070C0"/>
          <w:sz w:val="32"/>
          <w:szCs w:val="32"/>
          <w:rtl/>
        </w:rPr>
        <w:t xml:space="preserve">أثر </w:t>
      </w:r>
      <w:r w:rsidR="005A59F6" w:rsidRPr="005F19CA">
        <w:rPr>
          <w:rFonts w:asciiTheme="majorBidi" w:hAnsiTheme="majorBidi" w:cstheme="majorBidi"/>
          <w:b/>
          <w:bCs/>
          <w:color w:val="0070C0"/>
          <w:sz w:val="32"/>
          <w:szCs w:val="32"/>
          <w:rtl/>
        </w:rPr>
        <w:t>الأزمات على المبيعات</w:t>
      </w:r>
      <w:r w:rsidR="005A59F6" w:rsidRPr="005F19CA">
        <w:rPr>
          <w:rFonts w:asciiTheme="majorBidi" w:hAnsiTheme="majorBidi" w:cstheme="majorBidi"/>
          <w:b/>
          <w:bCs/>
          <w:color w:val="000000" w:themeColor="text1"/>
          <w:sz w:val="32"/>
          <w:szCs w:val="32"/>
          <w:rtl/>
        </w:rPr>
        <w:t xml:space="preserve"> </w:t>
      </w:r>
    </w:p>
    <w:p w14:paraId="52F34154" w14:textId="77777777" w:rsidR="00E70ABE" w:rsidRPr="005F19CA" w:rsidRDefault="00E70ABE" w:rsidP="00CA7A6E">
      <w:pPr>
        <w:spacing w:line="360" w:lineRule="auto"/>
        <w:rPr>
          <w:rFonts w:asciiTheme="majorBidi" w:hAnsiTheme="majorBidi" w:cstheme="majorBidi"/>
          <w:b/>
          <w:bCs/>
          <w:color w:val="000000" w:themeColor="text1"/>
          <w:sz w:val="32"/>
          <w:szCs w:val="32"/>
          <w:rtl/>
        </w:rPr>
      </w:pPr>
    </w:p>
    <w:p w14:paraId="564FABC3" w14:textId="77777777" w:rsidR="00C24A77" w:rsidRDefault="00C24A77" w:rsidP="00CA7A6E">
      <w:pPr>
        <w:spacing w:line="360" w:lineRule="auto"/>
        <w:rPr>
          <w:rFonts w:asciiTheme="majorBidi" w:hAnsiTheme="majorBidi" w:cs="Times New Roman"/>
          <w:color w:val="000000" w:themeColor="text1"/>
          <w:rtl/>
        </w:rPr>
      </w:pPr>
      <w:r>
        <w:rPr>
          <w:rFonts w:asciiTheme="majorBidi" w:hAnsiTheme="majorBidi" w:cs="Times New Roman" w:hint="cs"/>
          <w:color w:val="000000" w:themeColor="text1"/>
          <w:rtl/>
        </w:rPr>
        <w:t>ت</w:t>
      </w:r>
      <w:r w:rsidR="00AB259B" w:rsidRPr="00AB259B">
        <w:rPr>
          <w:rFonts w:asciiTheme="majorBidi" w:hAnsiTheme="majorBidi" w:cs="Times New Roman" w:hint="eastAsia"/>
          <w:color w:val="000000" w:themeColor="text1"/>
          <w:rtl/>
        </w:rPr>
        <w:t>ؤثر</w:t>
      </w:r>
      <w:r w:rsidR="00AB259B" w:rsidRPr="00AB259B">
        <w:rPr>
          <w:rFonts w:asciiTheme="majorBidi" w:hAnsiTheme="majorBidi" w:cs="Times New Roman"/>
          <w:color w:val="000000" w:themeColor="text1"/>
          <w:rtl/>
        </w:rPr>
        <w:t xml:space="preserve"> </w:t>
      </w:r>
      <w:r w:rsidR="00AB259B" w:rsidRPr="00AB259B">
        <w:rPr>
          <w:rFonts w:asciiTheme="majorBidi" w:hAnsiTheme="majorBidi" w:cs="Times New Roman" w:hint="eastAsia"/>
          <w:color w:val="000000" w:themeColor="text1"/>
          <w:rtl/>
        </w:rPr>
        <w:t>الأزمات</w:t>
      </w:r>
      <w:r w:rsidR="00AB259B" w:rsidRPr="00AB259B">
        <w:rPr>
          <w:rFonts w:asciiTheme="majorBidi" w:hAnsiTheme="majorBidi" w:cs="Times New Roman"/>
          <w:color w:val="000000" w:themeColor="text1"/>
          <w:rtl/>
        </w:rPr>
        <w:t xml:space="preserve"> </w:t>
      </w:r>
      <w:r w:rsidR="00AB259B" w:rsidRPr="00AB259B">
        <w:rPr>
          <w:rFonts w:asciiTheme="majorBidi" w:hAnsiTheme="majorBidi" w:cs="Times New Roman" w:hint="eastAsia"/>
          <w:color w:val="000000" w:themeColor="text1"/>
          <w:rtl/>
        </w:rPr>
        <w:t>الاقتصادية</w:t>
      </w:r>
      <w:r w:rsidR="00AB259B" w:rsidRPr="00AB259B">
        <w:rPr>
          <w:rFonts w:asciiTheme="majorBidi" w:hAnsiTheme="majorBidi" w:cs="Times New Roman"/>
          <w:color w:val="000000" w:themeColor="text1"/>
          <w:rtl/>
        </w:rPr>
        <w:t xml:space="preserve"> </w:t>
      </w:r>
      <w:r w:rsidR="00AB259B" w:rsidRPr="00AB259B">
        <w:rPr>
          <w:rFonts w:asciiTheme="majorBidi" w:hAnsiTheme="majorBidi" w:cs="Times New Roman" w:hint="eastAsia"/>
          <w:color w:val="000000" w:themeColor="text1"/>
          <w:rtl/>
        </w:rPr>
        <w:t>والصحية</w:t>
      </w:r>
      <w:r w:rsidR="00AB259B" w:rsidRPr="00AB259B">
        <w:rPr>
          <w:rFonts w:asciiTheme="majorBidi" w:hAnsiTheme="majorBidi" w:cs="Times New Roman"/>
          <w:color w:val="000000" w:themeColor="text1"/>
          <w:rtl/>
        </w:rPr>
        <w:t xml:space="preserve"> </w:t>
      </w:r>
      <w:r w:rsidR="00AB259B" w:rsidRPr="00AB259B">
        <w:rPr>
          <w:rFonts w:asciiTheme="majorBidi" w:hAnsiTheme="majorBidi" w:cs="Times New Roman" w:hint="eastAsia"/>
          <w:color w:val="000000" w:themeColor="text1"/>
          <w:rtl/>
        </w:rPr>
        <w:t>بشكل</w:t>
      </w:r>
      <w:r w:rsidR="00AB259B" w:rsidRPr="00AB259B">
        <w:rPr>
          <w:rFonts w:asciiTheme="majorBidi" w:hAnsiTheme="majorBidi" w:cs="Times New Roman"/>
          <w:color w:val="000000" w:themeColor="text1"/>
          <w:rtl/>
        </w:rPr>
        <w:t xml:space="preserve"> </w:t>
      </w:r>
      <w:r w:rsidR="00AB259B" w:rsidRPr="00AB259B">
        <w:rPr>
          <w:rFonts w:asciiTheme="majorBidi" w:hAnsiTheme="majorBidi" w:cs="Times New Roman" w:hint="eastAsia"/>
          <w:color w:val="000000" w:themeColor="text1"/>
          <w:rtl/>
        </w:rPr>
        <w:t>مباشر</w:t>
      </w:r>
      <w:r w:rsidR="00AB259B" w:rsidRPr="00AB259B">
        <w:rPr>
          <w:rFonts w:asciiTheme="majorBidi" w:hAnsiTheme="majorBidi" w:cs="Times New Roman"/>
          <w:color w:val="000000" w:themeColor="text1"/>
          <w:rtl/>
        </w:rPr>
        <w:t xml:space="preserve"> </w:t>
      </w:r>
      <w:r w:rsidR="00AB259B" w:rsidRPr="00AB259B">
        <w:rPr>
          <w:rFonts w:asciiTheme="majorBidi" w:hAnsiTheme="majorBidi" w:cs="Times New Roman" w:hint="eastAsia"/>
          <w:color w:val="000000" w:themeColor="text1"/>
          <w:rtl/>
        </w:rPr>
        <w:t>على</w:t>
      </w:r>
      <w:r w:rsidR="00AB259B" w:rsidRPr="00AB259B">
        <w:rPr>
          <w:rFonts w:asciiTheme="majorBidi" w:hAnsiTheme="majorBidi" w:cs="Times New Roman"/>
          <w:color w:val="000000" w:themeColor="text1"/>
          <w:rtl/>
        </w:rPr>
        <w:t xml:space="preserve"> </w:t>
      </w:r>
      <w:r w:rsidR="00AB259B" w:rsidRPr="00AB259B">
        <w:rPr>
          <w:rFonts w:asciiTheme="majorBidi" w:hAnsiTheme="majorBidi" w:cs="Times New Roman" w:hint="eastAsia"/>
          <w:color w:val="000000" w:themeColor="text1"/>
          <w:rtl/>
        </w:rPr>
        <w:t>المبيعات</w:t>
      </w:r>
      <w:r w:rsidR="00AB259B" w:rsidRPr="00AB259B">
        <w:rPr>
          <w:rFonts w:asciiTheme="majorBidi" w:hAnsiTheme="majorBidi" w:cs="Times New Roman"/>
          <w:color w:val="000000" w:themeColor="text1"/>
          <w:rtl/>
        </w:rPr>
        <w:t xml:space="preserve"> </w:t>
      </w:r>
      <w:r w:rsidR="00AB259B" w:rsidRPr="00AB259B">
        <w:rPr>
          <w:rFonts w:asciiTheme="majorBidi" w:hAnsiTheme="majorBidi" w:cs="Times New Roman" w:hint="eastAsia"/>
          <w:color w:val="000000" w:themeColor="text1"/>
          <w:rtl/>
        </w:rPr>
        <w:t>في</w:t>
      </w:r>
      <w:r w:rsidR="00AB259B" w:rsidRPr="00AB259B">
        <w:rPr>
          <w:rFonts w:asciiTheme="majorBidi" w:hAnsiTheme="majorBidi" w:cs="Times New Roman"/>
          <w:color w:val="000000" w:themeColor="text1"/>
          <w:rtl/>
        </w:rPr>
        <w:t xml:space="preserve"> </w:t>
      </w:r>
      <w:r w:rsidR="00AB259B" w:rsidRPr="00AB259B">
        <w:rPr>
          <w:rFonts w:asciiTheme="majorBidi" w:hAnsiTheme="majorBidi" w:cs="Times New Roman" w:hint="eastAsia"/>
          <w:color w:val="000000" w:themeColor="text1"/>
          <w:rtl/>
        </w:rPr>
        <w:t>الأسواق</w:t>
      </w:r>
      <w:r w:rsidR="00AB259B" w:rsidRPr="00AB259B">
        <w:rPr>
          <w:rFonts w:asciiTheme="majorBidi" w:hAnsiTheme="majorBidi" w:cs="Times New Roman"/>
          <w:color w:val="000000" w:themeColor="text1"/>
          <w:rtl/>
        </w:rPr>
        <w:t xml:space="preserve"> </w:t>
      </w:r>
      <w:r w:rsidR="00AB259B" w:rsidRPr="00AB259B">
        <w:rPr>
          <w:rFonts w:asciiTheme="majorBidi" w:hAnsiTheme="majorBidi" w:cs="Times New Roman" w:hint="eastAsia"/>
          <w:color w:val="000000" w:themeColor="text1"/>
          <w:rtl/>
        </w:rPr>
        <w:t>العربية،</w:t>
      </w:r>
      <w:r w:rsidR="00AB259B" w:rsidRPr="00AB259B">
        <w:rPr>
          <w:rFonts w:asciiTheme="majorBidi" w:hAnsiTheme="majorBidi" w:cs="Times New Roman"/>
          <w:color w:val="000000" w:themeColor="text1"/>
          <w:rtl/>
        </w:rPr>
        <w:t xml:space="preserve"> </w:t>
      </w:r>
      <w:r w:rsidR="00AB259B" w:rsidRPr="00AB259B">
        <w:rPr>
          <w:rFonts w:asciiTheme="majorBidi" w:hAnsiTheme="majorBidi" w:cs="Times New Roman" w:hint="eastAsia"/>
          <w:color w:val="000000" w:themeColor="text1"/>
          <w:rtl/>
        </w:rPr>
        <w:t>حيث</w:t>
      </w:r>
      <w:r w:rsidR="00AB259B" w:rsidRPr="00AB259B">
        <w:rPr>
          <w:rFonts w:asciiTheme="majorBidi" w:hAnsiTheme="majorBidi" w:cs="Times New Roman"/>
          <w:color w:val="000000" w:themeColor="text1"/>
          <w:rtl/>
        </w:rPr>
        <w:t xml:space="preserve"> </w:t>
      </w:r>
      <w:r w:rsidR="00AB259B" w:rsidRPr="00AB259B">
        <w:rPr>
          <w:rFonts w:asciiTheme="majorBidi" w:hAnsiTheme="majorBidi" w:cs="Times New Roman" w:hint="eastAsia"/>
          <w:color w:val="000000" w:themeColor="text1"/>
          <w:rtl/>
        </w:rPr>
        <w:t>تدفع</w:t>
      </w:r>
      <w:r w:rsidR="00AB259B" w:rsidRPr="00AB259B">
        <w:rPr>
          <w:rFonts w:asciiTheme="majorBidi" w:hAnsiTheme="majorBidi" w:cs="Times New Roman"/>
          <w:color w:val="000000" w:themeColor="text1"/>
          <w:rtl/>
        </w:rPr>
        <w:t xml:space="preserve"> </w:t>
      </w:r>
      <w:r w:rsidR="00AB259B" w:rsidRPr="00AB259B">
        <w:rPr>
          <w:rFonts w:asciiTheme="majorBidi" w:hAnsiTheme="majorBidi" w:cs="Times New Roman" w:hint="eastAsia"/>
          <w:color w:val="000000" w:themeColor="text1"/>
          <w:rtl/>
        </w:rPr>
        <w:t>المستهلكين</w:t>
      </w:r>
      <w:r w:rsidR="00AB259B" w:rsidRPr="00AB259B">
        <w:rPr>
          <w:rFonts w:asciiTheme="majorBidi" w:hAnsiTheme="majorBidi" w:cs="Times New Roman"/>
          <w:color w:val="000000" w:themeColor="text1"/>
          <w:rtl/>
        </w:rPr>
        <w:t xml:space="preserve"> </w:t>
      </w:r>
      <w:r w:rsidR="00AB259B" w:rsidRPr="00AB259B">
        <w:rPr>
          <w:rFonts w:asciiTheme="majorBidi" w:hAnsiTheme="majorBidi" w:cs="Times New Roman" w:hint="eastAsia"/>
          <w:color w:val="000000" w:themeColor="text1"/>
          <w:rtl/>
        </w:rPr>
        <w:t>إلى</w:t>
      </w:r>
      <w:r w:rsidR="00AB259B" w:rsidRPr="00AB259B">
        <w:rPr>
          <w:rFonts w:asciiTheme="majorBidi" w:hAnsiTheme="majorBidi" w:cs="Times New Roman"/>
          <w:color w:val="000000" w:themeColor="text1"/>
          <w:rtl/>
        </w:rPr>
        <w:t xml:space="preserve"> </w:t>
      </w:r>
      <w:r w:rsidR="00AB259B" w:rsidRPr="00AB259B">
        <w:rPr>
          <w:rFonts w:asciiTheme="majorBidi" w:hAnsiTheme="majorBidi" w:cs="Times New Roman" w:hint="eastAsia"/>
          <w:color w:val="000000" w:themeColor="text1"/>
          <w:rtl/>
        </w:rPr>
        <w:t>تقليص</w:t>
      </w:r>
      <w:r w:rsidR="00AB259B" w:rsidRPr="00AB259B">
        <w:rPr>
          <w:rFonts w:asciiTheme="majorBidi" w:hAnsiTheme="majorBidi" w:cs="Times New Roman"/>
          <w:color w:val="000000" w:themeColor="text1"/>
          <w:rtl/>
        </w:rPr>
        <w:t xml:space="preserve"> </w:t>
      </w:r>
      <w:r w:rsidR="00AB259B" w:rsidRPr="00AB259B">
        <w:rPr>
          <w:rFonts w:asciiTheme="majorBidi" w:hAnsiTheme="majorBidi" w:cs="Times New Roman" w:hint="eastAsia"/>
          <w:color w:val="000000" w:themeColor="text1"/>
          <w:rtl/>
        </w:rPr>
        <w:t>إنفاقهم،</w:t>
      </w:r>
      <w:r w:rsidR="00AB259B" w:rsidRPr="00AB259B">
        <w:rPr>
          <w:rFonts w:asciiTheme="majorBidi" w:hAnsiTheme="majorBidi" w:cs="Times New Roman"/>
          <w:color w:val="000000" w:themeColor="text1"/>
          <w:rtl/>
        </w:rPr>
        <w:t xml:space="preserve"> </w:t>
      </w:r>
      <w:r w:rsidR="00AB259B" w:rsidRPr="00AB259B">
        <w:rPr>
          <w:rFonts w:asciiTheme="majorBidi" w:hAnsiTheme="majorBidi" w:cs="Times New Roman" w:hint="eastAsia"/>
          <w:color w:val="000000" w:themeColor="text1"/>
          <w:rtl/>
        </w:rPr>
        <w:t>والتركيز</w:t>
      </w:r>
      <w:r w:rsidR="00AB259B" w:rsidRPr="00AB259B">
        <w:rPr>
          <w:rFonts w:asciiTheme="majorBidi" w:hAnsiTheme="majorBidi" w:cs="Times New Roman"/>
          <w:color w:val="000000" w:themeColor="text1"/>
          <w:rtl/>
        </w:rPr>
        <w:t xml:space="preserve"> </w:t>
      </w:r>
      <w:r w:rsidR="00AB259B" w:rsidRPr="00AB259B">
        <w:rPr>
          <w:rFonts w:asciiTheme="majorBidi" w:hAnsiTheme="majorBidi" w:cs="Times New Roman" w:hint="eastAsia"/>
          <w:color w:val="000000" w:themeColor="text1"/>
          <w:rtl/>
        </w:rPr>
        <w:t>على</w:t>
      </w:r>
      <w:r w:rsidR="00AB259B" w:rsidRPr="00AB259B">
        <w:rPr>
          <w:rFonts w:asciiTheme="majorBidi" w:hAnsiTheme="majorBidi" w:cs="Times New Roman"/>
          <w:color w:val="000000" w:themeColor="text1"/>
          <w:rtl/>
        </w:rPr>
        <w:t xml:space="preserve"> </w:t>
      </w:r>
      <w:r w:rsidR="00AB259B" w:rsidRPr="00AB259B">
        <w:rPr>
          <w:rFonts w:asciiTheme="majorBidi" w:hAnsiTheme="majorBidi" w:cs="Times New Roman" w:hint="eastAsia"/>
          <w:color w:val="000000" w:themeColor="text1"/>
          <w:rtl/>
        </w:rPr>
        <w:t>الضروريات</w:t>
      </w:r>
      <w:r w:rsidR="00AB259B" w:rsidRPr="00AB259B">
        <w:rPr>
          <w:rFonts w:asciiTheme="majorBidi" w:hAnsiTheme="majorBidi" w:cs="Times New Roman"/>
          <w:color w:val="000000" w:themeColor="text1"/>
          <w:rtl/>
        </w:rPr>
        <w:t xml:space="preserve"> </w:t>
      </w:r>
      <w:r w:rsidR="00AB259B" w:rsidRPr="00AB259B">
        <w:rPr>
          <w:rFonts w:asciiTheme="majorBidi" w:hAnsiTheme="majorBidi" w:cs="Times New Roman" w:hint="eastAsia"/>
          <w:color w:val="000000" w:themeColor="text1"/>
          <w:rtl/>
        </w:rPr>
        <w:t>بدل</w:t>
      </w:r>
      <w:r>
        <w:rPr>
          <w:rFonts w:asciiTheme="majorBidi" w:hAnsiTheme="majorBidi" w:cs="Times New Roman" w:hint="cs"/>
          <w:color w:val="000000" w:themeColor="text1"/>
          <w:rtl/>
        </w:rPr>
        <w:t>اً م</w:t>
      </w:r>
      <w:r w:rsidR="00AB259B" w:rsidRPr="00AB259B">
        <w:rPr>
          <w:rFonts w:asciiTheme="majorBidi" w:hAnsiTheme="majorBidi" w:cs="Times New Roman" w:hint="eastAsia"/>
          <w:color w:val="000000" w:themeColor="text1"/>
          <w:rtl/>
        </w:rPr>
        <w:t>ن</w:t>
      </w:r>
      <w:r w:rsidR="00AB259B" w:rsidRPr="00AB259B">
        <w:rPr>
          <w:rFonts w:asciiTheme="majorBidi" w:hAnsiTheme="majorBidi" w:cs="Times New Roman"/>
          <w:color w:val="000000" w:themeColor="text1"/>
          <w:rtl/>
        </w:rPr>
        <w:t xml:space="preserve"> </w:t>
      </w:r>
      <w:r w:rsidR="00AB259B" w:rsidRPr="00AB259B">
        <w:rPr>
          <w:rFonts w:asciiTheme="majorBidi" w:hAnsiTheme="majorBidi" w:cs="Times New Roman" w:hint="eastAsia"/>
          <w:color w:val="000000" w:themeColor="text1"/>
          <w:rtl/>
        </w:rPr>
        <w:t>المنتجات</w:t>
      </w:r>
      <w:r w:rsidR="00AB259B" w:rsidRPr="00AB259B">
        <w:rPr>
          <w:rFonts w:asciiTheme="majorBidi" w:hAnsiTheme="majorBidi" w:cs="Times New Roman"/>
          <w:color w:val="000000" w:themeColor="text1"/>
          <w:rtl/>
        </w:rPr>
        <w:t xml:space="preserve"> </w:t>
      </w:r>
      <w:r w:rsidR="00AB259B" w:rsidRPr="00AB259B">
        <w:rPr>
          <w:rFonts w:asciiTheme="majorBidi" w:hAnsiTheme="majorBidi" w:cs="Times New Roman" w:hint="eastAsia"/>
          <w:color w:val="000000" w:themeColor="text1"/>
          <w:rtl/>
        </w:rPr>
        <w:t>الكمالية</w:t>
      </w:r>
      <w:r w:rsidR="00AB259B" w:rsidRPr="00AB259B">
        <w:rPr>
          <w:rFonts w:asciiTheme="majorBidi" w:hAnsiTheme="majorBidi" w:cs="Times New Roman"/>
          <w:color w:val="000000" w:themeColor="text1"/>
          <w:rtl/>
        </w:rPr>
        <w:t xml:space="preserve">. </w:t>
      </w:r>
    </w:p>
    <w:p w14:paraId="2128D62A" w14:textId="77777777" w:rsidR="00F15883" w:rsidRDefault="00AB259B" w:rsidP="00F15883">
      <w:pPr>
        <w:spacing w:line="360" w:lineRule="auto"/>
        <w:rPr>
          <w:rFonts w:asciiTheme="majorBidi" w:hAnsiTheme="majorBidi" w:cstheme="majorBidi"/>
          <w:color w:val="000000" w:themeColor="text1"/>
          <w:rtl/>
        </w:rPr>
      </w:pPr>
      <w:r w:rsidRPr="00AB259B">
        <w:rPr>
          <w:rFonts w:asciiTheme="majorBidi" w:hAnsiTheme="majorBidi" w:cs="Times New Roman" w:hint="eastAsia"/>
          <w:color w:val="000000" w:themeColor="text1"/>
          <w:rtl/>
        </w:rPr>
        <w:t>تشير</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الدراسات</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إلى</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أن</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تغير</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سلوك</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المستهلك</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في</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فترات</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الأزمات</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لا</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يعكس</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فقط</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التأثيرات</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اللحظية،</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بل</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يمكن</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أن</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يكون</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مؤشر</w:t>
      </w:r>
      <w:r w:rsidR="002842A1">
        <w:rPr>
          <w:rFonts w:asciiTheme="majorBidi" w:hAnsiTheme="majorBidi" w:cs="Times New Roman" w:hint="cs"/>
          <w:color w:val="000000" w:themeColor="text1"/>
          <w:rtl/>
        </w:rPr>
        <w:t xml:space="preserve">اً </w:t>
      </w:r>
      <w:r w:rsidRPr="00AB259B">
        <w:rPr>
          <w:rFonts w:asciiTheme="majorBidi" w:hAnsiTheme="majorBidi" w:cs="Times New Roman" w:hint="eastAsia"/>
          <w:color w:val="000000" w:themeColor="text1"/>
          <w:rtl/>
        </w:rPr>
        <w:t>دقيق</w:t>
      </w:r>
      <w:r w:rsidR="002842A1">
        <w:rPr>
          <w:rFonts w:asciiTheme="majorBidi" w:hAnsiTheme="majorBidi" w:cs="Times New Roman" w:hint="cs"/>
          <w:color w:val="000000" w:themeColor="text1"/>
          <w:rtl/>
        </w:rPr>
        <w:t xml:space="preserve">اً </w:t>
      </w:r>
      <w:r w:rsidRPr="00AB259B">
        <w:rPr>
          <w:rFonts w:asciiTheme="majorBidi" w:hAnsiTheme="majorBidi" w:cs="Times New Roman" w:hint="eastAsia"/>
          <w:color w:val="000000" w:themeColor="text1"/>
          <w:rtl/>
        </w:rPr>
        <w:t>لتوجهات</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السوق</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المستقبلية،</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مما</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يجعل</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من</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الضروري</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تحليل</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هذه</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التغيرات</w:t>
      </w:r>
      <w:r w:rsidRPr="00AB259B">
        <w:rPr>
          <w:rFonts w:asciiTheme="majorBidi" w:hAnsiTheme="majorBidi" w:cs="Times New Roman"/>
          <w:color w:val="000000" w:themeColor="text1"/>
          <w:rtl/>
        </w:rPr>
        <w:t xml:space="preserve"> </w:t>
      </w:r>
      <w:r w:rsidRPr="00AB259B">
        <w:rPr>
          <w:rFonts w:asciiTheme="majorBidi" w:hAnsiTheme="majorBidi" w:cs="Times New Roman" w:hint="eastAsia"/>
          <w:color w:val="000000" w:themeColor="text1"/>
          <w:rtl/>
        </w:rPr>
        <w:t>بدقة</w:t>
      </w:r>
      <w:r w:rsidRPr="00AB259B">
        <w:rPr>
          <w:rFonts w:asciiTheme="majorBidi" w:hAnsiTheme="majorBidi" w:cs="Times New Roman"/>
          <w:color w:val="000000" w:themeColor="text1"/>
          <w:rtl/>
        </w:rPr>
        <w:t>.</w:t>
      </w:r>
    </w:p>
    <w:p w14:paraId="73458E88" w14:textId="77777777" w:rsidR="00F15883" w:rsidRDefault="00F15883" w:rsidP="00F15883">
      <w:pPr>
        <w:spacing w:line="360" w:lineRule="auto"/>
        <w:rPr>
          <w:rFonts w:asciiTheme="majorBidi" w:hAnsiTheme="majorBidi" w:cs="Times New Roman"/>
          <w:color w:val="000000" w:themeColor="text1"/>
          <w:rtl/>
        </w:rPr>
      </w:pPr>
      <w:r>
        <w:rPr>
          <w:rFonts w:asciiTheme="majorBidi" w:hAnsiTheme="majorBidi" w:cstheme="majorBidi" w:hint="cs"/>
          <w:color w:val="000000" w:themeColor="text1"/>
          <w:rtl/>
        </w:rPr>
        <w:t>تأ</w:t>
      </w:r>
      <w:r w:rsidRPr="00F15883">
        <w:rPr>
          <w:rFonts w:asciiTheme="majorBidi" w:hAnsiTheme="majorBidi" w:cs="Times New Roman" w:hint="eastAsia"/>
          <w:color w:val="000000" w:themeColor="text1"/>
          <w:rtl/>
        </w:rPr>
        <w:t>ثير</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الأزمات</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على</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المستهلكين</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يختلف</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حسب</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مستوى</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الدخل</w:t>
      </w:r>
      <w:r w:rsidRPr="00F15883">
        <w:rPr>
          <w:rFonts w:asciiTheme="majorBidi" w:hAnsiTheme="majorBidi" w:cs="Times New Roman"/>
          <w:color w:val="000000" w:themeColor="text1"/>
          <w:rtl/>
        </w:rPr>
        <w:t xml:space="preserve">. </w:t>
      </w:r>
    </w:p>
    <w:p w14:paraId="379B932A" w14:textId="77777777" w:rsidR="00F15883" w:rsidRDefault="00F15883" w:rsidP="00F15883">
      <w:pPr>
        <w:spacing w:line="360" w:lineRule="auto"/>
        <w:rPr>
          <w:rFonts w:asciiTheme="majorBidi" w:hAnsiTheme="majorBidi" w:cs="Times New Roman"/>
          <w:color w:val="000000" w:themeColor="text1"/>
          <w:rtl/>
        </w:rPr>
      </w:pPr>
      <w:r w:rsidRPr="00F15883">
        <w:rPr>
          <w:rFonts w:asciiTheme="majorBidi" w:hAnsiTheme="majorBidi" w:cs="Times New Roman" w:hint="eastAsia"/>
          <w:color w:val="000000" w:themeColor="text1"/>
          <w:rtl/>
        </w:rPr>
        <w:t>فبينما</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تلجأ</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الفئات</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ذات</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الدخل</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المحدود</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إلى</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تخفيض</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الإنفاق</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على</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المنتجات</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غير</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الأساسية</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والتركيز</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على</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العروض</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والخصومات،</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تميل</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الفئات</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ذات</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الدخل</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المتوسط</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والعالي</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إلى</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إعادة</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هيكلة</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نفقاتها</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نحو</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السلع</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ذات</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القيمة</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طويلة</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الأجل،</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مثل</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الأجهزة</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الإلكترونية</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والمعدات</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المنزلية</w:t>
      </w:r>
      <w:r w:rsidRPr="00F15883">
        <w:rPr>
          <w:rFonts w:asciiTheme="majorBidi" w:hAnsiTheme="majorBidi" w:cs="Times New Roman"/>
          <w:color w:val="000000" w:themeColor="text1"/>
          <w:rtl/>
        </w:rPr>
        <w:t xml:space="preserve">. </w:t>
      </w:r>
    </w:p>
    <w:p w14:paraId="7BD7EE3C" w14:textId="77777777" w:rsidR="007A2DCA" w:rsidRDefault="00F15883" w:rsidP="00F15883">
      <w:pPr>
        <w:spacing w:line="360" w:lineRule="auto"/>
        <w:rPr>
          <w:rFonts w:asciiTheme="majorBidi" w:hAnsiTheme="majorBidi" w:cs="Times New Roman"/>
          <w:color w:val="000000" w:themeColor="text1"/>
          <w:rtl/>
        </w:rPr>
      </w:pPr>
      <w:r w:rsidRPr="00F15883">
        <w:rPr>
          <w:rFonts w:asciiTheme="majorBidi" w:hAnsiTheme="majorBidi" w:cs="Times New Roman" w:hint="eastAsia"/>
          <w:color w:val="000000" w:themeColor="text1"/>
          <w:rtl/>
        </w:rPr>
        <w:t>وفق</w:t>
      </w:r>
      <w:r>
        <w:rPr>
          <w:rFonts w:asciiTheme="majorBidi" w:hAnsiTheme="majorBidi" w:cs="Times New Roman" w:hint="cs"/>
          <w:color w:val="000000" w:themeColor="text1"/>
          <w:rtl/>
        </w:rPr>
        <w:t>ا</w:t>
      </w:r>
      <w:r w:rsidR="007A2DCA">
        <w:rPr>
          <w:rFonts w:asciiTheme="majorBidi" w:hAnsiTheme="majorBidi" w:cs="Times New Roman" w:hint="cs"/>
          <w:color w:val="000000" w:themeColor="text1"/>
          <w:rtl/>
        </w:rPr>
        <w:t xml:space="preserve">ً </w:t>
      </w:r>
      <w:r w:rsidRPr="00F15883">
        <w:rPr>
          <w:rFonts w:asciiTheme="majorBidi" w:hAnsiTheme="majorBidi" w:cs="Times New Roman" w:hint="eastAsia"/>
          <w:color w:val="000000" w:themeColor="text1"/>
          <w:rtl/>
        </w:rPr>
        <w:t>لدراسة</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أجرتها</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مؤسسة</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أبحاث</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التسويق</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العربية</w:t>
      </w:r>
      <w:r w:rsidRPr="00F15883">
        <w:rPr>
          <w:rFonts w:asciiTheme="majorBidi" w:hAnsiTheme="majorBidi" w:cs="Times New Roman"/>
          <w:color w:val="000000" w:themeColor="text1"/>
          <w:rtl/>
        </w:rPr>
        <w:t xml:space="preserve"> (2022)</w:t>
      </w:r>
      <w:r w:rsidRPr="00F15883">
        <w:rPr>
          <w:rFonts w:asciiTheme="majorBidi" w:hAnsiTheme="majorBidi" w:cs="Times New Roman" w:hint="eastAsia"/>
          <w:color w:val="000000" w:themeColor="text1"/>
          <w:rtl/>
        </w:rPr>
        <w:t>،</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فإن</w:t>
      </w:r>
      <w:r w:rsidRPr="00F15883">
        <w:rPr>
          <w:rFonts w:asciiTheme="majorBidi" w:hAnsiTheme="majorBidi" w:cs="Times New Roman"/>
          <w:color w:val="000000" w:themeColor="text1"/>
          <w:rtl/>
        </w:rPr>
        <w:t xml:space="preserve"> 70% </w:t>
      </w:r>
      <w:r w:rsidRPr="00F15883">
        <w:rPr>
          <w:rFonts w:asciiTheme="majorBidi" w:hAnsiTheme="majorBidi" w:cs="Times New Roman" w:hint="eastAsia"/>
          <w:color w:val="000000" w:themeColor="text1"/>
          <w:rtl/>
        </w:rPr>
        <w:t>من</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المستهلكين</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في</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الفئات</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ذات</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الدخل</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المنخفض</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قاموا</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بتغيير</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أولوياتهم</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الشرائية</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خلال</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الأزمات،</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مقارنة</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بـ</w:t>
      </w:r>
      <w:r w:rsidRPr="00F15883">
        <w:rPr>
          <w:rFonts w:asciiTheme="majorBidi" w:hAnsiTheme="majorBidi" w:cs="Times New Roman"/>
          <w:color w:val="000000" w:themeColor="text1"/>
          <w:rtl/>
        </w:rPr>
        <w:t xml:space="preserve"> 45% </w:t>
      </w:r>
      <w:r w:rsidRPr="00F15883">
        <w:rPr>
          <w:rFonts w:asciiTheme="majorBidi" w:hAnsiTheme="majorBidi" w:cs="Times New Roman" w:hint="eastAsia"/>
          <w:color w:val="000000" w:themeColor="text1"/>
          <w:rtl/>
        </w:rPr>
        <w:t>فقط</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من</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الفئات</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ذات</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الدخل</w:t>
      </w:r>
      <w:r w:rsidRPr="00F15883">
        <w:rPr>
          <w:rFonts w:asciiTheme="majorBidi" w:hAnsiTheme="majorBidi" w:cs="Times New Roman"/>
          <w:color w:val="000000" w:themeColor="text1"/>
          <w:rtl/>
        </w:rPr>
        <w:t xml:space="preserve"> </w:t>
      </w:r>
      <w:r w:rsidRPr="00F15883">
        <w:rPr>
          <w:rFonts w:asciiTheme="majorBidi" w:hAnsiTheme="majorBidi" w:cs="Times New Roman" w:hint="eastAsia"/>
          <w:color w:val="000000" w:themeColor="text1"/>
          <w:rtl/>
        </w:rPr>
        <w:t>المرتفع</w:t>
      </w:r>
      <w:r w:rsidR="007A2DCA">
        <w:rPr>
          <w:rFonts w:asciiTheme="majorBidi" w:hAnsiTheme="majorBidi" w:cs="Times New Roman" w:hint="cs"/>
          <w:color w:val="000000" w:themeColor="text1"/>
          <w:rtl/>
        </w:rPr>
        <w:t>.</w:t>
      </w:r>
    </w:p>
    <w:p w14:paraId="644F4578" w14:textId="03840C49" w:rsidR="009C4391" w:rsidRDefault="007C4A4E" w:rsidP="00F15883">
      <w:pPr>
        <w:spacing w:line="360" w:lineRule="auto"/>
        <w:rPr>
          <w:rFonts w:asciiTheme="majorBidi" w:hAnsiTheme="majorBidi" w:cstheme="majorBidi"/>
          <w:color w:val="000000" w:themeColor="text1"/>
          <w:rtl/>
        </w:rPr>
      </w:pPr>
      <w:r>
        <w:rPr>
          <w:rFonts w:asciiTheme="majorBidi" w:hAnsiTheme="majorBidi" w:cstheme="majorBidi" w:hint="cs"/>
          <w:color w:val="000000" w:themeColor="text1"/>
          <w:rtl/>
        </w:rPr>
        <w:t>على سبيل المثال، خلال الأزمة المالية العالمية (2008-2009)، شهدت الأسواق العربية انخفاض</w:t>
      </w:r>
      <w:r w:rsidR="009C4391">
        <w:rPr>
          <w:rFonts w:asciiTheme="majorBidi" w:hAnsiTheme="majorBidi" w:cstheme="majorBidi" w:hint="cs"/>
          <w:color w:val="000000" w:themeColor="text1"/>
          <w:rtl/>
        </w:rPr>
        <w:t xml:space="preserve">اً </w:t>
      </w:r>
      <w:r>
        <w:rPr>
          <w:rFonts w:asciiTheme="majorBidi" w:hAnsiTheme="majorBidi" w:cstheme="majorBidi" w:hint="cs"/>
          <w:color w:val="000000" w:themeColor="text1"/>
          <w:rtl/>
        </w:rPr>
        <w:t xml:space="preserve">في الإنفاق الاستهلاكي بنسبة 18%، حيث تراجع الطلب على المنتجات الكمالية وزاد الإقبال على السلع الأساسية (البنك الدولي، 2023). </w:t>
      </w:r>
    </w:p>
    <w:p w14:paraId="6257F9A0" w14:textId="0BEC16AA" w:rsidR="007C4A4E" w:rsidRPr="00FF2A94" w:rsidRDefault="009C4391" w:rsidP="00CA7A6E">
      <w:pPr>
        <w:spacing w:line="360" w:lineRule="auto"/>
        <w:rPr>
          <w:rFonts w:asciiTheme="majorBidi" w:hAnsiTheme="majorBidi" w:cstheme="majorBidi"/>
          <w:color w:val="000000" w:themeColor="text1"/>
          <w:rtl/>
        </w:rPr>
      </w:pPr>
      <w:r>
        <w:rPr>
          <w:rFonts w:asciiTheme="majorBidi" w:hAnsiTheme="majorBidi" w:cstheme="majorBidi" w:hint="cs"/>
          <w:color w:val="000000" w:themeColor="text1"/>
          <w:rtl/>
        </w:rPr>
        <w:lastRenderedPageBreak/>
        <w:t>ب</w:t>
      </w:r>
      <w:r w:rsidR="007C4A4E">
        <w:rPr>
          <w:rFonts w:asciiTheme="majorBidi" w:hAnsiTheme="majorBidi" w:cstheme="majorBidi" w:hint="cs"/>
          <w:color w:val="000000" w:themeColor="text1"/>
          <w:rtl/>
        </w:rPr>
        <w:t>المثل، خلال جائحة كوفيد-19، ارتفعت مبيعات المنتجات الصحية والغذائية بنسبة 40%، بينما انخفضت مبيعات السلع الفاخرة بنسبة 25% (</w:t>
      </w:r>
      <w:proofErr w:type="spellStart"/>
      <w:r w:rsidR="007C4A4E">
        <w:rPr>
          <w:rFonts w:asciiTheme="majorBidi" w:hAnsiTheme="majorBidi" w:cstheme="majorBidi" w:hint="cs"/>
          <w:color w:val="000000" w:themeColor="text1"/>
          <w:lang w:bidi="ar-EG"/>
        </w:rPr>
        <w:t>Statista</w:t>
      </w:r>
      <w:proofErr w:type="spellEnd"/>
      <w:r w:rsidR="007C4A4E">
        <w:rPr>
          <w:rFonts w:asciiTheme="majorBidi" w:hAnsiTheme="majorBidi" w:cstheme="majorBidi" w:hint="cs"/>
          <w:color w:val="000000" w:themeColor="text1"/>
          <w:lang w:bidi="ar-EG"/>
        </w:rPr>
        <w:t>, 2022</w:t>
      </w:r>
      <w:r w:rsidR="007C4A4E">
        <w:rPr>
          <w:rFonts w:asciiTheme="majorBidi" w:hAnsiTheme="majorBidi" w:cstheme="majorBidi" w:hint="cs"/>
          <w:color w:val="000000" w:themeColor="text1"/>
          <w:rtl/>
        </w:rPr>
        <w:t>). هذه التغيرات تشير إلى نمط متكرر ي</w:t>
      </w:r>
      <w:r w:rsidR="00901585">
        <w:rPr>
          <w:rFonts w:asciiTheme="majorBidi" w:hAnsiTheme="majorBidi" w:cstheme="majorBidi" w:hint="cs"/>
          <w:color w:val="000000" w:themeColor="text1"/>
          <w:rtl/>
        </w:rPr>
        <w:t>ع</w:t>
      </w:r>
      <w:r w:rsidR="007C4A4E">
        <w:rPr>
          <w:rFonts w:asciiTheme="majorBidi" w:hAnsiTheme="majorBidi" w:cstheme="majorBidi" w:hint="cs"/>
          <w:color w:val="000000" w:themeColor="text1"/>
          <w:rtl/>
        </w:rPr>
        <w:t>يد تشكيل السوق في كل أزمة.</w:t>
      </w:r>
    </w:p>
    <w:p w14:paraId="6F8EF922" w14:textId="7B2E2982" w:rsidR="00FA127F" w:rsidRPr="00FF2A94" w:rsidRDefault="00FA127F" w:rsidP="00CA7A6E">
      <w:pPr>
        <w:spacing w:line="360" w:lineRule="auto"/>
        <w:rPr>
          <w:rFonts w:asciiTheme="majorBidi" w:hAnsiTheme="majorBidi" w:cstheme="majorBidi"/>
          <w:color w:val="000000" w:themeColor="text1"/>
          <w:rtl/>
        </w:rPr>
      </w:pPr>
    </w:p>
    <w:p w14:paraId="49C31BE7" w14:textId="5AF880BD" w:rsidR="00921DF1" w:rsidRPr="00FF2A94" w:rsidRDefault="00921DF1" w:rsidP="00CA7A6E">
      <w:pPr>
        <w:spacing w:line="360" w:lineRule="auto"/>
        <w:rPr>
          <w:rFonts w:asciiTheme="majorBidi" w:hAnsiTheme="majorBidi" w:cstheme="majorBidi"/>
          <w:color w:val="000000" w:themeColor="text1"/>
          <w:rtl/>
        </w:rPr>
      </w:pPr>
      <w:r w:rsidRPr="00FF2A94">
        <w:rPr>
          <w:rFonts w:asciiTheme="majorBidi" w:hAnsiTheme="majorBidi" w:cstheme="majorBidi"/>
          <w:color w:val="000000" w:themeColor="text1"/>
          <w:rtl/>
        </w:rPr>
        <w:t xml:space="preserve"> هذه النتائج تؤكد أهمية فهم التغيرات في سلوك المستهلك وتقديم استراتيجيات تسويقية فعالة للتعامل مع هذه التحديات.</w:t>
      </w:r>
    </w:p>
    <w:p w14:paraId="5EAE796D" w14:textId="77777777" w:rsidR="00614575" w:rsidRPr="00FF2A94" w:rsidRDefault="00614575" w:rsidP="00CA7A6E">
      <w:pPr>
        <w:spacing w:line="360" w:lineRule="auto"/>
        <w:rPr>
          <w:rFonts w:asciiTheme="majorBidi" w:hAnsiTheme="majorBidi" w:cstheme="majorBidi"/>
          <w:color w:val="000000" w:themeColor="text1"/>
          <w:rtl/>
        </w:rPr>
      </w:pPr>
    </w:p>
    <w:p w14:paraId="66752F4D" w14:textId="77777777" w:rsidR="00614575" w:rsidRDefault="00614575" w:rsidP="00CA7A6E">
      <w:pPr>
        <w:spacing w:line="360" w:lineRule="auto"/>
        <w:rPr>
          <w:rFonts w:asciiTheme="majorBidi" w:hAnsiTheme="majorBidi" w:cstheme="majorBidi"/>
          <w:b/>
          <w:bCs/>
          <w:color w:val="0070C0"/>
          <w:sz w:val="32"/>
          <w:szCs w:val="32"/>
          <w:rtl/>
        </w:rPr>
      </w:pPr>
      <w:r w:rsidRPr="000B10A7">
        <w:rPr>
          <w:rFonts w:asciiTheme="majorBidi" w:hAnsiTheme="majorBidi" w:cstheme="majorBidi"/>
          <w:b/>
          <w:bCs/>
          <w:color w:val="0070C0"/>
          <w:sz w:val="32"/>
          <w:szCs w:val="32"/>
          <w:rtl/>
        </w:rPr>
        <w:t>الأزمات الاقتصادية والاجتماعية</w:t>
      </w:r>
    </w:p>
    <w:p w14:paraId="570856C1" w14:textId="77777777" w:rsidR="00E70ABE" w:rsidRPr="000B10A7" w:rsidRDefault="00E70ABE" w:rsidP="00CA7A6E">
      <w:pPr>
        <w:spacing w:line="360" w:lineRule="auto"/>
        <w:rPr>
          <w:rFonts w:asciiTheme="majorBidi" w:hAnsiTheme="majorBidi" w:cstheme="majorBidi"/>
          <w:b/>
          <w:bCs/>
          <w:color w:val="0070C0"/>
          <w:sz w:val="32"/>
          <w:szCs w:val="32"/>
          <w:rtl/>
        </w:rPr>
      </w:pPr>
    </w:p>
    <w:p w14:paraId="5EABC01F" w14:textId="77777777" w:rsidR="00840422" w:rsidRPr="00FF2A94" w:rsidRDefault="00614575" w:rsidP="00CA7A6E">
      <w:pPr>
        <w:spacing w:line="360" w:lineRule="auto"/>
        <w:rPr>
          <w:rFonts w:asciiTheme="majorBidi" w:hAnsiTheme="majorBidi" w:cstheme="majorBidi"/>
          <w:color w:val="000000" w:themeColor="text1"/>
          <w:rtl/>
        </w:rPr>
      </w:pPr>
      <w:r w:rsidRPr="00FF2A94">
        <w:rPr>
          <w:rFonts w:asciiTheme="majorBidi" w:hAnsiTheme="majorBidi" w:cstheme="majorBidi"/>
          <w:color w:val="000000" w:themeColor="text1"/>
          <w:rtl/>
        </w:rPr>
        <w:t>الأزمات الاقتصادية والاجتماعية، مثل الركود الاقتصادي، جائحة كوفيد-19، والاضطرابات السياسية، تؤثر بشكل كبير على سلوك المستهلك.</w:t>
      </w:r>
    </w:p>
    <w:p w14:paraId="1926D2F6" w14:textId="5ECC4CD0" w:rsidR="00614575" w:rsidRPr="00FF2A94" w:rsidRDefault="00614575" w:rsidP="00CA7A6E">
      <w:pPr>
        <w:spacing w:line="360" w:lineRule="auto"/>
        <w:rPr>
          <w:rFonts w:asciiTheme="majorBidi" w:hAnsiTheme="majorBidi" w:cstheme="majorBidi"/>
          <w:color w:val="000000" w:themeColor="text1"/>
          <w:rtl/>
        </w:rPr>
      </w:pPr>
      <w:r w:rsidRPr="00FF2A94">
        <w:rPr>
          <w:rFonts w:asciiTheme="majorBidi" w:hAnsiTheme="majorBidi" w:cstheme="majorBidi"/>
          <w:color w:val="000000" w:themeColor="text1"/>
          <w:rtl/>
        </w:rPr>
        <w:t>هذه الأزمات تؤدي إلى:</w:t>
      </w:r>
    </w:p>
    <w:p w14:paraId="0177DF31" w14:textId="024CE4E5" w:rsidR="00614575" w:rsidRPr="00FF2A94" w:rsidRDefault="00614575" w:rsidP="008965A7">
      <w:pPr>
        <w:pStyle w:val="a6"/>
        <w:numPr>
          <w:ilvl w:val="0"/>
          <w:numId w:val="17"/>
        </w:numPr>
        <w:spacing w:line="360" w:lineRule="auto"/>
        <w:ind w:firstLine="0"/>
        <w:rPr>
          <w:rFonts w:asciiTheme="majorBidi" w:hAnsiTheme="majorBidi" w:cstheme="majorBidi"/>
          <w:color w:val="000000" w:themeColor="text1"/>
          <w:rtl/>
        </w:rPr>
      </w:pPr>
      <w:r w:rsidRPr="00FF2A94">
        <w:rPr>
          <w:rFonts w:asciiTheme="majorBidi" w:hAnsiTheme="majorBidi" w:cstheme="majorBidi"/>
          <w:color w:val="000000" w:themeColor="text1"/>
          <w:rtl/>
        </w:rPr>
        <w:t>انخفاض القدرة الشرائية</w:t>
      </w:r>
    </w:p>
    <w:p w14:paraId="6EBA1AA3" w14:textId="5ACF9537" w:rsidR="00614575" w:rsidRPr="00FF2A94" w:rsidRDefault="00614575" w:rsidP="008965A7">
      <w:pPr>
        <w:pStyle w:val="a6"/>
        <w:numPr>
          <w:ilvl w:val="0"/>
          <w:numId w:val="17"/>
        </w:numPr>
        <w:spacing w:line="360" w:lineRule="auto"/>
        <w:ind w:firstLine="0"/>
        <w:rPr>
          <w:rFonts w:asciiTheme="majorBidi" w:hAnsiTheme="majorBidi" w:cstheme="majorBidi"/>
          <w:color w:val="000000" w:themeColor="text1"/>
          <w:rtl/>
        </w:rPr>
      </w:pPr>
      <w:r w:rsidRPr="00FF2A94">
        <w:rPr>
          <w:rFonts w:asciiTheme="majorBidi" w:hAnsiTheme="majorBidi" w:cstheme="majorBidi"/>
          <w:color w:val="000000" w:themeColor="text1"/>
          <w:rtl/>
        </w:rPr>
        <w:t>تغيير أولويات الشراء</w:t>
      </w:r>
    </w:p>
    <w:p w14:paraId="749CD620" w14:textId="1A01C053" w:rsidR="00614575" w:rsidRPr="00FF2A94" w:rsidRDefault="00614575" w:rsidP="008965A7">
      <w:pPr>
        <w:pStyle w:val="a6"/>
        <w:numPr>
          <w:ilvl w:val="0"/>
          <w:numId w:val="17"/>
        </w:numPr>
        <w:spacing w:line="360" w:lineRule="auto"/>
        <w:ind w:firstLine="0"/>
        <w:rPr>
          <w:rFonts w:asciiTheme="majorBidi" w:hAnsiTheme="majorBidi" w:cstheme="majorBidi"/>
          <w:color w:val="000000" w:themeColor="text1"/>
          <w:rtl/>
        </w:rPr>
      </w:pPr>
      <w:r w:rsidRPr="00FF2A94">
        <w:rPr>
          <w:rFonts w:asciiTheme="majorBidi" w:hAnsiTheme="majorBidi" w:cstheme="majorBidi"/>
          <w:color w:val="000000" w:themeColor="text1"/>
          <w:rtl/>
        </w:rPr>
        <w:t>زيادة البحث عن العروض والخصومات</w:t>
      </w:r>
    </w:p>
    <w:p w14:paraId="156378BC" w14:textId="2B5E738F" w:rsidR="00614575" w:rsidRPr="00FF2A94" w:rsidRDefault="00614575" w:rsidP="008965A7">
      <w:pPr>
        <w:pStyle w:val="a6"/>
        <w:numPr>
          <w:ilvl w:val="0"/>
          <w:numId w:val="17"/>
        </w:numPr>
        <w:spacing w:line="360" w:lineRule="auto"/>
        <w:ind w:firstLine="0"/>
        <w:rPr>
          <w:rFonts w:asciiTheme="majorBidi" w:hAnsiTheme="majorBidi" w:cstheme="majorBidi"/>
          <w:color w:val="000000" w:themeColor="text1"/>
          <w:rtl/>
        </w:rPr>
      </w:pPr>
      <w:r w:rsidRPr="00FF2A94">
        <w:rPr>
          <w:rFonts w:asciiTheme="majorBidi" w:hAnsiTheme="majorBidi" w:cstheme="majorBidi"/>
          <w:color w:val="000000" w:themeColor="text1"/>
          <w:rtl/>
        </w:rPr>
        <w:t>التحول إلى السلع البديلة</w:t>
      </w:r>
    </w:p>
    <w:p w14:paraId="2719132D" w14:textId="77777777" w:rsidR="00871484" w:rsidRPr="00FF2A94" w:rsidRDefault="00871484" w:rsidP="00CA7A6E">
      <w:pPr>
        <w:spacing w:line="360" w:lineRule="auto"/>
        <w:rPr>
          <w:rFonts w:asciiTheme="majorBidi" w:hAnsiTheme="majorBidi" w:cstheme="majorBidi"/>
          <w:color w:val="000000" w:themeColor="text1"/>
          <w:rtl/>
        </w:rPr>
      </w:pPr>
    </w:p>
    <w:p w14:paraId="5C4CF222" w14:textId="174E6918" w:rsidR="00871484" w:rsidRDefault="00871484" w:rsidP="00CA7A6E">
      <w:pPr>
        <w:spacing w:line="360" w:lineRule="auto"/>
        <w:rPr>
          <w:rFonts w:asciiTheme="majorBidi" w:hAnsiTheme="majorBidi" w:cstheme="majorBidi"/>
          <w:b/>
          <w:bCs/>
          <w:color w:val="0070C0"/>
          <w:sz w:val="32"/>
          <w:szCs w:val="32"/>
          <w:rtl/>
        </w:rPr>
      </w:pPr>
      <w:r w:rsidRPr="000B10A7">
        <w:rPr>
          <w:rFonts w:asciiTheme="majorBidi" w:hAnsiTheme="majorBidi" w:cstheme="majorBidi"/>
          <w:b/>
          <w:bCs/>
          <w:color w:val="0070C0"/>
          <w:sz w:val="32"/>
          <w:szCs w:val="32"/>
          <w:rtl/>
        </w:rPr>
        <w:t>الت</w:t>
      </w:r>
      <w:r w:rsidR="004B3F6E" w:rsidRPr="004B3F6E">
        <w:rPr>
          <w:rFonts w:asciiTheme="majorBidi" w:hAnsiTheme="majorBidi" w:cs="Times New Roman" w:hint="eastAsia"/>
          <w:b/>
          <w:bCs/>
          <w:color w:val="0070C0"/>
          <w:sz w:val="32"/>
          <w:szCs w:val="32"/>
          <w:rtl/>
        </w:rPr>
        <w:t>حديات</w:t>
      </w:r>
      <w:r w:rsidR="004B3F6E" w:rsidRPr="004B3F6E">
        <w:rPr>
          <w:rFonts w:asciiTheme="majorBidi" w:hAnsiTheme="majorBidi" w:cs="Times New Roman"/>
          <w:b/>
          <w:bCs/>
          <w:color w:val="0070C0"/>
          <w:sz w:val="32"/>
          <w:szCs w:val="32"/>
          <w:rtl/>
        </w:rPr>
        <w:t xml:space="preserve"> </w:t>
      </w:r>
      <w:r w:rsidR="004B3F6E" w:rsidRPr="004B3F6E">
        <w:rPr>
          <w:rFonts w:asciiTheme="majorBidi" w:hAnsiTheme="majorBidi" w:cs="Times New Roman" w:hint="eastAsia"/>
          <w:b/>
          <w:bCs/>
          <w:color w:val="0070C0"/>
          <w:sz w:val="32"/>
          <w:szCs w:val="32"/>
          <w:rtl/>
        </w:rPr>
        <w:t>التي</w:t>
      </w:r>
      <w:r w:rsidR="004B3F6E" w:rsidRPr="004B3F6E">
        <w:rPr>
          <w:rFonts w:asciiTheme="majorBidi" w:hAnsiTheme="majorBidi" w:cs="Times New Roman"/>
          <w:b/>
          <w:bCs/>
          <w:color w:val="0070C0"/>
          <w:sz w:val="32"/>
          <w:szCs w:val="32"/>
          <w:rtl/>
        </w:rPr>
        <w:t xml:space="preserve"> </w:t>
      </w:r>
      <w:r w:rsidR="004B3F6E" w:rsidRPr="004B3F6E">
        <w:rPr>
          <w:rFonts w:asciiTheme="majorBidi" w:hAnsiTheme="majorBidi" w:cs="Times New Roman" w:hint="eastAsia"/>
          <w:b/>
          <w:bCs/>
          <w:color w:val="0070C0"/>
          <w:sz w:val="32"/>
          <w:szCs w:val="32"/>
          <w:rtl/>
        </w:rPr>
        <w:t>تواجه</w:t>
      </w:r>
      <w:r w:rsidR="004B3F6E" w:rsidRPr="004B3F6E">
        <w:rPr>
          <w:rFonts w:asciiTheme="majorBidi" w:hAnsiTheme="majorBidi" w:cs="Times New Roman"/>
          <w:b/>
          <w:bCs/>
          <w:color w:val="0070C0"/>
          <w:sz w:val="32"/>
          <w:szCs w:val="32"/>
          <w:rtl/>
        </w:rPr>
        <w:t xml:space="preserve"> </w:t>
      </w:r>
      <w:r w:rsidR="004B3F6E" w:rsidRPr="004B3F6E">
        <w:rPr>
          <w:rFonts w:asciiTheme="majorBidi" w:hAnsiTheme="majorBidi" w:cs="Times New Roman" w:hint="eastAsia"/>
          <w:b/>
          <w:bCs/>
          <w:color w:val="0070C0"/>
          <w:sz w:val="32"/>
          <w:szCs w:val="32"/>
          <w:rtl/>
        </w:rPr>
        <w:t>الشركات</w:t>
      </w:r>
      <w:r w:rsidR="004B3F6E" w:rsidRPr="004B3F6E">
        <w:rPr>
          <w:rFonts w:asciiTheme="majorBidi" w:hAnsiTheme="majorBidi" w:cs="Times New Roman"/>
          <w:b/>
          <w:bCs/>
          <w:color w:val="0070C0"/>
          <w:sz w:val="32"/>
          <w:szCs w:val="32"/>
          <w:rtl/>
        </w:rPr>
        <w:t xml:space="preserve"> </w:t>
      </w:r>
      <w:r w:rsidR="004B3F6E" w:rsidRPr="004B3F6E">
        <w:rPr>
          <w:rFonts w:asciiTheme="majorBidi" w:hAnsiTheme="majorBidi" w:cs="Times New Roman" w:hint="eastAsia"/>
          <w:b/>
          <w:bCs/>
          <w:color w:val="0070C0"/>
          <w:sz w:val="32"/>
          <w:szCs w:val="32"/>
          <w:rtl/>
        </w:rPr>
        <w:t>العربية</w:t>
      </w:r>
      <w:r w:rsidR="004B3F6E" w:rsidRPr="004B3F6E">
        <w:rPr>
          <w:rFonts w:asciiTheme="majorBidi" w:hAnsiTheme="majorBidi" w:cs="Times New Roman"/>
          <w:b/>
          <w:bCs/>
          <w:color w:val="0070C0"/>
          <w:sz w:val="32"/>
          <w:szCs w:val="32"/>
          <w:rtl/>
        </w:rPr>
        <w:t xml:space="preserve"> </w:t>
      </w:r>
      <w:r w:rsidR="004B3F6E" w:rsidRPr="004B3F6E">
        <w:rPr>
          <w:rFonts w:asciiTheme="majorBidi" w:hAnsiTheme="majorBidi" w:cs="Times New Roman" w:hint="eastAsia"/>
          <w:b/>
          <w:bCs/>
          <w:color w:val="0070C0"/>
          <w:sz w:val="32"/>
          <w:szCs w:val="32"/>
          <w:rtl/>
        </w:rPr>
        <w:t>أثناء</w:t>
      </w:r>
      <w:r w:rsidR="004B3F6E" w:rsidRPr="004B3F6E">
        <w:rPr>
          <w:rFonts w:asciiTheme="majorBidi" w:hAnsiTheme="majorBidi" w:cs="Times New Roman"/>
          <w:b/>
          <w:bCs/>
          <w:color w:val="0070C0"/>
          <w:sz w:val="32"/>
          <w:szCs w:val="32"/>
          <w:rtl/>
        </w:rPr>
        <w:t xml:space="preserve"> </w:t>
      </w:r>
      <w:r w:rsidR="004B3F6E" w:rsidRPr="004B3F6E">
        <w:rPr>
          <w:rFonts w:asciiTheme="majorBidi" w:hAnsiTheme="majorBidi" w:cs="Times New Roman" w:hint="eastAsia"/>
          <w:b/>
          <w:bCs/>
          <w:color w:val="0070C0"/>
          <w:sz w:val="32"/>
          <w:szCs w:val="32"/>
          <w:rtl/>
        </w:rPr>
        <w:t>الأزمات</w:t>
      </w:r>
    </w:p>
    <w:p w14:paraId="7B36ADD6" w14:textId="77777777" w:rsidR="00E70ABE" w:rsidRPr="000B10A7" w:rsidRDefault="00E70ABE" w:rsidP="00CA7A6E">
      <w:pPr>
        <w:spacing w:line="360" w:lineRule="auto"/>
        <w:rPr>
          <w:rFonts w:asciiTheme="majorBidi" w:hAnsiTheme="majorBidi" w:cstheme="majorBidi"/>
          <w:b/>
          <w:bCs/>
          <w:color w:val="0070C0"/>
          <w:sz w:val="32"/>
          <w:szCs w:val="32"/>
          <w:rtl/>
        </w:rPr>
      </w:pPr>
    </w:p>
    <w:p w14:paraId="4CFCB911" w14:textId="4379A0DA" w:rsidR="00CB50DF" w:rsidRPr="00FF2A94" w:rsidRDefault="00D25D59" w:rsidP="00CA7A6E">
      <w:pPr>
        <w:spacing w:line="360" w:lineRule="auto"/>
        <w:rPr>
          <w:rFonts w:asciiTheme="majorBidi" w:hAnsiTheme="majorBidi" w:cstheme="majorBidi"/>
          <w:color w:val="000000" w:themeColor="text1"/>
          <w:rtl/>
        </w:rPr>
      </w:pPr>
      <w:r w:rsidRPr="00FF2A94">
        <w:rPr>
          <w:rFonts w:asciiTheme="majorBidi" w:hAnsiTheme="majorBidi" w:cstheme="majorBidi"/>
          <w:color w:val="000000" w:themeColor="text1"/>
          <w:rtl/>
        </w:rPr>
        <w:t>تواجه الشركات العربية، لا سيما الصغيرة والمتوسطة، تحديات متعددة في مواجهة الأزمات الاقتصادية، حيث أشارت تقارير اقتصادية إلى أن 60% من الشركات الصغيرة في المنطقة عانت من انخفاض كبير في الإيرادات خلال فترات الركود (</w:t>
      </w:r>
      <w:r w:rsidRPr="00FF2A94">
        <w:rPr>
          <w:rFonts w:asciiTheme="majorBidi" w:hAnsiTheme="majorBidi" w:cstheme="majorBidi"/>
          <w:color w:val="000000" w:themeColor="text1"/>
        </w:rPr>
        <w:t>McKinsey, 2023</w:t>
      </w:r>
      <w:r w:rsidRPr="00FF2A94">
        <w:rPr>
          <w:rFonts w:asciiTheme="majorBidi" w:hAnsiTheme="majorBidi" w:cstheme="majorBidi"/>
          <w:color w:val="000000" w:themeColor="text1"/>
          <w:rtl/>
        </w:rPr>
        <w:t>).</w:t>
      </w:r>
    </w:p>
    <w:p w14:paraId="6EF81CB6" w14:textId="4946FD8B" w:rsidR="00871484" w:rsidRPr="00FF2A94" w:rsidRDefault="00871484" w:rsidP="00CA7A6E">
      <w:pPr>
        <w:spacing w:line="360" w:lineRule="auto"/>
        <w:rPr>
          <w:rFonts w:asciiTheme="majorBidi" w:hAnsiTheme="majorBidi" w:cstheme="majorBidi"/>
          <w:color w:val="000000" w:themeColor="text1"/>
          <w:rtl/>
        </w:rPr>
      </w:pPr>
      <w:r w:rsidRPr="00FF2A94">
        <w:rPr>
          <w:rFonts w:asciiTheme="majorBidi" w:hAnsiTheme="majorBidi" w:cstheme="majorBidi"/>
          <w:color w:val="000000" w:themeColor="text1"/>
          <w:rtl/>
        </w:rPr>
        <w:t>منها:</w:t>
      </w:r>
    </w:p>
    <w:p w14:paraId="66D48CE8" w14:textId="12D341A7" w:rsidR="00871484" w:rsidRPr="00FF2A94" w:rsidRDefault="00871484" w:rsidP="008965A7">
      <w:pPr>
        <w:pStyle w:val="a6"/>
        <w:numPr>
          <w:ilvl w:val="0"/>
          <w:numId w:val="6"/>
        </w:numPr>
        <w:spacing w:line="360" w:lineRule="auto"/>
        <w:ind w:firstLine="0"/>
        <w:rPr>
          <w:rFonts w:asciiTheme="majorBidi" w:hAnsiTheme="majorBidi" w:cstheme="majorBidi"/>
          <w:color w:val="000000" w:themeColor="text1"/>
          <w:rtl/>
        </w:rPr>
      </w:pPr>
      <w:r w:rsidRPr="00FF2A94">
        <w:rPr>
          <w:rFonts w:asciiTheme="majorBidi" w:hAnsiTheme="majorBidi" w:cstheme="majorBidi"/>
          <w:color w:val="000000" w:themeColor="text1"/>
          <w:rtl/>
        </w:rPr>
        <w:t>نقص الموارد المالية اللازمة لتطوير استراتيجيات مبتكرة.</w:t>
      </w:r>
    </w:p>
    <w:p w14:paraId="436D601A" w14:textId="56C7A148" w:rsidR="00871484" w:rsidRPr="00FF2A94" w:rsidRDefault="00871484" w:rsidP="008965A7">
      <w:pPr>
        <w:pStyle w:val="a6"/>
        <w:numPr>
          <w:ilvl w:val="0"/>
          <w:numId w:val="6"/>
        </w:numPr>
        <w:spacing w:line="360" w:lineRule="auto"/>
        <w:ind w:firstLine="0"/>
        <w:rPr>
          <w:rFonts w:asciiTheme="majorBidi" w:hAnsiTheme="majorBidi" w:cstheme="majorBidi"/>
          <w:color w:val="000000" w:themeColor="text1"/>
          <w:rtl/>
        </w:rPr>
      </w:pPr>
      <w:r w:rsidRPr="00FF2A94">
        <w:rPr>
          <w:rFonts w:asciiTheme="majorBidi" w:hAnsiTheme="majorBidi" w:cstheme="majorBidi"/>
          <w:color w:val="000000" w:themeColor="text1"/>
          <w:rtl/>
        </w:rPr>
        <w:t>غياب خطط الطوارئ الفعّالة.</w:t>
      </w:r>
    </w:p>
    <w:p w14:paraId="1E2267F6" w14:textId="07A21366" w:rsidR="00871484" w:rsidRPr="00FF2A94" w:rsidRDefault="00871484" w:rsidP="008965A7">
      <w:pPr>
        <w:pStyle w:val="a6"/>
        <w:numPr>
          <w:ilvl w:val="0"/>
          <w:numId w:val="6"/>
        </w:numPr>
        <w:spacing w:line="360" w:lineRule="auto"/>
        <w:ind w:firstLine="0"/>
        <w:rPr>
          <w:rFonts w:asciiTheme="majorBidi" w:hAnsiTheme="majorBidi" w:cstheme="majorBidi"/>
          <w:color w:val="000000" w:themeColor="text1"/>
          <w:rtl/>
        </w:rPr>
      </w:pPr>
      <w:r w:rsidRPr="00FF2A94">
        <w:rPr>
          <w:rFonts w:asciiTheme="majorBidi" w:hAnsiTheme="majorBidi" w:cstheme="majorBidi"/>
          <w:color w:val="000000" w:themeColor="text1"/>
          <w:rtl/>
        </w:rPr>
        <w:t>تغير سلوك المستهلك بشكل غير متوقع، مما يتطلب مرونة في تقديم المنتجات والخدمات</w:t>
      </w:r>
    </w:p>
    <w:p w14:paraId="7609C367" w14:textId="77777777" w:rsidR="00F10BAC" w:rsidRPr="00585BBD" w:rsidRDefault="00F10BAC" w:rsidP="00CA7A6E">
      <w:pPr>
        <w:spacing w:line="360" w:lineRule="auto"/>
        <w:rPr>
          <w:rFonts w:cs="Arial"/>
          <w:b/>
          <w:bCs/>
          <w:color w:val="000000" w:themeColor="text1"/>
          <w:sz w:val="48"/>
          <w:szCs w:val="48"/>
          <w:rtl/>
        </w:rPr>
      </w:pPr>
    </w:p>
    <w:p w14:paraId="241B80B1" w14:textId="77777777" w:rsidR="00614575" w:rsidRDefault="00614575" w:rsidP="00CA7A6E">
      <w:pPr>
        <w:spacing w:line="360" w:lineRule="auto"/>
        <w:rPr>
          <w:rFonts w:asciiTheme="majorBidi" w:hAnsiTheme="majorBidi" w:cstheme="majorBidi"/>
          <w:b/>
          <w:bCs/>
          <w:color w:val="0070C0"/>
          <w:sz w:val="36"/>
          <w:szCs w:val="36"/>
          <w:rtl/>
        </w:rPr>
      </w:pPr>
      <w:r w:rsidRPr="00652C3A">
        <w:rPr>
          <w:rFonts w:asciiTheme="majorBidi" w:hAnsiTheme="majorBidi" w:cstheme="majorBidi"/>
          <w:b/>
          <w:bCs/>
          <w:color w:val="0070C0"/>
          <w:sz w:val="36"/>
          <w:szCs w:val="36"/>
          <w:rtl/>
        </w:rPr>
        <w:lastRenderedPageBreak/>
        <w:t>مشكلة البحث</w:t>
      </w:r>
    </w:p>
    <w:p w14:paraId="7BC05505" w14:textId="77777777" w:rsidR="000D6095" w:rsidRDefault="000D6095" w:rsidP="00CA7A6E">
      <w:pPr>
        <w:spacing w:line="360" w:lineRule="auto"/>
        <w:rPr>
          <w:rFonts w:asciiTheme="majorBidi" w:hAnsiTheme="majorBidi" w:cstheme="majorBidi"/>
          <w:b/>
          <w:bCs/>
          <w:color w:val="0070C0"/>
          <w:sz w:val="36"/>
          <w:szCs w:val="36"/>
          <w:rtl/>
        </w:rPr>
      </w:pPr>
    </w:p>
    <w:p w14:paraId="29962BB1" w14:textId="7CC36ED6" w:rsidR="000D6095" w:rsidRPr="002B4647" w:rsidRDefault="000D6095" w:rsidP="00CA7A6E">
      <w:pPr>
        <w:spacing w:line="360" w:lineRule="auto"/>
        <w:rPr>
          <w:rFonts w:asciiTheme="majorBidi" w:hAnsiTheme="majorBidi" w:cs="Times New Roman"/>
          <w:color w:val="000000" w:themeColor="text1"/>
          <w:rtl/>
        </w:rPr>
      </w:pPr>
      <w:r w:rsidRPr="002B4647">
        <w:rPr>
          <w:rFonts w:asciiTheme="majorBidi" w:hAnsiTheme="majorBidi" w:cs="Times New Roman" w:hint="cs"/>
          <w:color w:val="000000" w:themeColor="text1"/>
          <w:rtl/>
        </w:rPr>
        <w:t>ت</w:t>
      </w:r>
      <w:r w:rsidR="006E7725" w:rsidRPr="002B4647">
        <w:rPr>
          <w:rFonts w:asciiTheme="majorBidi" w:hAnsiTheme="majorBidi" w:cs="Times New Roman" w:hint="eastAsia"/>
          <w:color w:val="000000" w:themeColor="text1"/>
          <w:rtl/>
        </w:rPr>
        <w:t>عد</w:t>
      </w:r>
      <w:r w:rsidR="006E7725" w:rsidRPr="002B4647">
        <w:rPr>
          <w:rFonts w:asciiTheme="majorBidi" w:hAnsiTheme="majorBidi" w:cs="Times New Roman"/>
          <w:color w:val="000000" w:themeColor="text1"/>
          <w:rtl/>
        </w:rPr>
        <w:t xml:space="preserve"> </w:t>
      </w:r>
      <w:r w:rsidR="006E7725" w:rsidRPr="002B4647">
        <w:rPr>
          <w:rFonts w:asciiTheme="majorBidi" w:hAnsiTheme="majorBidi" w:cs="Times New Roman" w:hint="eastAsia"/>
          <w:color w:val="000000" w:themeColor="text1"/>
          <w:rtl/>
        </w:rPr>
        <w:t>الأزمات</w:t>
      </w:r>
      <w:r w:rsidR="006E7725" w:rsidRPr="002B4647">
        <w:rPr>
          <w:rFonts w:asciiTheme="majorBidi" w:hAnsiTheme="majorBidi" w:cs="Times New Roman"/>
          <w:color w:val="000000" w:themeColor="text1"/>
          <w:rtl/>
        </w:rPr>
        <w:t xml:space="preserve"> </w:t>
      </w:r>
      <w:r w:rsidR="006E7725" w:rsidRPr="002B4647">
        <w:rPr>
          <w:rFonts w:asciiTheme="majorBidi" w:hAnsiTheme="majorBidi" w:cs="Times New Roman" w:hint="eastAsia"/>
          <w:color w:val="000000" w:themeColor="text1"/>
          <w:rtl/>
        </w:rPr>
        <w:t>الاقتصادية</w:t>
      </w:r>
      <w:r w:rsidR="006E7725" w:rsidRPr="002B4647">
        <w:rPr>
          <w:rFonts w:asciiTheme="majorBidi" w:hAnsiTheme="majorBidi" w:cs="Times New Roman"/>
          <w:color w:val="000000" w:themeColor="text1"/>
          <w:rtl/>
        </w:rPr>
        <w:t xml:space="preserve"> </w:t>
      </w:r>
      <w:r w:rsidR="006E7725" w:rsidRPr="002B4647">
        <w:rPr>
          <w:rFonts w:asciiTheme="majorBidi" w:hAnsiTheme="majorBidi" w:cs="Times New Roman" w:hint="eastAsia"/>
          <w:color w:val="000000" w:themeColor="text1"/>
          <w:rtl/>
        </w:rPr>
        <w:t>والاجتماعية</w:t>
      </w:r>
      <w:r w:rsidR="006E7725" w:rsidRPr="002B4647">
        <w:rPr>
          <w:rFonts w:asciiTheme="majorBidi" w:hAnsiTheme="majorBidi" w:cs="Times New Roman"/>
          <w:color w:val="000000" w:themeColor="text1"/>
          <w:rtl/>
        </w:rPr>
        <w:t xml:space="preserve"> </w:t>
      </w:r>
      <w:r w:rsidR="006E7725" w:rsidRPr="002B4647">
        <w:rPr>
          <w:rFonts w:asciiTheme="majorBidi" w:hAnsiTheme="majorBidi" w:cs="Times New Roman" w:hint="eastAsia"/>
          <w:color w:val="000000" w:themeColor="text1"/>
          <w:rtl/>
        </w:rPr>
        <w:t>من</w:t>
      </w:r>
      <w:r w:rsidR="006E7725" w:rsidRPr="002B4647">
        <w:rPr>
          <w:rFonts w:asciiTheme="majorBidi" w:hAnsiTheme="majorBidi" w:cs="Times New Roman"/>
          <w:color w:val="000000" w:themeColor="text1"/>
          <w:rtl/>
        </w:rPr>
        <w:t xml:space="preserve"> </w:t>
      </w:r>
      <w:r w:rsidR="006E7725" w:rsidRPr="002B4647">
        <w:rPr>
          <w:rFonts w:asciiTheme="majorBidi" w:hAnsiTheme="majorBidi" w:cs="Times New Roman" w:hint="eastAsia"/>
          <w:color w:val="000000" w:themeColor="text1"/>
          <w:rtl/>
        </w:rPr>
        <w:t>أبرز</w:t>
      </w:r>
      <w:r w:rsidR="006E7725" w:rsidRPr="002B4647">
        <w:rPr>
          <w:rFonts w:asciiTheme="majorBidi" w:hAnsiTheme="majorBidi" w:cs="Times New Roman"/>
          <w:color w:val="000000" w:themeColor="text1"/>
          <w:rtl/>
        </w:rPr>
        <w:t xml:space="preserve"> </w:t>
      </w:r>
      <w:r w:rsidR="006E7725" w:rsidRPr="002B4647">
        <w:rPr>
          <w:rFonts w:asciiTheme="majorBidi" w:hAnsiTheme="majorBidi" w:cs="Times New Roman" w:hint="eastAsia"/>
          <w:color w:val="000000" w:themeColor="text1"/>
          <w:rtl/>
        </w:rPr>
        <w:t>العوامل</w:t>
      </w:r>
      <w:r w:rsidR="006E7725" w:rsidRPr="002B4647">
        <w:rPr>
          <w:rFonts w:asciiTheme="majorBidi" w:hAnsiTheme="majorBidi" w:cs="Times New Roman"/>
          <w:color w:val="000000" w:themeColor="text1"/>
          <w:rtl/>
        </w:rPr>
        <w:t xml:space="preserve"> </w:t>
      </w:r>
      <w:r w:rsidR="006E7725" w:rsidRPr="002B4647">
        <w:rPr>
          <w:rFonts w:asciiTheme="majorBidi" w:hAnsiTheme="majorBidi" w:cs="Times New Roman" w:hint="eastAsia"/>
          <w:color w:val="000000" w:themeColor="text1"/>
          <w:rtl/>
        </w:rPr>
        <w:t>المؤثرة</w:t>
      </w:r>
      <w:r w:rsidR="006E7725" w:rsidRPr="002B4647">
        <w:rPr>
          <w:rFonts w:asciiTheme="majorBidi" w:hAnsiTheme="majorBidi" w:cs="Times New Roman"/>
          <w:color w:val="000000" w:themeColor="text1"/>
          <w:rtl/>
        </w:rPr>
        <w:t xml:space="preserve"> </w:t>
      </w:r>
      <w:r w:rsidR="006E7725" w:rsidRPr="002B4647">
        <w:rPr>
          <w:rFonts w:asciiTheme="majorBidi" w:hAnsiTheme="majorBidi" w:cs="Times New Roman" w:hint="eastAsia"/>
          <w:color w:val="000000" w:themeColor="text1"/>
          <w:rtl/>
        </w:rPr>
        <w:t>على</w:t>
      </w:r>
      <w:r w:rsidR="006E7725" w:rsidRPr="002B4647">
        <w:rPr>
          <w:rFonts w:asciiTheme="majorBidi" w:hAnsiTheme="majorBidi" w:cs="Times New Roman"/>
          <w:color w:val="000000" w:themeColor="text1"/>
          <w:rtl/>
        </w:rPr>
        <w:t xml:space="preserve"> </w:t>
      </w:r>
      <w:r w:rsidR="006E7725" w:rsidRPr="002B4647">
        <w:rPr>
          <w:rFonts w:asciiTheme="majorBidi" w:hAnsiTheme="majorBidi" w:cs="Times New Roman" w:hint="eastAsia"/>
          <w:color w:val="000000" w:themeColor="text1"/>
          <w:rtl/>
        </w:rPr>
        <w:t>سلوك</w:t>
      </w:r>
      <w:r w:rsidR="006E7725" w:rsidRPr="002B4647">
        <w:rPr>
          <w:rFonts w:asciiTheme="majorBidi" w:hAnsiTheme="majorBidi" w:cs="Times New Roman"/>
          <w:color w:val="000000" w:themeColor="text1"/>
          <w:rtl/>
        </w:rPr>
        <w:t xml:space="preserve"> </w:t>
      </w:r>
      <w:r w:rsidR="006E7725" w:rsidRPr="002B4647">
        <w:rPr>
          <w:rFonts w:asciiTheme="majorBidi" w:hAnsiTheme="majorBidi" w:cs="Times New Roman" w:hint="eastAsia"/>
          <w:color w:val="000000" w:themeColor="text1"/>
          <w:rtl/>
        </w:rPr>
        <w:t>المستهلك،</w:t>
      </w:r>
      <w:r w:rsidR="006E7725" w:rsidRPr="002B4647">
        <w:rPr>
          <w:rFonts w:asciiTheme="majorBidi" w:hAnsiTheme="majorBidi" w:cs="Times New Roman"/>
          <w:color w:val="000000" w:themeColor="text1"/>
          <w:rtl/>
        </w:rPr>
        <w:t xml:space="preserve"> </w:t>
      </w:r>
      <w:r w:rsidR="006E7725" w:rsidRPr="002B4647">
        <w:rPr>
          <w:rFonts w:asciiTheme="majorBidi" w:hAnsiTheme="majorBidi" w:cs="Times New Roman" w:hint="eastAsia"/>
          <w:color w:val="000000" w:themeColor="text1"/>
          <w:rtl/>
        </w:rPr>
        <w:t>حيث</w:t>
      </w:r>
      <w:r w:rsidR="006E7725" w:rsidRPr="002B4647">
        <w:rPr>
          <w:rFonts w:asciiTheme="majorBidi" w:hAnsiTheme="majorBidi" w:cs="Times New Roman"/>
          <w:color w:val="000000" w:themeColor="text1"/>
          <w:rtl/>
        </w:rPr>
        <w:t xml:space="preserve"> </w:t>
      </w:r>
      <w:r w:rsidR="006E7725" w:rsidRPr="002B4647">
        <w:rPr>
          <w:rFonts w:asciiTheme="majorBidi" w:hAnsiTheme="majorBidi" w:cs="Times New Roman" w:hint="eastAsia"/>
          <w:color w:val="000000" w:themeColor="text1"/>
          <w:rtl/>
        </w:rPr>
        <w:t>تؤدي</w:t>
      </w:r>
      <w:r w:rsidR="006E7725" w:rsidRPr="002B4647">
        <w:rPr>
          <w:rFonts w:asciiTheme="majorBidi" w:hAnsiTheme="majorBidi" w:cs="Times New Roman"/>
          <w:color w:val="000000" w:themeColor="text1"/>
          <w:rtl/>
        </w:rPr>
        <w:t xml:space="preserve"> </w:t>
      </w:r>
      <w:r w:rsidR="006E7725" w:rsidRPr="002B4647">
        <w:rPr>
          <w:rFonts w:asciiTheme="majorBidi" w:hAnsiTheme="majorBidi" w:cs="Times New Roman" w:hint="eastAsia"/>
          <w:color w:val="000000" w:themeColor="text1"/>
          <w:rtl/>
        </w:rPr>
        <w:t>إلى</w:t>
      </w:r>
      <w:r w:rsidR="006E7725" w:rsidRPr="002B4647">
        <w:rPr>
          <w:rFonts w:asciiTheme="majorBidi" w:hAnsiTheme="majorBidi" w:cs="Times New Roman"/>
          <w:color w:val="000000" w:themeColor="text1"/>
          <w:rtl/>
        </w:rPr>
        <w:t xml:space="preserve"> </w:t>
      </w:r>
      <w:r w:rsidR="006E7725" w:rsidRPr="002B4647">
        <w:rPr>
          <w:rFonts w:asciiTheme="majorBidi" w:hAnsiTheme="majorBidi" w:cs="Times New Roman" w:hint="eastAsia"/>
          <w:color w:val="000000" w:themeColor="text1"/>
          <w:rtl/>
        </w:rPr>
        <w:t>تغييرات</w:t>
      </w:r>
      <w:r w:rsidR="006E7725" w:rsidRPr="002B4647">
        <w:rPr>
          <w:rFonts w:asciiTheme="majorBidi" w:hAnsiTheme="majorBidi" w:cs="Times New Roman"/>
          <w:color w:val="000000" w:themeColor="text1"/>
          <w:rtl/>
        </w:rPr>
        <w:t xml:space="preserve"> </w:t>
      </w:r>
      <w:r w:rsidR="006E7725" w:rsidRPr="002B4647">
        <w:rPr>
          <w:rFonts w:asciiTheme="majorBidi" w:hAnsiTheme="majorBidi" w:cs="Times New Roman" w:hint="eastAsia"/>
          <w:color w:val="000000" w:themeColor="text1"/>
          <w:rtl/>
        </w:rPr>
        <w:t>جذرية</w:t>
      </w:r>
      <w:r w:rsidR="006E7725" w:rsidRPr="002B4647">
        <w:rPr>
          <w:rFonts w:asciiTheme="majorBidi" w:hAnsiTheme="majorBidi" w:cs="Times New Roman"/>
          <w:color w:val="000000" w:themeColor="text1"/>
          <w:rtl/>
        </w:rPr>
        <w:t xml:space="preserve"> </w:t>
      </w:r>
      <w:r w:rsidR="006E7725" w:rsidRPr="002B4647">
        <w:rPr>
          <w:rFonts w:asciiTheme="majorBidi" w:hAnsiTheme="majorBidi" w:cs="Times New Roman" w:hint="eastAsia"/>
          <w:color w:val="000000" w:themeColor="text1"/>
          <w:rtl/>
        </w:rPr>
        <w:t>في</w:t>
      </w:r>
      <w:r w:rsidR="006E7725" w:rsidRPr="002B4647">
        <w:rPr>
          <w:rFonts w:asciiTheme="majorBidi" w:hAnsiTheme="majorBidi" w:cs="Times New Roman"/>
          <w:color w:val="000000" w:themeColor="text1"/>
          <w:rtl/>
        </w:rPr>
        <w:t xml:space="preserve"> </w:t>
      </w:r>
      <w:r w:rsidR="006E7725" w:rsidRPr="002B4647">
        <w:rPr>
          <w:rFonts w:asciiTheme="majorBidi" w:hAnsiTheme="majorBidi" w:cs="Times New Roman" w:hint="eastAsia"/>
          <w:color w:val="000000" w:themeColor="text1"/>
          <w:rtl/>
        </w:rPr>
        <w:t>أولويات</w:t>
      </w:r>
      <w:r w:rsidR="006E7725" w:rsidRPr="002B4647">
        <w:rPr>
          <w:rFonts w:asciiTheme="majorBidi" w:hAnsiTheme="majorBidi" w:cs="Times New Roman"/>
          <w:color w:val="000000" w:themeColor="text1"/>
          <w:rtl/>
        </w:rPr>
        <w:t xml:space="preserve"> </w:t>
      </w:r>
      <w:r w:rsidR="006E7725" w:rsidRPr="002B4647">
        <w:rPr>
          <w:rFonts w:asciiTheme="majorBidi" w:hAnsiTheme="majorBidi" w:cs="Times New Roman" w:hint="eastAsia"/>
          <w:color w:val="000000" w:themeColor="text1"/>
          <w:rtl/>
        </w:rPr>
        <w:t>الشراء</w:t>
      </w:r>
      <w:r w:rsidR="006E7725" w:rsidRPr="002B4647">
        <w:rPr>
          <w:rFonts w:asciiTheme="majorBidi" w:hAnsiTheme="majorBidi" w:cs="Times New Roman"/>
          <w:color w:val="000000" w:themeColor="text1"/>
          <w:rtl/>
        </w:rPr>
        <w:t xml:space="preserve"> </w:t>
      </w:r>
      <w:r w:rsidR="006E7725" w:rsidRPr="002B4647">
        <w:rPr>
          <w:rFonts w:asciiTheme="majorBidi" w:hAnsiTheme="majorBidi" w:cs="Times New Roman" w:hint="eastAsia"/>
          <w:color w:val="000000" w:themeColor="text1"/>
          <w:rtl/>
        </w:rPr>
        <w:t>والإنفاق</w:t>
      </w:r>
      <w:r w:rsidR="006E7725" w:rsidRPr="002B4647">
        <w:rPr>
          <w:rFonts w:asciiTheme="majorBidi" w:hAnsiTheme="majorBidi" w:cs="Times New Roman"/>
          <w:color w:val="000000" w:themeColor="text1"/>
          <w:rtl/>
        </w:rPr>
        <w:t xml:space="preserve">. </w:t>
      </w:r>
    </w:p>
    <w:p w14:paraId="6B763BE3" w14:textId="3A6C47AC" w:rsidR="002B4647" w:rsidRDefault="006E7725" w:rsidP="00CA7A6E">
      <w:pPr>
        <w:spacing w:line="360" w:lineRule="auto"/>
        <w:rPr>
          <w:rFonts w:asciiTheme="majorBidi" w:hAnsiTheme="majorBidi" w:cs="Times New Roman"/>
          <w:color w:val="000000" w:themeColor="text1"/>
          <w:rtl/>
        </w:rPr>
      </w:pPr>
      <w:r w:rsidRPr="002B4647">
        <w:rPr>
          <w:rFonts w:asciiTheme="majorBidi" w:hAnsiTheme="majorBidi" w:cs="Times New Roman" w:hint="eastAsia"/>
          <w:color w:val="000000" w:themeColor="text1"/>
          <w:rtl/>
        </w:rPr>
        <w:t>في</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الأسواق</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العربية،</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يزداد</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هذا</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التأثير</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تعقيد</w:t>
      </w:r>
      <w:r w:rsidR="002B4647">
        <w:rPr>
          <w:rFonts w:asciiTheme="majorBidi" w:hAnsiTheme="majorBidi" w:cs="Times New Roman" w:hint="cs"/>
          <w:color w:val="000000" w:themeColor="text1"/>
          <w:rtl/>
        </w:rPr>
        <w:t xml:space="preserve">اً </w:t>
      </w:r>
      <w:r w:rsidRPr="002B4647">
        <w:rPr>
          <w:rFonts w:asciiTheme="majorBidi" w:hAnsiTheme="majorBidi" w:cs="Times New Roman" w:hint="eastAsia"/>
          <w:color w:val="000000" w:themeColor="text1"/>
          <w:rtl/>
        </w:rPr>
        <w:t>بسبب</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العوامل</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الثقافية</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والاجتماعية</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والاقتصادية</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الفريدة</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لكل</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دولة</w:t>
      </w:r>
      <w:r w:rsidRPr="002B4647">
        <w:rPr>
          <w:rFonts w:asciiTheme="majorBidi" w:hAnsiTheme="majorBidi" w:cs="Times New Roman"/>
          <w:color w:val="000000" w:themeColor="text1"/>
          <w:rtl/>
        </w:rPr>
        <w:t xml:space="preserve">. </w:t>
      </w:r>
    </w:p>
    <w:p w14:paraId="072745A7" w14:textId="6135E3EF" w:rsidR="000D6095" w:rsidRPr="002B4647" w:rsidRDefault="006E7725" w:rsidP="00CA7A6E">
      <w:pPr>
        <w:spacing w:line="360" w:lineRule="auto"/>
        <w:rPr>
          <w:rFonts w:asciiTheme="majorBidi" w:hAnsiTheme="majorBidi" w:cs="Times New Roman"/>
          <w:color w:val="000000" w:themeColor="text1"/>
          <w:rtl/>
        </w:rPr>
      </w:pPr>
      <w:r w:rsidRPr="002B4647">
        <w:rPr>
          <w:rFonts w:asciiTheme="majorBidi" w:hAnsiTheme="majorBidi" w:cs="Times New Roman" w:hint="eastAsia"/>
          <w:color w:val="000000" w:themeColor="text1"/>
          <w:rtl/>
        </w:rPr>
        <w:t>ومع</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ذلك،</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لا</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تزال</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الدراسات</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التي</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تستكشف</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تأثير</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الأزمات</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على</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سلوك</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المستهلك</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العربي</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محدودة،</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مما</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يترك</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فجوة</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بحثية</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تحتاج</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إلى</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معالجة</w:t>
      </w:r>
      <w:r w:rsidRPr="002B4647">
        <w:rPr>
          <w:rFonts w:asciiTheme="majorBidi" w:hAnsiTheme="majorBidi" w:cs="Times New Roman"/>
          <w:color w:val="000000" w:themeColor="text1"/>
          <w:rtl/>
        </w:rPr>
        <w:t xml:space="preserve">. </w:t>
      </w:r>
    </w:p>
    <w:p w14:paraId="68976E91" w14:textId="0CF3FC6B" w:rsidR="00C11488" w:rsidRDefault="006E7725" w:rsidP="00CA7A6E">
      <w:pPr>
        <w:spacing w:line="360" w:lineRule="auto"/>
        <w:rPr>
          <w:rFonts w:asciiTheme="majorBidi" w:hAnsiTheme="majorBidi" w:cstheme="majorBidi"/>
          <w:color w:val="000000" w:themeColor="text1"/>
          <w:rtl/>
        </w:rPr>
      </w:pPr>
      <w:r w:rsidRPr="002B4647">
        <w:rPr>
          <w:rFonts w:asciiTheme="majorBidi" w:hAnsiTheme="majorBidi" w:cs="Times New Roman" w:hint="eastAsia"/>
          <w:color w:val="000000" w:themeColor="text1"/>
          <w:rtl/>
        </w:rPr>
        <w:t>فمعظم</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الأبحاث</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الحالية</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تركز</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على</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الأسواق</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الغربية،</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دون</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النظر</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إلى</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الفروقات</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الثقافية</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والسياقية</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التي</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تجعل</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الاستجابات</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للأزمات</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مختلفة</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في</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الدول</w:t>
      </w:r>
      <w:r w:rsidRPr="002B4647">
        <w:rPr>
          <w:rFonts w:asciiTheme="majorBidi" w:hAnsiTheme="majorBidi" w:cs="Times New Roman"/>
          <w:color w:val="000000" w:themeColor="text1"/>
          <w:rtl/>
        </w:rPr>
        <w:t xml:space="preserve"> </w:t>
      </w:r>
      <w:r w:rsidRPr="002B4647">
        <w:rPr>
          <w:rFonts w:asciiTheme="majorBidi" w:hAnsiTheme="majorBidi" w:cs="Times New Roman" w:hint="eastAsia"/>
          <w:color w:val="000000" w:themeColor="text1"/>
          <w:rtl/>
        </w:rPr>
        <w:t>العربية</w:t>
      </w:r>
      <w:r w:rsidRPr="002B4647">
        <w:rPr>
          <w:rFonts w:asciiTheme="majorBidi" w:hAnsiTheme="majorBidi" w:cs="Times New Roman"/>
          <w:color w:val="000000" w:themeColor="text1"/>
          <w:rtl/>
        </w:rPr>
        <w:t>.</w:t>
      </w:r>
      <w:r w:rsidR="00D35E9E" w:rsidRPr="002B4647">
        <w:rPr>
          <w:rFonts w:asciiTheme="majorBidi" w:hAnsiTheme="majorBidi" w:cstheme="majorBidi"/>
          <w:color w:val="000000" w:themeColor="text1"/>
          <w:rtl/>
        </w:rPr>
        <w:t xml:space="preserve"> (</w:t>
      </w:r>
      <w:r w:rsidR="00D35E9E" w:rsidRPr="002B4647">
        <w:rPr>
          <w:rFonts w:asciiTheme="majorBidi" w:hAnsiTheme="majorBidi" w:cstheme="majorBidi"/>
          <w:color w:val="000000" w:themeColor="text1"/>
        </w:rPr>
        <w:t>Harvard Business Review, 2023</w:t>
      </w:r>
      <w:r w:rsidR="00D35E9E" w:rsidRPr="002B4647">
        <w:rPr>
          <w:rFonts w:asciiTheme="majorBidi" w:hAnsiTheme="majorBidi" w:cstheme="majorBidi"/>
          <w:color w:val="000000" w:themeColor="text1"/>
          <w:rtl/>
        </w:rPr>
        <w:t>).</w:t>
      </w:r>
      <w:r w:rsidR="00614575" w:rsidRPr="002B4647">
        <w:rPr>
          <w:rFonts w:asciiTheme="majorBidi" w:hAnsiTheme="majorBidi" w:cstheme="majorBidi"/>
          <w:color w:val="000000" w:themeColor="text1"/>
          <w:rtl/>
        </w:rPr>
        <w:t xml:space="preserve"> </w:t>
      </w:r>
    </w:p>
    <w:p w14:paraId="7CE11A14" w14:textId="45A7C9BB" w:rsidR="00336D27" w:rsidRDefault="00DF263B" w:rsidP="00DF263B">
      <w:pPr>
        <w:spacing w:line="360" w:lineRule="auto"/>
        <w:rPr>
          <w:rFonts w:asciiTheme="majorBidi" w:hAnsiTheme="majorBidi" w:cstheme="majorBidi"/>
          <w:color w:val="000000" w:themeColor="text1"/>
          <w:rtl/>
        </w:rPr>
      </w:pPr>
      <w:r>
        <w:rPr>
          <w:rFonts w:asciiTheme="majorBidi" w:hAnsiTheme="majorBidi" w:cstheme="majorBidi" w:hint="cs"/>
          <w:color w:val="000000" w:themeColor="text1"/>
          <w:rtl/>
        </w:rPr>
        <w:t xml:space="preserve"> على سبيل المثال، خلال جائحة كوفيد-19، شهدت الأسواق الغربية تحول</w:t>
      </w:r>
      <w:r w:rsidR="00336D27">
        <w:rPr>
          <w:rFonts w:asciiTheme="majorBidi" w:hAnsiTheme="majorBidi" w:cstheme="majorBidi" w:hint="cs"/>
          <w:color w:val="000000" w:themeColor="text1"/>
          <w:rtl/>
        </w:rPr>
        <w:t xml:space="preserve">اً </w:t>
      </w:r>
      <w:r>
        <w:rPr>
          <w:rFonts w:asciiTheme="majorBidi" w:hAnsiTheme="majorBidi" w:cstheme="majorBidi" w:hint="cs"/>
          <w:color w:val="000000" w:themeColor="text1"/>
          <w:rtl/>
        </w:rPr>
        <w:t>سريعا</w:t>
      </w:r>
      <w:r w:rsidR="00336D27">
        <w:rPr>
          <w:rFonts w:asciiTheme="majorBidi" w:hAnsiTheme="majorBidi" w:cstheme="majorBidi" w:hint="cs"/>
          <w:color w:val="000000" w:themeColor="text1"/>
          <w:rtl/>
        </w:rPr>
        <w:t xml:space="preserve">ً </w:t>
      </w:r>
      <w:r>
        <w:rPr>
          <w:rFonts w:asciiTheme="majorBidi" w:hAnsiTheme="majorBidi" w:cstheme="majorBidi" w:hint="cs"/>
          <w:color w:val="000000" w:themeColor="text1"/>
          <w:rtl/>
        </w:rPr>
        <w:t>نحو التجارة الإلكترونية، بينما في الأسواق العربية، كانت هناك تفاوتات ملحوظة، حيث ارتفعت المبيعات الإلكترونية بنسبة 35% في دول الخليج، بينما تأثرت الأسواق الأخرى بتحديات لوجستية أعاقت التحول الرقمي (</w:t>
      </w:r>
      <w:proofErr w:type="spellStart"/>
      <w:r>
        <w:rPr>
          <w:rFonts w:asciiTheme="majorBidi" w:hAnsiTheme="majorBidi" w:cstheme="majorBidi" w:hint="cs"/>
          <w:color w:val="000000" w:themeColor="text1"/>
          <w:lang w:bidi="ar-EG"/>
        </w:rPr>
        <w:t>Statista</w:t>
      </w:r>
      <w:proofErr w:type="spellEnd"/>
      <w:r>
        <w:rPr>
          <w:rFonts w:asciiTheme="majorBidi" w:hAnsiTheme="majorBidi" w:cstheme="majorBidi" w:hint="cs"/>
          <w:color w:val="000000" w:themeColor="text1"/>
          <w:lang w:bidi="ar-EG"/>
        </w:rPr>
        <w:t>, 2022</w:t>
      </w:r>
      <w:r>
        <w:rPr>
          <w:rFonts w:asciiTheme="majorBidi" w:hAnsiTheme="majorBidi" w:cstheme="majorBidi" w:hint="cs"/>
          <w:color w:val="000000" w:themeColor="text1"/>
          <w:rtl/>
        </w:rPr>
        <w:t xml:space="preserve">). </w:t>
      </w:r>
    </w:p>
    <w:p w14:paraId="2E7AD2DF" w14:textId="3975F267" w:rsidR="00DF263B" w:rsidRPr="002B4647" w:rsidRDefault="00DF263B" w:rsidP="00DF263B">
      <w:pPr>
        <w:spacing w:line="360" w:lineRule="auto"/>
        <w:rPr>
          <w:rFonts w:asciiTheme="majorBidi" w:hAnsiTheme="majorBidi" w:cstheme="majorBidi"/>
          <w:color w:val="000000" w:themeColor="text1"/>
          <w:rtl/>
        </w:rPr>
      </w:pPr>
      <w:r>
        <w:rPr>
          <w:rFonts w:asciiTheme="majorBidi" w:hAnsiTheme="majorBidi" w:cstheme="majorBidi" w:hint="cs"/>
          <w:color w:val="000000" w:themeColor="text1"/>
          <w:rtl/>
        </w:rPr>
        <w:t>هذه الفروقات تعكس الحاجة إلى فهم أعمق لسلوك المستهلك العربي أثناء الأزمات، وهو ما يسعى هذا البحث إلى تحقيقه.</w:t>
      </w:r>
    </w:p>
    <w:p w14:paraId="2F87BEE2" w14:textId="77777777" w:rsidR="002C0486" w:rsidRDefault="002C0486" w:rsidP="00CA7A6E">
      <w:pPr>
        <w:spacing w:line="360" w:lineRule="auto"/>
        <w:rPr>
          <w:rFonts w:asciiTheme="majorBidi" w:hAnsiTheme="majorBidi" w:cs="Times New Roman"/>
          <w:color w:val="000000" w:themeColor="text1"/>
          <w:rtl/>
        </w:rPr>
      </w:pPr>
      <w:r w:rsidRPr="002C0486">
        <w:rPr>
          <w:rFonts w:asciiTheme="majorBidi" w:hAnsiTheme="majorBidi" w:cs="Times New Roman" w:hint="eastAsia"/>
          <w:color w:val="000000" w:themeColor="text1"/>
          <w:rtl/>
        </w:rPr>
        <w:t>بناءً</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على</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ذلك،</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يهدف</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هذا</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البحث</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إلى</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سد</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الفجوة</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المعرفية</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من</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خلال</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تحليل</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تأثير</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الأزمات</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على</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قرارات</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الشراء،</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ودراسة</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مدى</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فاعلية</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الاستراتيجيات</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التسويقية</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المستخدمة</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في</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مواجهة</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هذه</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التحديات</w:t>
      </w:r>
      <w:r w:rsidRPr="002C0486">
        <w:rPr>
          <w:rFonts w:asciiTheme="majorBidi" w:hAnsiTheme="majorBidi" w:cs="Times New Roman"/>
          <w:color w:val="000000" w:themeColor="text1"/>
          <w:rtl/>
        </w:rPr>
        <w:t xml:space="preserve">. </w:t>
      </w:r>
    </w:p>
    <w:p w14:paraId="4E24C936" w14:textId="327944E6" w:rsidR="00614575" w:rsidRPr="00652C3A" w:rsidRDefault="002C0486" w:rsidP="00CA7A6E">
      <w:pPr>
        <w:spacing w:line="360" w:lineRule="auto"/>
        <w:rPr>
          <w:rFonts w:asciiTheme="majorBidi" w:hAnsiTheme="majorBidi" w:cstheme="majorBidi"/>
          <w:color w:val="000000" w:themeColor="text1"/>
          <w:rtl/>
        </w:rPr>
      </w:pPr>
      <w:r w:rsidRPr="002C0486">
        <w:rPr>
          <w:rFonts w:asciiTheme="majorBidi" w:hAnsiTheme="majorBidi" w:cs="Times New Roman" w:hint="eastAsia"/>
          <w:color w:val="000000" w:themeColor="text1"/>
          <w:rtl/>
        </w:rPr>
        <w:t>كما</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يسعى</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إلى</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تقديم</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نموذج</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تحليلي</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يوضح</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كيف</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يمكن</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للشركات</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العربية</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تكييف</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استراتيجياتها</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التسويقية</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للحفاظ</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على</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استقرار</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المبيعات</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وتعزيز</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ولاء</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المستهلكين</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خلال</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فترات</w:t>
      </w:r>
      <w:r w:rsidRPr="002C0486">
        <w:rPr>
          <w:rFonts w:asciiTheme="majorBidi" w:hAnsiTheme="majorBidi" w:cs="Times New Roman"/>
          <w:color w:val="000000" w:themeColor="text1"/>
          <w:rtl/>
        </w:rPr>
        <w:t xml:space="preserve"> </w:t>
      </w:r>
      <w:r w:rsidRPr="002C0486">
        <w:rPr>
          <w:rFonts w:asciiTheme="majorBidi" w:hAnsiTheme="majorBidi" w:cs="Times New Roman" w:hint="eastAsia"/>
          <w:color w:val="000000" w:themeColor="text1"/>
          <w:rtl/>
        </w:rPr>
        <w:t>الأزمات</w:t>
      </w:r>
      <w:r w:rsidRPr="002C0486">
        <w:rPr>
          <w:rFonts w:asciiTheme="majorBidi" w:hAnsiTheme="majorBidi" w:cs="Times New Roman"/>
          <w:color w:val="000000" w:themeColor="text1"/>
          <w:rtl/>
        </w:rPr>
        <w:t>.</w:t>
      </w:r>
    </w:p>
    <w:p w14:paraId="0F2DA35A" w14:textId="023E5AAB" w:rsidR="002820E6" w:rsidRPr="00652C3A" w:rsidRDefault="002820E6" w:rsidP="00CA7A6E">
      <w:pPr>
        <w:spacing w:line="360" w:lineRule="auto"/>
        <w:rPr>
          <w:rFonts w:asciiTheme="majorBidi" w:hAnsiTheme="majorBidi" w:cstheme="majorBidi"/>
          <w:color w:val="000000" w:themeColor="text1"/>
          <w:rtl/>
        </w:rPr>
      </w:pPr>
      <w:r w:rsidRPr="00652C3A">
        <w:rPr>
          <w:rFonts w:asciiTheme="majorBidi" w:hAnsiTheme="majorBidi" w:cstheme="majorBidi"/>
          <w:color w:val="000000" w:themeColor="text1"/>
          <w:rtl/>
        </w:rPr>
        <w:t>يبرز هذا البحث الحاجة الملحة لتحليل أعمق ومقارنة بين تأثير الأزمات على الأسواق المختلفة في المنطقة العربية، لتوفير توصيات أكثر دقة وشمولية.</w:t>
      </w:r>
    </w:p>
    <w:p w14:paraId="6B0379E1" w14:textId="05EA927C" w:rsidR="00AA38C0" w:rsidRPr="00652C3A" w:rsidRDefault="00AA38C0" w:rsidP="00CA7A6E">
      <w:pPr>
        <w:spacing w:line="360" w:lineRule="auto"/>
        <w:rPr>
          <w:rFonts w:asciiTheme="majorBidi" w:hAnsiTheme="majorBidi" w:cstheme="majorBidi"/>
          <w:color w:val="000000" w:themeColor="text1"/>
          <w:rtl/>
        </w:rPr>
      </w:pPr>
    </w:p>
    <w:p w14:paraId="02468C78" w14:textId="4BF0AC01" w:rsidR="00FC1E19" w:rsidRPr="00652C3A" w:rsidRDefault="00F80FBE" w:rsidP="00CA7A6E">
      <w:pPr>
        <w:spacing w:line="360" w:lineRule="auto"/>
        <w:rPr>
          <w:rFonts w:asciiTheme="majorBidi" w:hAnsiTheme="majorBidi" w:cstheme="majorBidi"/>
          <w:color w:val="000000" w:themeColor="text1"/>
          <w:rtl/>
        </w:rPr>
      </w:pPr>
      <w:r w:rsidRPr="00652C3A">
        <w:rPr>
          <w:rFonts w:asciiTheme="majorBidi" w:hAnsiTheme="majorBidi" w:cstheme="majorBidi"/>
          <w:color w:val="000000" w:themeColor="text1"/>
          <w:rtl/>
        </w:rPr>
        <w:t xml:space="preserve"> حيث أصبح التركيز على المنتجات الضرورية بدلاً من الكماليات. </w:t>
      </w:r>
    </w:p>
    <w:p w14:paraId="0816EDCD" w14:textId="678789A5" w:rsidR="00F80FBE" w:rsidRPr="00652C3A" w:rsidRDefault="00F80FBE" w:rsidP="00CA7A6E">
      <w:pPr>
        <w:spacing w:line="360" w:lineRule="auto"/>
        <w:rPr>
          <w:rFonts w:asciiTheme="majorBidi" w:hAnsiTheme="majorBidi" w:cstheme="majorBidi"/>
          <w:color w:val="000000" w:themeColor="text1"/>
          <w:rtl/>
        </w:rPr>
      </w:pPr>
      <w:r w:rsidRPr="00652C3A">
        <w:rPr>
          <w:rFonts w:asciiTheme="majorBidi" w:hAnsiTheme="majorBidi" w:cstheme="majorBidi"/>
          <w:color w:val="000000" w:themeColor="text1"/>
          <w:rtl/>
        </w:rPr>
        <w:t>هذه التحولات تؤكد الحاجة إلى دراسة معمقة حول استراتيجيات التسويق الملائمة لهذه البيئة المتغيرة.</w:t>
      </w:r>
    </w:p>
    <w:p w14:paraId="7447FE52" w14:textId="77777777" w:rsidR="00614575" w:rsidRPr="00585BBD" w:rsidRDefault="00614575" w:rsidP="00CA7A6E">
      <w:pPr>
        <w:spacing w:line="360" w:lineRule="auto"/>
        <w:rPr>
          <w:rFonts w:cs="Arial"/>
          <w:b/>
          <w:bCs/>
          <w:color w:val="000000" w:themeColor="text1"/>
          <w:sz w:val="48"/>
          <w:szCs w:val="48"/>
          <w:rtl/>
        </w:rPr>
      </w:pPr>
    </w:p>
    <w:p w14:paraId="08F48A9A" w14:textId="77777777" w:rsidR="00614575" w:rsidRDefault="00614575" w:rsidP="00CA7A6E">
      <w:pPr>
        <w:spacing w:line="360" w:lineRule="auto"/>
        <w:rPr>
          <w:rFonts w:asciiTheme="majorBidi" w:hAnsiTheme="majorBidi" w:cstheme="majorBidi"/>
          <w:b/>
          <w:bCs/>
          <w:color w:val="0070C0"/>
          <w:sz w:val="36"/>
          <w:szCs w:val="36"/>
          <w:rtl/>
        </w:rPr>
      </w:pPr>
      <w:r w:rsidRPr="00DE1008">
        <w:rPr>
          <w:rFonts w:asciiTheme="majorBidi" w:hAnsiTheme="majorBidi" w:cstheme="majorBidi"/>
          <w:b/>
          <w:bCs/>
          <w:color w:val="0070C0"/>
          <w:sz w:val="36"/>
          <w:szCs w:val="36"/>
          <w:rtl/>
        </w:rPr>
        <w:t>أهداف البحث</w:t>
      </w:r>
    </w:p>
    <w:p w14:paraId="1358700B" w14:textId="77777777" w:rsidR="00DC6170" w:rsidRPr="00DE1008" w:rsidRDefault="00DC6170" w:rsidP="00CA7A6E">
      <w:pPr>
        <w:spacing w:line="360" w:lineRule="auto"/>
        <w:rPr>
          <w:rFonts w:asciiTheme="majorBidi" w:hAnsiTheme="majorBidi" w:cstheme="majorBidi"/>
          <w:b/>
          <w:bCs/>
          <w:color w:val="0070C0"/>
          <w:sz w:val="36"/>
          <w:szCs w:val="36"/>
          <w:rtl/>
        </w:rPr>
      </w:pPr>
    </w:p>
    <w:p w14:paraId="2875DE55" w14:textId="371256B3" w:rsidR="00614575" w:rsidRPr="00DE1008" w:rsidRDefault="00614575" w:rsidP="008965A7">
      <w:pPr>
        <w:pStyle w:val="a6"/>
        <w:numPr>
          <w:ilvl w:val="0"/>
          <w:numId w:val="16"/>
        </w:numPr>
        <w:spacing w:line="360" w:lineRule="auto"/>
        <w:ind w:firstLine="0"/>
        <w:rPr>
          <w:rFonts w:asciiTheme="majorBidi" w:hAnsiTheme="majorBidi" w:cstheme="majorBidi"/>
          <w:color w:val="000000" w:themeColor="text1"/>
          <w:rtl/>
        </w:rPr>
      </w:pPr>
      <w:r w:rsidRPr="00DE1008">
        <w:rPr>
          <w:rFonts w:asciiTheme="majorBidi" w:hAnsiTheme="majorBidi" w:cstheme="majorBidi"/>
          <w:color w:val="000000" w:themeColor="text1"/>
          <w:rtl/>
        </w:rPr>
        <w:lastRenderedPageBreak/>
        <w:t>تحليل العوامل النفسية والاجتماعية المؤثرة على سلوك المستهلك في الأزمات</w:t>
      </w:r>
    </w:p>
    <w:p w14:paraId="4CDF390C" w14:textId="7B55695A" w:rsidR="00614575" w:rsidRPr="00DE1008" w:rsidRDefault="00614575" w:rsidP="008965A7">
      <w:pPr>
        <w:pStyle w:val="a6"/>
        <w:numPr>
          <w:ilvl w:val="0"/>
          <w:numId w:val="16"/>
        </w:numPr>
        <w:spacing w:line="360" w:lineRule="auto"/>
        <w:ind w:firstLine="0"/>
        <w:rPr>
          <w:rFonts w:asciiTheme="majorBidi" w:hAnsiTheme="majorBidi" w:cstheme="majorBidi"/>
          <w:color w:val="000000" w:themeColor="text1"/>
          <w:rtl/>
        </w:rPr>
      </w:pPr>
      <w:r w:rsidRPr="00DE1008">
        <w:rPr>
          <w:rFonts w:asciiTheme="majorBidi" w:hAnsiTheme="majorBidi" w:cstheme="majorBidi"/>
          <w:color w:val="000000" w:themeColor="text1"/>
          <w:rtl/>
        </w:rPr>
        <w:t>دراسة تأثير الأزمات على أنماط الشراء والمبيعات</w:t>
      </w:r>
    </w:p>
    <w:p w14:paraId="2A9C56DB" w14:textId="1CBB77D6" w:rsidR="00614575" w:rsidRPr="00DE1008" w:rsidRDefault="00614575" w:rsidP="008965A7">
      <w:pPr>
        <w:pStyle w:val="a6"/>
        <w:numPr>
          <w:ilvl w:val="0"/>
          <w:numId w:val="16"/>
        </w:numPr>
        <w:spacing w:line="360" w:lineRule="auto"/>
        <w:ind w:firstLine="0"/>
        <w:rPr>
          <w:rFonts w:asciiTheme="majorBidi" w:hAnsiTheme="majorBidi" w:cstheme="majorBidi"/>
          <w:color w:val="000000" w:themeColor="text1"/>
          <w:rtl/>
        </w:rPr>
      </w:pPr>
      <w:r w:rsidRPr="00DE1008">
        <w:rPr>
          <w:rFonts w:asciiTheme="majorBidi" w:hAnsiTheme="majorBidi" w:cstheme="majorBidi"/>
          <w:color w:val="000000" w:themeColor="text1"/>
          <w:rtl/>
        </w:rPr>
        <w:t>تقييم استراتيجيات التسويق الفعالة في ظل الأزما</w:t>
      </w:r>
      <w:r w:rsidR="00F736B5" w:rsidRPr="00DE1008">
        <w:rPr>
          <w:rFonts w:asciiTheme="majorBidi" w:hAnsiTheme="majorBidi" w:cstheme="majorBidi"/>
          <w:color w:val="000000" w:themeColor="text1"/>
          <w:rtl/>
        </w:rPr>
        <w:t>ت</w:t>
      </w:r>
    </w:p>
    <w:p w14:paraId="4ABCCCB3" w14:textId="4DC39B4E" w:rsidR="00614575" w:rsidRPr="00DE1008" w:rsidRDefault="00614575" w:rsidP="008965A7">
      <w:pPr>
        <w:pStyle w:val="a6"/>
        <w:numPr>
          <w:ilvl w:val="0"/>
          <w:numId w:val="16"/>
        </w:numPr>
        <w:spacing w:line="360" w:lineRule="auto"/>
        <w:ind w:firstLine="0"/>
        <w:rPr>
          <w:rFonts w:asciiTheme="majorBidi" w:hAnsiTheme="majorBidi" w:cstheme="majorBidi"/>
          <w:color w:val="000000" w:themeColor="text1"/>
          <w:rtl/>
        </w:rPr>
      </w:pPr>
      <w:r w:rsidRPr="00DE1008">
        <w:rPr>
          <w:rFonts w:asciiTheme="majorBidi" w:hAnsiTheme="majorBidi" w:cstheme="majorBidi"/>
          <w:color w:val="000000" w:themeColor="text1"/>
          <w:rtl/>
        </w:rPr>
        <w:t>تقديم توصيات للشركات والحكومات لتعزيز الاستراتيجيات التسويقية</w:t>
      </w:r>
    </w:p>
    <w:p w14:paraId="59D69DA5" w14:textId="77777777" w:rsidR="00DC6170" w:rsidRPr="00585BBD" w:rsidRDefault="00DC6170" w:rsidP="00CA7A6E">
      <w:pPr>
        <w:spacing w:line="360" w:lineRule="auto"/>
        <w:rPr>
          <w:rFonts w:cs="Arial"/>
          <w:b/>
          <w:bCs/>
          <w:color w:val="000000" w:themeColor="text1"/>
          <w:sz w:val="48"/>
          <w:szCs w:val="48"/>
          <w:rtl/>
        </w:rPr>
      </w:pPr>
    </w:p>
    <w:p w14:paraId="2239AFD7" w14:textId="77777777" w:rsidR="00614575" w:rsidRDefault="00614575" w:rsidP="00CA7A6E">
      <w:pPr>
        <w:spacing w:line="360" w:lineRule="auto"/>
        <w:rPr>
          <w:rFonts w:asciiTheme="majorBidi" w:hAnsiTheme="majorBidi" w:cstheme="majorBidi"/>
          <w:b/>
          <w:bCs/>
          <w:color w:val="0070C0"/>
          <w:sz w:val="36"/>
          <w:szCs w:val="36"/>
          <w:rtl/>
        </w:rPr>
      </w:pPr>
      <w:r w:rsidRPr="00682F67">
        <w:rPr>
          <w:rFonts w:asciiTheme="majorBidi" w:hAnsiTheme="majorBidi" w:cstheme="majorBidi"/>
          <w:b/>
          <w:bCs/>
          <w:color w:val="0070C0"/>
          <w:sz w:val="36"/>
          <w:szCs w:val="36"/>
          <w:rtl/>
        </w:rPr>
        <w:t>أهمية البحث</w:t>
      </w:r>
    </w:p>
    <w:p w14:paraId="2DD90A9E" w14:textId="77777777" w:rsidR="00DC6170" w:rsidRPr="00682F67" w:rsidRDefault="00DC6170" w:rsidP="00CA7A6E">
      <w:pPr>
        <w:spacing w:line="360" w:lineRule="auto"/>
        <w:rPr>
          <w:rFonts w:asciiTheme="majorBidi" w:hAnsiTheme="majorBidi" w:cstheme="majorBidi"/>
          <w:b/>
          <w:bCs/>
          <w:color w:val="0070C0"/>
          <w:sz w:val="36"/>
          <w:szCs w:val="36"/>
          <w:rtl/>
        </w:rPr>
      </w:pPr>
    </w:p>
    <w:p w14:paraId="1A1B7CEF" w14:textId="77777777" w:rsidR="00614575" w:rsidRPr="00BD5543" w:rsidRDefault="00614575" w:rsidP="00CA7A6E">
      <w:pPr>
        <w:spacing w:line="360" w:lineRule="auto"/>
        <w:rPr>
          <w:rFonts w:asciiTheme="majorBidi" w:hAnsiTheme="majorBidi" w:cstheme="majorBidi"/>
          <w:color w:val="000000" w:themeColor="text1"/>
          <w:rtl/>
        </w:rPr>
      </w:pPr>
      <w:r w:rsidRPr="00BD5543">
        <w:rPr>
          <w:rFonts w:asciiTheme="majorBidi" w:hAnsiTheme="majorBidi" w:cstheme="majorBidi"/>
          <w:color w:val="000000" w:themeColor="text1"/>
          <w:rtl/>
        </w:rPr>
        <w:t>هذا البحث يهدف إلى مساهمة في فهم سلوك المستهلك في ظل الأزمات، وتقديم رؤى عملية للشركات والحكومات لتعزيز الاستراتيجيات التسويقية والتحكم في السوق. النتائج ستكون مفيدة للشركات، الحكومات، والباحثين في مجال التسويق.</w:t>
      </w:r>
    </w:p>
    <w:p w14:paraId="3CBAA6E0" w14:textId="77777777" w:rsidR="006365A1" w:rsidRPr="00BD5543" w:rsidRDefault="006365A1" w:rsidP="00CA7A6E">
      <w:pPr>
        <w:spacing w:line="360" w:lineRule="auto"/>
        <w:rPr>
          <w:rFonts w:asciiTheme="majorBidi" w:hAnsiTheme="majorBidi" w:cstheme="majorBidi"/>
          <w:color w:val="000000" w:themeColor="text1"/>
          <w:rtl/>
        </w:rPr>
      </w:pPr>
    </w:p>
    <w:p w14:paraId="14A454F1" w14:textId="25E0D0E5" w:rsidR="00B55C35" w:rsidRDefault="00557326" w:rsidP="00CA7A6E">
      <w:pPr>
        <w:spacing w:line="360" w:lineRule="auto"/>
        <w:rPr>
          <w:rFonts w:asciiTheme="majorBidi" w:hAnsiTheme="majorBidi" w:cstheme="majorBidi"/>
          <w:b/>
          <w:bCs/>
          <w:color w:val="0070C0"/>
          <w:sz w:val="32"/>
          <w:szCs w:val="32"/>
          <w:rtl/>
        </w:rPr>
      </w:pPr>
      <w:r w:rsidRPr="00BD5543">
        <w:rPr>
          <w:rFonts w:asciiTheme="majorBidi" w:hAnsiTheme="majorBidi" w:cstheme="majorBidi"/>
          <w:b/>
          <w:bCs/>
          <w:color w:val="0070C0"/>
          <w:sz w:val="32"/>
          <w:szCs w:val="32"/>
          <w:rtl/>
        </w:rPr>
        <w:t xml:space="preserve"> ال</w:t>
      </w:r>
      <w:r w:rsidR="005B6623" w:rsidRPr="00BD5543">
        <w:rPr>
          <w:rFonts w:asciiTheme="majorBidi" w:hAnsiTheme="majorBidi" w:cstheme="majorBidi"/>
          <w:b/>
          <w:bCs/>
          <w:color w:val="0070C0"/>
          <w:sz w:val="32"/>
          <w:szCs w:val="32"/>
          <w:rtl/>
        </w:rPr>
        <w:t>إطار النظري</w:t>
      </w:r>
    </w:p>
    <w:p w14:paraId="1B28F5D0" w14:textId="77777777" w:rsidR="00DC6170" w:rsidRPr="00BD5543" w:rsidRDefault="00DC6170" w:rsidP="00CA7A6E">
      <w:pPr>
        <w:spacing w:line="360" w:lineRule="auto"/>
        <w:rPr>
          <w:rFonts w:asciiTheme="majorBidi" w:hAnsiTheme="majorBidi" w:cstheme="majorBidi"/>
          <w:b/>
          <w:bCs/>
          <w:color w:val="0070C0"/>
          <w:sz w:val="32"/>
          <w:szCs w:val="32"/>
          <w:rtl/>
        </w:rPr>
      </w:pPr>
    </w:p>
    <w:p w14:paraId="22B6FEF8" w14:textId="77777777" w:rsidR="000C4BB0" w:rsidRPr="00651C98" w:rsidRDefault="00B55C35" w:rsidP="00CA7A6E">
      <w:pPr>
        <w:spacing w:line="360" w:lineRule="auto"/>
        <w:rPr>
          <w:rFonts w:asciiTheme="majorBidi" w:hAnsiTheme="majorBidi" w:cstheme="majorBidi"/>
          <w:color w:val="000000" w:themeColor="text1"/>
          <w:rtl/>
        </w:rPr>
      </w:pPr>
      <w:r w:rsidRPr="00651C98">
        <w:rPr>
          <w:rFonts w:asciiTheme="majorBidi" w:hAnsiTheme="majorBidi" w:cstheme="majorBidi"/>
          <w:color w:val="000000" w:themeColor="text1"/>
          <w:rtl/>
        </w:rPr>
        <w:t>يستند هذا البحث إلى إطار نظري يجمع بين المفاهيم الأساسية المتعلقة بسلوك المستهلك والأزمات الاقتصادية والاجتماعية.</w:t>
      </w:r>
    </w:p>
    <w:p w14:paraId="6F2CEFF4" w14:textId="3E2814E9" w:rsidR="00B55C35" w:rsidRPr="00651C98" w:rsidRDefault="00B55C35" w:rsidP="00CA7A6E">
      <w:pPr>
        <w:spacing w:line="360" w:lineRule="auto"/>
        <w:rPr>
          <w:rFonts w:asciiTheme="majorBidi" w:hAnsiTheme="majorBidi" w:cstheme="majorBidi"/>
          <w:color w:val="000000" w:themeColor="text1"/>
          <w:rtl/>
        </w:rPr>
      </w:pPr>
      <w:r w:rsidRPr="00651C98">
        <w:rPr>
          <w:rFonts w:asciiTheme="majorBidi" w:hAnsiTheme="majorBidi" w:cstheme="majorBidi"/>
          <w:color w:val="000000" w:themeColor="text1"/>
          <w:rtl/>
        </w:rPr>
        <w:t>يتضمن الإطار النظري التالي:</w:t>
      </w:r>
    </w:p>
    <w:p w14:paraId="29FE4978" w14:textId="3ECC34EB" w:rsidR="00B55C35" w:rsidRPr="00651C98" w:rsidRDefault="00B55C35" w:rsidP="008965A7">
      <w:pPr>
        <w:pStyle w:val="a6"/>
        <w:numPr>
          <w:ilvl w:val="0"/>
          <w:numId w:val="15"/>
        </w:numPr>
        <w:spacing w:line="360" w:lineRule="auto"/>
        <w:ind w:firstLine="0"/>
        <w:rPr>
          <w:rFonts w:asciiTheme="majorBidi" w:hAnsiTheme="majorBidi" w:cstheme="majorBidi"/>
          <w:color w:val="000000" w:themeColor="text1"/>
          <w:rtl/>
        </w:rPr>
      </w:pPr>
      <w:r w:rsidRPr="00651C98">
        <w:rPr>
          <w:rFonts w:asciiTheme="majorBidi" w:hAnsiTheme="majorBidi" w:cstheme="majorBidi"/>
          <w:color w:val="000000" w:themeColor="text1"/>
          <w:rtl/>
        </w:rPr>
        <w:t>تعريف سلوك المستهلك: القرارات والتصرفات التي يقوم بها الأفراد أو المجموعات للحصول على السلع أو الخدمات</w:t>
      </w:r>
    </w:p>
    <w:p w14:paraId="1B5554BE" w14:textId="5C11D528" w:rsidR="00B55C35" w:rsidRPr="00651C98" w:rsidRDefault="00B55C35" w:rsidP="008965A7">
      <w:pPr>
        <w:pStyle w:val="a6"/>
        <w:numPr>
          <w:ilvl w:val="0"/>
          <w:numId w:val="15"/>
        </w:numPr>
        <w:spacing w:line="360" w:lineRule="auto"/>
        <w:ind w:firstLine="0"/>
        <w:rPr>
          <w:rFonts w:asciiTheme="majorBidi" w:hAnsiTheme="majorBidi" w:cstheme="majorBidi"/>
          <w:color w:val="000000" w:themeColor="text1"/>
          <w:rtl/>
        </w:rPr>
      </w:pPr>
      <w:r w:rsidRPr="00651C98">
        <w:rPr>
          <w:rFonts w:asciiTheme="majorBidi" w:hAnsiTheme="majorBidi" w:cstheme="majorBidi"/>
          <w:color w:val="000000" w:themeColor="text1"/>
          <w:rtl/>
        </w:rPr>
        <w:t>العوامل النفسية والاجتماعية المؤثرة على سلوك المستهلك: الدوافع، الإدراك، القيم والمعتقدات، والتأثيرات العائلية والثقافية</w:t>
      </w:r>
    </w:p>
    <w:p w14:paraId="33A0AFD3" w14:textId="6AED05CD" w:rsidR="00B55C35" w:rsidRPr="00651C98" w:rsidRDefault="00B55C35" w:rsidP="008965A7">
      <w:pPr>
        <w:pStyle w:val="a6"/>
        <w:numPr>
          <w:ilvl w:val="0"/>
          <w:numId w:val="15"/>
        </w:numPr>
        <w:spacing w:line="360" w:lineRule="auto"/>
        <w:ind w:firstLine="0"/>
        <w:rPr>
          <w:rFonts w:asciiTheme="majorBidi" w:hAnsiTheme="majorBidi" w:cstheme="majorBidi"/>
          <w:color w:val="000000" w:themeColor="text1"/>
          <w:rtl/>
        </w:rPr>
      </w:pPr>
      <w:r w:rsidRPr="00651C98">
        <w:rPr>
          <w:rFonts w:asciiTheme="majorBidi" w:hAnsiTheme="majorBidi" w:cstheme="majorBidi"/>
          <w:color w:val="000000" w:themeColor="text1"/>
          <w:rtl/>
        </w:rPr>
        <w:t>تأثير الأزمات الاقتصادية والاجتماعية على سلوك المستهلك: الركود الاقتصادي، جائحة كوفيد-19، الاضطرابات السياسية</w:t>
      </w:r>
    </w:p>
    <w:p w14:paraId="2CC07FE3" w14:textId="75D8A3F5" w:rsidR="0021009D" w:rsidRPr="00651C98" w:rsidRDefault="00B55C35" w:rsidP="008965A7">
      <w:pPr>
        <w:pStyle w:val="a6"/>
        <w:numPr>
          <w:ilvl w:val="0"/>
          <w:numId w:val="15"/>
        </w:numPr>
        <w:spacing w:line="360" w:lineRule="auto"/>
        <w:ind w:firstLine="0"/>
        <w:rPr>
          <w:rFonts w:asciiTheme="majorBidi" w:hAnsiTheme="majorBidi" w:cstheme="majorBidi"/>
          <w:color w:val="000000" w:themeColor="text1"/>
          <w:rtl/>
        </w:rPr>
      </w:pPr>
      <w:r w:rsidRPr="00651C98">
        <w:rPr>
          <w:rFonts w:asciiTheme="majorBidi" w:hAnsiTheme="majorBidi" w:cstheme="majorBidi"/>
          <w:color w:val="000000" w:themeColor="text1"/>
          <w:rtl/>
        </w:rPr>
        <w:t>الاستراتيجيات التسويقية الفعالة في ظل الأزمات: التخفيضات، العروض، الابتكار في المنتجات والخدمات</w:t>
      </w:r>
    </w:p>
    <w:p w14:paraId="08BD39CF" w14:textId="77777777" w:rsidR="00EA28C9" w:rsidRDefault="008E1167" w:rsidP="00CA7A6E">
      <w:pPr>
        <w:spacing w:line="360" w:lineRule="auto"/>
        <w:rPr>
          <w:rFonts w:asciiTheme="majorBidi" w:hAnsiTheme="majorBidi" w:cs="Times New Roman"/>
          <w:color w:val="000000" w:themeColor="text1"/>
          <w:rtl/>
        </w:rPr>
      </w:pPr>
      <w:r w:rsidRPr="00ED2958">
        <w:rPr>
          <w:rFonts w:asciiTheme="majorBidi" w:hAnsiTheme="majorBidi" w:cs="Times New Roman" w:hint="cs"/>
          <w:color w:val="000000" w:themeColor="text1"/>
          <w:rtl/>
        </w:rPr>
        <w:t>إ</w:t>
      </w:r>
      <w:r w:rsidRPr="00ED2958">
        <w:rPr>
          <w:rFonts w:asciiTheme="majorBidi" w:hAnsiTheme="majorBidi" w:cs="Times New Roman" w:hint="eastAsia"/>
          <w:color w:val="000000" w:themeColor="text1"/>
          <w:rtl/>
        </w:rPr>
        <w:t>ن</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التحديات</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التي</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فرضتها</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الأزمات</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الاقتصادية</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والصحية</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على</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المبيعات</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تتطلب</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من</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الشركات</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إعادة</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التفكير</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في</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استراتيجياتها</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التسويقية</w:t>
      </w:r>
      <w:r w:rsidRPr="00ED2958">
        <w:rPr>
          <w:rFonts w:asciiTheme="majorBidi" w:hAnsiTheme="majorBidi" w:cs="Times New Roman"/>
          <w:color w:val="000000" w:themeColor="text1"/>
          <w:rtl/>
        </w:rPr>
        <w:t xml:space="preserve">. </w:t>
      </w:r>
    </w:p>
    <w:p w14:paraId="0DD9F934" w14:textId="77777777" w:rsidR="00EA28C9" w:rsidRDefault="008E1167" w:rsidP="00CA7A6E">
      <w:pPr>
        <w:spacing w:line="360" w:lineRule="auto"/>
        <w:rPr>
          <w:rFonts w:asciiTheme="majorBidi" w:hAnsiTheme="majorBidi" w:cs="Times New Roman"/>
          <w:color w:val="000000" w:themeColor="text1"/>
          <w:rtl/>
        </w:rPr>
      </w:pPr>
      <w:r w:rsidRPr="00ED2958">
        <w:rPr>
          <w:rFonts w:asciiTheme="majorBidi" w:hAnsiTheme="majorBidi" w:cs="Times New Roman" w:hint="eastAsia"/>
          <w:color w:val="000000" w:themeColor="text1"/>
          <w:rtl/>
        </w:rPr>
        <w:lastRenderedPageBreak/>
        <w:t>فمن</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الضروري</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تطوير</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حلول</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مرنة</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مثل</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تقديم</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خطط</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دفع</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ميسرة،</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وتعزيز</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العروض</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الترويجية،</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والتركيز</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على</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التسويق</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الرقمي</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لجذب</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المستهلكين</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خلال</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فترات</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عدم</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الاستقرار</w:t>
      </w:r>
      <w:r w:rsidRPr="00ED2958">
        <w:rPr>
          <w:rFonts w:asciiTheme="majorBidi" w:hAnsiTheme="majorBidi" w:cs="Times New Roman"/>
          <w:color w:val="000000" w:themeColor="text1"/>
          <w:rtl/>
        </w:rPr>
        <w:t xml:space="preserve">. </w:t>
      </w:r>
    </w:p>
    <w:p w14:paraId="30A1FED9" w14:textId="5E5F6CB3" w:rsidR="008E1167" w:rsidRDefault="008E1167" w:rsidP="00CA7A6E">
      <w:pPr>
        <w:spacing w:line="360" w:lineRule="auto"/>
        <w:rPr>
          <w:rFonts w:asciiTheme="majorBidi" w:hAnsiTheme="majorBidi" w:cstheme="majorBidi"/>
          <w:color w:val="000000" w:themeColor="text1"/>
          <w:rtl/>
        </w:rPr>
      </w:pPr>
      <w:r w:rsidRPr="00ED2958">
        <w:rPr>
          <w:rFonts w:asciiTheme="majorBidi" w:hAnsiTheme="majorBidi" w:cs="Times New Roman" w:hint="eastAsia"/>
          <w:color w:val="000000" w:themeColor="text1"/>
          <w:rtl/>
        </w:rPr>
        <w:t>في</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القسم</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التالي،</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سيتم</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تحليل</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الاستراتيجيات</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الأكثر</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فعالية</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التي</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تبنتها</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الشركات</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خلال</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الأزمات</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للحفاظ</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على</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استقرار</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مبيعاتها</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وتعزيز</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مرونتها</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في</w:t>
      </w:r>
      <w:r w:rsidRPr="00ED2958">
        <w:rPr>
          <w:rFonts w:asciiTheme="majorBidi" w:hAnsiTheme="majorBidi" w:cs="Times New Roman"/>
          <w:color w:val="000000" w:themeColor="text1"/>
          <w:rtl/>
        </w:rPr>
        <w:t xml:space="preserve"> </w:t>
      </w:r>
      <w:r w:rsidRPr="00ED2958">
        <w:rPr>
          <w:rFonts w:asciiTheme="majorBidi" w:hAnsiTheme="majorBidi" w:cs="Times New Roman" w:hint="eastAsia"/>
          <w:color w:val="000000" w:themeColor="text1"/>
          <w:rtl/>
        </w:rPr>
        <w:t>السوق</w:t>
      </w:r>
      <w:r w:rsidRPr="00ED2958">
        <w:rPr>
          <w:rFonts w:asciiTheme="majorBidi" w:hAnsiTheme="majorBidi" w:cs="Times New Roman"/>
          <w:color w:val="000000" w:themeColor="text1"/>
          <w:rtl/>
        </w:rPr>
        <w:t>.</w:t>
      </w:r>
    </w:p>
    <w:p w14:paraId="12707559" w14:textId="77777777" w:rsidR="00EA28C9" w:rsidRPr="00ED2958" w:rsidRDefault="00EA28C9" w:rsidP="00CA7A6E">
      <w:pPr>
        <w:spacing w:line="360" w:lineRule="auto"/>
        <w:rPr>
          <w:rFonts w:asciiTheme="majorBidi" w:hAnsiTheme="majorBidi" w:cstheme="majorBidi"/>
          <w:color w:val="000000" w:themeColor="text1"/>
          <w:rtl/>
        </w:rPr>
      </w:pPr>
    </w:p>
    <w:p w14:paraId="7AF3BDA7" w14:textId="77777777" w:rsidR="004215AF" w:rsidRPr="00A56D10" w:rsidRDefault="004215AF" w:rsidP="00CA7A6E">
      <w:pPr>
        <w:spacing w:line="360" w:lineRule="auto"/>
        <w:rPr>
          <w:rFonts w:asciiTheme="majorBidi" w:hAnsiTheme="majorBidi" w:cstheme="majorBidi"/>
          <w:b/>
          <w:bCs/>
          <w:color w:val="0070C0"/>
          <w:sz w:val="32"/>
          <w:szCs w:val="32"/>
          <w:rtl/>
        </w:rPr>
      </w:pPr>
      <w:r w:rsidRPr="00A56D10">
        <w:rPr>
          <w:rFonts w:asciiTheme="majorBidi" w:hAnsiTheme="majorBidi" w:cstheme="majorBidi"/>
          <w:b/>
          <w:bCs/>
          <w:color w:val="0070C0"/>
          <w:sz w:val="32"/>
          <w:szCs w:val="32"/>
          <w:rtl/>
        </w:rPr>
        <w:t>التوجهات المستقبلية لسلوك المستهلك في العالم العربي</w:t>
      </w:r>
    </w:p>
    <w:p w14:paraId="73BFA8E6" w14:textId="77777777" w:rsidR="004215AF" w:rsidRPr="00E323BA" w:rsidRDefault="004215AF" w:rsidP="00CA7A6E">
      <w:pPr>
        <w:spacing w:line="360" w:lineRule="auto"/>
        <w:rPr>
          <w:rFonts w:asciiTheme="majorBidi" w:hAnsiTheme="majorBidi" w:cstheme="majorBidi"/>
          <w:b/>
          <w:bCs/>
          <w:color w:val="000000" w:themeColor="text1"/>
          <w:rtl/>
        </w:rPr>
      </w:pPr>
    </w:p>
    <w:p w14:paraId="53AF963A" w14:textId="77777777" w:rsidR="00C16BD7" w:rsidRDefault="00751622" w:rsidP="00CA7A6E">
      <w:pPr>
        <w:spacing w:line="360" w:lineRule="auto"/>
        <w:rPr>
          <w:rFonts w:asciiTheme="majorBidi" w:hAnsiTheme="majorBidi" w:cs="Times New Roman"/>
          <w:color w:val="000000" w:themeColor="text1"/>
          <w:rtl/>
        </w:rPr>
      </w:pPr>
      <w:r>
        <w:rPr>
          <w:rFonts w:asciiTheme="majorBidi" w:hAnsiTheme="majorBidi" w:cs="Times New Roman" w:hint="cs"/>
          <w:color w:val="000000" w:themeColor="text1"/>
          <w:rtl/>
        </w:rPr>
        <w:t>ي</w:t>
      </w:r>
      <w:r w:rsidRPr="00751622">
        <w:rPr>
          <w:rFonts w:asciiTheme="majorBidi" w:hAnsiTheme="majorBidi" w:cs="Times New Roman" w:hint="eastAsia"/>
          <w:color w:val="000000" w:themeColor="text1"/>
          <w:rtl/>
        </w:rPr>
        <w:t>شهد</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سلوك</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المستهلك</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العربي</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تغيرات</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متسارعة</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مدفوعة</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بالتطور</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التكنولوجي،</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والتحولات</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الاقتصادية،</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والتغيرات</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الاجتماعية</w:t>
      </w:r>
      <w:r w:rsidRPr="00751622">
        <w:rPr>
          <w:rFonts w:asciiTheme="majorBidi" w:hAnsiTheme="majorBidi" w:cs="Times New Roman"/>
          <w:color w:val="000000" w:themeColor="text1"/>
          <w:rtl/>
        </w:rPr>
        <w:t xml:space="preserve">. </w:t>
      </w:r>
    </w:p>
    <w:p w14:paraId="2AE91E0A" w14:textId="43182DA8" w:rsidR="00BD541A" w:rsidRDefault="00751622" w:rsidP="00101714">
      <w:pPr>
        <w:spacing w:line="360" w:lineRule="auto"/>
        <w:rPr>
          <w:rFonts w:asciiTheme="majorBidi" w:hAnsiTheme="majorBidi" w:cs="Times New Roman"/>
          <w:color w:val="000000" w:themeColor="text1"/>
          <w:rtl/>
        </w:rPr>
      </w:pPr>
      <w:r w:rsidRPr="00751622">
        <w:rPr>
          <w:rFonts w:asciiTheme="majorBidi" w:hAnsiTheme="majorBidi" w:cs="Times New Roman" w:hint="eastAsia"/>
          <w:color w:val="000000" w:themeColor="text1"/>
          <w:rtl/>
        </w:rPr>
        <w:t>مع</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ازدياد</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الاعتماد</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على</w:t>
      </w:r>
      <w:r w:rsidRPr="00751622">
        <w:rPr>
          <w:rFonts w:asciiTheme="majorBidi" w:hAnsiTheme="majorBidi" w:cs="Times New Roman"/>
          <w:color w:val="000000" w:themeColor="text1"/>
          <w:rtl/>
        </w:rPr>
        <w:t xml:space="preserve"> </w:t>
      </w:r>
      <w:proofErr w:type="spellStart"/>
      <w:r w:rsidRPr="00751622">
        <w:rPr>
          <w:rFonts w:asciiTheme="majorBidi" w:hAnsiTheme="majorBidi" w:cs="Times New Roman" w:hint="eastAsia"/>
          <w:color w:val="000000" w:themeColor="text1"/>
          <w:rtl/>
        </w:rPr>
        <w:t>الرقمنة</w:t>
      </w:r>
      <w:proofErr w:type="spellEnd"/>
      <w:r w:rsidRPr="00751622">
        <w:rPr>
          <w:rFonts w:asciiTheme="majorBidi" w:hAnsiTheme="majorBidi" w:cs="Times New Roman" w:hint="eastAsia"/>
          <w:color w:val="000000" w:themeColor="text1"/>
          <w:rtl/>
        </w:rPr>
        <w:t>،</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وتنامي</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الوعي</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البيئي،</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وتغير</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العادات</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الشرائية،</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تشير</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الدراسات</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الحديثة</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إلى</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أن</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المستقبل</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سيشهد</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تحولات</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جذرية</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في</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أنماط</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الشراء</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والتفاعل</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مع</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العلامات</w:t>
      </w:r>
      <w:r w:rsidRPr="00751622">
        <w:rPr>
          <w:rFonts w:asciiTheme="majorBidi" w:hAnsiTheme="majorBidi" w:cs="Times New Roman"/>
          <w:color w:val="000000" w:themeColor="text1"/>
          <w:rtl/>
        </w:rPr>
        <w:t xml:space="preserve"> </w:t>
      </w:r>
      <w:r w:rsidRPr="00751622">
        <w:rPr>
          <w:rFonts w:asciiTheme="majorBidi" w:hAnsiTheme="majorBidi" w:cs="Times New Roman" w:hint="eastAsia"/>
          <w:color w:val="000000" w:themeColor="text1"/>
          <w:rtl/>
        </w:rPr>
        <w:t>التجارية</w:t>
      </w:r>
      <w:r w:rsidRPr="00751622">
        <w:rPr>
          <w:rFonts w:asciiTheme="majorBidi" w:hAnsiTheme="majorBidi" w:cs="Times New Roman"/>
          <w:color w:val="000000" w:themeColor="text1"/>
          <w:rtl/>
        </w:rPr>
        <w:t>.</w:t>
      </w:r>
    </w:p>
    <w:p w14:paraId="632C236E" w14:textId="1FD4AB95" w:rsidR="003E1263" w:rsidRPr="00651C98" w:rsidRDefault="00DA67E6" w:rsidP="00CA7A6E">
      <w:pPr>
        <w:spacing w:line="360" w:lineRule="auto"/>
        <w:rPr>
          <w:rFonts w:asciiTheme="majorBidi" w:hAnsiTheme="majorBidi" w:cstheme="majorBidi"/>
          <w:color w:val="000000" w:themeColor="text1"/>
          <w:rtl/>
        </w:rPr>
      </w:pPr>
      <w:r w:rsidRPr="00651C98">
        <w:rPr>
          <w:rFonts w:asciiTheme="majorBidi" w:hAnsiTheme="majorBidi" w:cstheme="majorBidi"/>
          <w:color w:val="000000" w:themeColor="text1"/>
          <w:rtl/>
        </w:rPr>
        <w:t>1.</w:t>
      </w:r>
      <w:r w:rsidR="003E1263" w:rsidRPr="00651C98">
        <w:rPr>
          <w:rFonts w:asciiTheme="majorBidi" w:hAnsiTheme="majorBidi" w:cstheme="majorBidi"/>
          <w:color w:val="000000" w:themeColor="text1"/>
          <w:rtl/>
        </w:rPr>
        <w:t>التحول نحو التجارة الإلكترونية بشكل أكبر:</w:t>
      </w:r>
    </w:p>
    <w:p w14:paraId="14421BBA" w14:textId="77777777" w:rsidR="00F80E1D" w:rsidRDefault="001156D3" w:rsidP="00CA7A6E">
      <w:pPr>
        <w:spacing w:line="360" w:lineRule="auto"/>
        <w:rPr>
          <w:rFonts w:asciiTheme="majorBidi" w:hAnsiTheme="majorBidi" w:cstheme="majorBidi"/>
          <w:color w:val="000000" w:themeColor="text1"/>
          <w:rtl/>
        </w:rPr>
      </w:pPr>
      <w:r w:rsidRPr="00651C98">
        <w:rPr>
          <w:rFonts w:asciiTheme="majorBidi" w:hAnsiTheme="majorBidi" w:cstheme="majorBidi"/>
          <w:color w:val="000000" w:themeColor="text1"/>
          <w:rtl/>
        </w:rPr>
        <w:t>من المتوقع أن يشهد قطاع التجارة الإلكترونية في الأسواق العربية نمو</w:t>
      </w:r>
      <w:r w:rsidR="00A44834" w:rsidRPr="00651C98">
        <w:rPr>
          <w:rFonts w:asciiTheme="majorBidi" w:hAnsiTheme="majorBidi" w:cstheme="majorBidi" w:hint="cs"/>
          <w:color w:val="000000" w:themeColor="text1"/>
          <w:rtl/>
        </w:rPr>
        <w:t xml:space="preserve">اً </w:t>
      </w:r>
      <w:r w:rsidRPr="00651C98">
        <w:rPr>
          <w:rFonts w:asciiTheme="majorBidi" w:hAnsiTheme="majorBidi" w:cstheme="majorBidi"/>
          <w:color w:val="000000" w:themeColor="text1"/>
          <w:rtl/>
        </w:rPr>
        <w:t>ملحوظ</w:t>
      </w:r>
      <w:r w:rsidR="0092583F" w:rsidRPr="00651C98">
        <w:rPr>
          <w:rFonts w:asciiTheme="majorBidi" w:hAnsiTheme="majorBidi" w:cstheme="majorBidi"/>
          <w:color w:val="000000" w:themeColor="text1"/>
          <w:rtl/>
        </w:rPr>
        <w:t>ا</w:t>
      </w:r>
      <w:r w:rsidR="00A44834" w:rsidRPr="00651C98">
        <w:rPr>
          <w:rFonts w:asciiTheme="majorBidi" w:hAnsiTheme="majorBidi" w:cstheme="majorBidi" w:hint="cs"/>
          <w:color w:val="000000" w:themeColor="text1"/>
          <w:rtl/>
        </w:rPr>
        <w:t>ً</w:t>
      </w:r>
      <w:r w:rsidR="00F80E1D">
        <w:rPr>
          <w:rFonts w:asciiTheme="majorBidi" w:hAnsiTheme="majorBidi" w:cstheme="majorBidi" w:hint="cs"/>
          <w:color w:val="000000" w:themeColor="text1"/>
          <w:rtl/>
        </w:rPr>
        <w:t>.</w:t>
      </w:r>
    </w:p>
    <w:p w14:paraId="22660247" w14:textId="77777777" w:rsidR="00762A81" w:rsidRDefault="00762A81" w:rsidP="0010681B">
      <w:pPr>
        <w:spacing w:line="360" w:lineRule="auto"/>
        <w:rPr>
          <w:rFonts w:asciiTheme="majorBidi" w:hAnsiTheme="majorBidi" w:cs="Times New Roman"/>
          <w:color w:val="000000" w:themeColor="text1"/>
          <w:rtl/>
        </w:rPr>
      </w:pPr>
      <w:r>
        <w:rPr>
          <w:rFonts w:asciiTheme="majorBidi" w:hAnsiTheme="majorBidi" w:cs="Times New Roman" w:hint="cs"/>
          <w:color w:val="000000" w:themeColor="text1"/>
          <w:rtl/>
        </w:rPr>
        <w:t xml:space="preserve">وفقاً لتقرير </w:t>
      </w:r>
      <w:r>
        <w:rPr>
          <w:rFonts w:asciiTheme="majorBidi" w:hAnsiTheme="majorBidi" w:cs="Times New Roman" w:hint="cs"/>
          <w:color w:val="000000" w:themeColor="text1"/>
          <w:lang w:bidi="ar-EG"/>
        </w:rPr>
        <w:t>McKinsey (2023)</w:t>
      </w:r>
      <w:r>
        <w:rPr>
          <w:rFonts w:asciiTheme="majorBidi" w:hAnsiTheme="majorBidi" w:cs="Times New Roman" w:hint="cs"/>
          <w:color w:val="000000" w:themeColor="text1"/>
          <w:rtl/>
        </w:rPr>
        <w:t xml:space="preserve">، فإن 70% من المستهلكين العرب يتوقعون الاعتماد بشكل أكبر على منصات التجارة الإلكترونية بحلول عام 2030، مما يعكس التحول الكبير نحو التسوق الرقمي. </w:t>
      </w:r>
    </w:p>
    <w:p w14:paraId="63FD9775" w14:textId="72A0EB0B" w:rsidR="003E1263" w:rsidRPr="00651C98" w:rsidRDefault="001156D3" w:rsidP="00CA7A6E">
      <w:pPr>
        <w:spacing w:line="360" w:lineRule="auto"/>
        <w:rPr>
          <w:rFonts w:asciiTheme="majorBidi" w:hAnsiTheme="majorBidi" w:cstheme="majorBidi"/>
          <w:color w:val="000000" w:themeColor="text1"/>
          <w:rtl/>
        </w:rPr>
      </w:pPr>
      <w:r w:rsidRPr="00651C98">
        <w:rPr>
          <w:rFonts w:asciiTheme="majorBidi" w:hAnsiTheme="majorBidi" w:cstheme="majorBidi"/>
          <w:color w:val="000000" w:themeColor="text1"/>
          <w:rtl/>
        </w:rPr>
        <w:t xml:space="preserve"> مما يعكس تحول</w:t>
      </w:r>
      <w:r w:rsidR="00C66583" w:rsidRPr="00651C98">
        <w:rPr>
          <w:rFonts w:asciiTheme="majorBidi" w:hAnsiTheme="majorBidi" w:cstheme="majorBidi" w:hint="cs"/>
          <w:color w:val="000000" w:themeColor="text1"/>
          <w:rtl/>
        </w:rPr>
        <w:t>اً</w:t>
      </w:r>
      <w:r w:rsidR="003E11EA" w:rsidRPr="00651C98">
        <w:rPr>
          <w:rFonts w:asciiTheme="majorBidi" w:hAnsiTheme="majorBidi" w:cstheme="majorBidi"/>
          <w:color w:val="000000" w:themeColor="text1"/>
          <w:rtl/>
        </w:rPr>
        <w:t xml:space="preserve"> </w:t>
      </w:r>
      <w:r w:rsidRPr="00651C98">
        <w:rPr>
          <w:rFonts w:asciiTheme="majorBidi" w:hAnsiTheme="majorBidi" w:cstheme="majorBidi"/>
          <w:color w:val="000000" w:themeColor="text1"/>
          <w:rtl/>
        </w:rPr>
        <w:t>استراتي</w:t>
      </w:r>
      <w:r w:rsidR="00C66583" w:rsidRPr="00651C98">
        <w:rPr>
          <w:rFonts w:asciiTheme="majorBidi" w:hAnsiTheme="majorBidi" w:cstheme="majorBidi" w:hint="cs"/>
          <w:color w:val="000000" w:themeColor="text1"/>
          <w:rtl/>
        </w:rPr>
        <w:t xml:space="preserve">جياً </w:t>
      </w:r>
      <w:r w:rsidRPr="00651C98">
        <w:rPr>
          <w:rFonts w:asciiTheme="majorBidi" w:hAnsiTheme="majorBidi" w:cstheme="majorBidi"/>
          <w:color w:val="000000" w:themeColor="text1"/>
          <w:rtl/>
        </w:rPr>
        <w:t>في أنماط الاستهلاك.</w:t>
      </w:r>
    </w:p>
    <w:p w14:paraId="12A8455D" w14:textId="77777777" w:rsidR="003E1263" w:rsidRPr="00651C98" w:rsidRDefault="003E1263" w:rsidP="00CA7A6E">
      <w:pPr>
        <w:spacing w:line="360" w:lineRule="auto"/>
        <w:rPr>
          <w:rFonts w:asciiTheme="majorBidi" w:hAnsiTheme="majorBidi" w:cstheme="majorBidi"/>
          <w:color w:val="000000" w:themeColor="text1"/>
          <w:rtl/>
        </w:rPr>
      </w:pPr>
    </w:p>
    <w:p w14:paraId="454CF145" w14:textId="76F28AC1" w:rsidR="003E1263" w:rsidRPr="00651C98" w:rsidRDefault="003C40D8" w:rsidP="00CA7A6E">
      <w:pPr>
        <w:spacing w:line="360" w:lineRule="auto"/>
        <w:rPr>
          <w:rFonts w:asciiTheme="majorBidi" w:hAnsiTheme="majorBidi" w:cstheme="majorBidi"/>
          <w:color w:val="000000" w:themeColor="text1"/>
          <w:rtl/>
        </w:rPr>
      </w:pPr>
      <w:r w:rsidRPr="00651C98">
        <w:rPr>
          <w:rFonts w:asciiTheme="majorBidi" w:hAnsiTheme="majorBidi" w:cstheme="majorBidi"/>
          <w:color w:val="000000" w:themeColor="text1"/>
          <w:rtl/>
        </w:rPr>
        <w:t>2.</w:t>
      </w:r>
      <w:r w:rsidR="003E1263" w:rsidRPr="00651C98">
        <w:rPr>
          <w:rFonts w:asciiTheme="majorBidi" w:hAnsiTheme="majorBidi" w:cstheme="majorBidi"/>
          <w:color w:val="000000" w:themeColor="text1"/>
          <w:rtl/>
        </w:rPr>
        <w:t>زيادة الاهتمام بالمنتجات المستدامة:</w:t>
      </w:r>
    </w:p>
    <w:p w14:paraId="1C479EF9" w14:textId="77777777" w:rsidR="00E44BFB" w:rsidRDefault="00E44BFB" w:rsidP="0010681B">
      <w:pPr>
        <w:spacing w:line="360" w:lineRule="auto"/>
        <w:rPr>
          <w:rFonts w:asciiTheme="majorBidi" w:hAnsiTheme="majorBidi" w:cs="Times New Roman"/>
          <w:color w:val="000000" w:themeColor="text1"/>
          <w:rtl/>
        </w:rPr>
      </w:pPr>
      <w:r>
        <w:rPr>
          <w:rFonts w:asciiTheme="majorBidi" w:hAnsiTheme="majorBidi" w:cs="Times New Roman" w:hint="cs"/>
          <w:color w:val="000000" w:themeColor="text1"/>
          <w:rtl/>
        </w:rPr>
        <w:t xml:space="preserve">أظهرت دراسة أجرتها </w:t>
      </w:r>
      <w:proofErr w:type="spellStart"/>
      <w:r>
        <w:rPr>
          <w:rFonts w:asciiTheme="majorBidi" w:hAnsiTheme="majorBidi" w:cs="Times New Roman" w:hint="cs"/>
          <w:color w:val="000000" w:themeColor="text1"/>
          <w:lang w:bidi="ar-EG"/>
        </w:rPr>
        <w:t>Statista</w:t>
      </w:r>
      <w:proofErr w:type="spellEnd"/>
      <w:r>
        <w:rPr>
          <w:rFonts w:asciiTheme="majorBidi" w:hAnsiTheme="majorBidi" w:cs="Times New Roman" w:hint="cs"/>
          <w:color w:val="000000" w:themeColor="text1"/>
          <w:lang w:bidi="ar-EG"/>
        </w:rPr>
        <w:t xml:space="preserve"> (2022)</w:t>
      </w:r>
      <w:r>
        <w:rPr>
          <w:rFonts w:asciiTheme="majorBidi" w:hAnsiTheme="majorBidi" w:cs="Times New Roman" w:hint="cs"/>
          <w:color w:val="000000" w:themeColor="text1"/>
          <w:rtl/>
        </w:rPr>
        <w:t xml:space="preserve"> أن الأسواق العربية تشهد زيادة مطردة في الطلب على المنتجات المستدامة، حيث أبدى 45% من المستهلكين استعدادهم لدفع أسعار أعلى مقابل المنتجات الصديقة للبيئة.</w:t>
      </w:r>
    </w:p>
    <w:p w14:paraId="7CB75676" w14:textId="63142C8B" w:rsidR="003E1263" w:rsidRPr="00651C98" w:rsidRDefault="00113099" w:rsidP="00CA7A6E">
      <w:pPr>
        <w:spacing w:line="360" w:lineRule="auto"/>
        <w:rPr>
          <w:rFonts w:asciiTheme="majorBidi" w:hAnsiTheme="majorBidi" w:cstheme="majorBidi"/>
          <w:color w:val="000000" w:themeColor="text1"/>
          <w:rtl/>
        </w:rPr>
      </w:pPr>
      <w:r>
        <w:rPr>
          <w:rFonts w:asciiTheme="majorBidi" w:hAnsiTheme="majorBidi" w:cstheme="majorBidi" w:hint="cs"/>
          <w:color w:val="000000" w:themeColor="text1"/>
          <w:rtl/>
        </w:rPr>
        <w:t>م</w:t>
      </w:r>
      <w:r w:rsidR="00FF7FA8" w:rsidRPr="00651C98">
        <w:rPr>
          <w:rFonts w:asciiTheme="majorBidi" w:hAnsiTheme="majorBidi" w:cstheme="majorBidi"/>
          <w:color w:val="000000" w:themeColor="text1"/>
          <w:rtl/>
        </w:rPr>
        <w:t>ما يشير إلى تحول متزايد نحو الاستهلاك الأخضر (</w:t>
      </w:r>
      <w:r w:rsidR="00FF7FA8" w:rsidRPr="00651C98">
        <w:rPr>
          <w:rFonts w:asciiTheme="majorBidi" w:hAnsiTheme="majorBidi" w:cstheme="majorBidi"/>
          <w:color w:val="000000" w:themeColor="text1"/>
        </w:rPr>
        <w:t>World Environment Organization, 2023</w:t>
      </w:r>
      <w:r w:rsidR="00FF7FA8" w:rsidRPr="00651C98">
        <w:rPr>
          <w:rFonts w:asciiTheme="majorBidi" w:hAnsiTheme="majorBidi" w:cstheme="majorBidi"/>
          <w:color w:val="000000" w:themeColor="text1"/>
          <w:rtl/>
        </w:rPr>
        <w:t>).</w:t>
      </w:r>
    </w:p>
    <w:p w14:paraId="0ADD641C" w14:textId="77777777" w:rsidR="00E306F6" w:rsidRPr="00651C98" w:rsidRDefault="00E306F6" w:rsidP="00CA7A6E">
      <w:pPr>
        <w:spacing w:line="360" w:lineRule="auto"/>
        <w:rPr>
          <w:rFonts w:asciiTheme="majorBidi" w:hAnsiTheme="majorBidi" w:cstheme="majorBidi"/>
          <w:color w:val="000000" w:themeColor="text1"/>
          <w:rtl/>
        </w:rPr>
      </w:pPr>
    </w:p>
    <w:p w14:paraId="7038A465" w14:textId="185D1611" w:rsidR="003E1263" w:rsidRPr="00651C98" w:rsidRDefault="003C40D8" w:rsidP="00CA7A6E">
      <w:pPr>
        <w:spacing w:line="360" w:lineRule="auto"/>
        <w:rPr>
          <w:rFonts w:asciiTheme="majorBidi" w:hAnsiTheme="majorBidi" w:cstheme="majorBidi"/>
          <w:color w:val="000000" w:themeColor="text1"/>
          <w:rtl/>
        </w:rPr>
      </w:pPr>
      <w:r w:rsidRPr="00651C98">
        <w:rPr>
          <w:rFonts w:asciiTheme="majorBidi" w:hAnsiTheme="majorBidi" w:cstheme="majorBidi"/>
          <w:color w:val="000000" w:themeColor="text1"/>
          <w:rtl/>
        </w:rPr>
        <w:t>3.</w:t>
      </w:r>
      <w:r w:rsidR="003E1263" w:rsidRPr="00651C98">
        <w:rPr>
          <w:rFonts w:asciiTheme="majorBidi" w:hAnsiTheme="majorBidi" w:cstheme="majorBidi"/>
          <w:color w:val="000000" w:themeColor="text1"/>
          <w:rtl/>
        </w:rPr>
        <w:t>الاعتماد المتزايد على الذكاء الاصطناعي:</w:t>
      </w:r>
    </w:p>
    <w:p w14:paraId="1CE867FE" w14:textId="55D8B5F5" w:rsidR="008D7659" w:rsidRDefault="005A1E01" w:rsidP="008D7659">
      <w:pPr>
        <w:spacing w:line="360" w:lineRule="auto"/>
        <w:rPr>
          <w:rFonts w:asciiTheme="majorBidi" w:hAnsiTheme="majorBidi" w:cstheme="majorBidi"/>
          <w:color w:val="000000" w:themeColor="text1"/>
          <w:rtl/>
        </w:rPr>
      </w:pPr>
      <w:r w:rsidRPr="005A1E01">
        <w:rPr>
          <w:rFonts w:asciiTheme="majorBidi" w:hAnsiTheme="majorBidi" w:cs="Times New Roman" w:hint="eastAsia"/>
          <w:color w:val="000000" w:themeColor="text1"/>
          <w:rtl/>
        </w:rPr>
        <w:t>يلعب</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الذكاء</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الاصطناعي</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دورا</w:t>
      </w:r>
      <w:r w:rsidR="008D7659">
        <w:rPr>
          <w:rFonts w:asciiTheme="majorBidi" w:hAnsiTheme="majorBidi" w:cs="Times New Roman" w:hint="cs"/>
          <w:color w:val="000000" w:themeColor="text1"/>
          <w:rtl/>
        </w:rPr>
        <w:t xml:space="preserve">ً </w:t>
      </w:r>
      <w:r w:rsidRPr="005A1E01">
        <w:rPr>
          <w:rFonts w:asciiTheme="majorBidi" w:hAnsiTheme="majorBidi" w:cs="Times New Roman" w:hint="eastAsia"/>
          <w:color w:val="000000" w:themeColor="text1"/>
          <w:rtl/>
        </w:rPr>
        <w:t>متزايد</w:t>
      </w:r>
      <w:r w:rsidR="008D7659">
        <w:rPr>
          <w:rFonts w:asciiTheme="majorBidi" w:hAnsiTheme="majorBidi" w:cs="Times New Roman" w:hint="cs"/>
          <w:color w:val="000000" w:themeColor="text1"/>
          <w:rtl/>
        </w:rPr>
        <w:t xml:space="preserve">اً </w:t>
      </w:r>
      <w:r w:rsidRPr="005A1E01">
        <w:rPr>
          <w:rFonts w:asciiTheme="majorBidi" w:hAnsiTheme="majorBidi" w:cs="Times New Roman" w:hint="eastAsia"/>
          <w:color w:val="000000" w:themeColor="text1"/>
          <w:rtl/>
        </w:rPr>
        <w:t>في</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تشكيل</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قرارات</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المستهلك،</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حيث</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تشير</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تقارير</w:t>
      </w:r>
      <w:r w:rsidRPr="005A1E01">
        <w:rPr>
          <w:rFonts w:asciiTheme="majorBidi" w:hAnsiTheme="majorBidi" w:cs="Times New Roman"/>
          <w:color w:val="000000" w:themeColor="text1"/>
          <w:rtl/>
        </w:rPr>
        <w:t xml:space="preserve"> </w:t>
      </w:r>
      <w:r w:rsidRPr="005A1E01">
        <w:rPr>
          <w:rFonts w:asciiTheme="majorBidi" w:hAnsiTheme="majorBidi" w:cstheme="majorBidi"/>
          <w:color w:val="000000" w:themeColor="text1"/>
        </w:rPr>
        <w:t>PwC (2023)</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إلى</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أن</w:t>
      </w:r>
      <w:r w:rsidRPr="005A1E01">
        <w:rPr>
          <w:rFonts w:asciiTheme="majorBidi" w:hAnsiTheme="majorBidi" w:cs="Times New Roman"/>
          <w:color w:val="000000" w:themeColor="text1"/>
          <w:rtl/>
        </w:rPr>
        <w:t xml:space="preserve"> 55% </w:t>
      </w:r>
      <w:r w:rsidRPr="005A1E01">
        <w:rPr>
          <w:rFonts w:asciiTheme="majorBidi" w:hAnsiTheme="majorBidi" w:cs="Times New Roman" w:hint="eastAsia"/>
          <w:color w:val="000000" w:themeColor="text1"/>
          <w:rtl/>
        </w:rPr>
        <w:t>من</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المستهلكين</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العالميين</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يعتمدون</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على</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تقنيات</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الذكاء</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الاصطناعي،</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مثل</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التوصيات</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الذكية</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وتحليل</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البيانات</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السلوكية،</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لاتخاذ</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قرارات</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الشراء</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في</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الأسواق</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العربية،</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من</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المتوقع</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أن</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تتضاعف</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الاستثمارات</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في</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الذكاء</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الاصطناعي</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بحلول</w:t>
      </w:r>
      <w:r w:rsidRPr="005A1E01">
        <w:rPr>
          <w:rFonts w:asciiTheme="majorBidi" w:hAnsiTheme="majorBidi" w:cs="Times New Roman"/>
          <w:color w:val="000000" w:themeColor="text1"/>
          <w:rtl/>
        </w:rPr>
        <w:t xml:space="preserve"> 2027</w:t>
      </w:r>
      <w:r w:rsidRPr="005A1E01">
        <w:rPr>
          <w:rFonts w:asciiTheme="majorBidi" w:hAnsiTheme="majorBidi" w:cs="Times New Roman" w:hint="eastAsia"/>
          <w:color w:val="000000" w:themeColor="text1"/>
          <w:rtl/>
        </w:rPr>
        <w:t>،</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مما</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سيؤثر</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على</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تجارب</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التسوق</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عبر</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الإنترنت،</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والإعلانات</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الرقمية،</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وتخصيص</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المنتجات</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وفقًا</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لتفضيلات</w:t>
      </w:r>
      <w:r w:rsidRPr="005A1E01">
        <w:rPr>
          <w:rFonts w:asciiTheme="majorBidi" w:hAnsiTheme="majorBidi" w:cs="Times New Roman"/>
          <w:color w:val="000000" w:themeColor="text1"/>
          <w:rtl/>
        </w:rPr>
        <w:t xml:space="preserve"> </w:t>
      </w:r>
      <w:r w:rsidRPr="005A1E01">
        <w:rPr>
          <w:rFonts w:asciiTheme="majorBidi" w:hAnsiTheme="majorBidi" w:cs="Times New Roman" w:hint="eastAsia"/>
          <w:color w:val="000000" w:themeColor="text1"/>
          <w:rtl/>
        </w:rPr>
        <w:t>المستهلكين</w:t>
      </w:r>
      <w:r w:rsidRPr="005A1E01">
        <w:rPr>
          <w:rFonts w:asciiTheme="majorBidi" w:hAnsiTheme="majorBidi" w:cs="Times New Roman"/>
          <w:color w:val="000000" w:themeColor="text1"/>
          <w:rtl/>
        </w:rPr>
        <w:t>.</w:t>
      </w:r>
    </w:p>
    <w:p w14:paraId="2D6F6047" w14:textId="369212CF" w:rsidR="003E1263" w:rsidRPr="00651C98" w:rsidRDefault="0088032F" w:rsidP="008D7659">
      <w:pPr>
        <w:spacing w:line="360" w:lineRule="auto"/>
        <w:rPr>
          <w:rFonts w:asciiTheme="majorBidi" w:hAnsiTheme="majorBidi" w:cstheme="majorBidi"/>
          <w:color w:val="000000" w:themeColor="text1"/>
          <w:rtl/>
        </w:rPr>
      </w:pPr>
      <w:r w:rsidRPr="00651C98">
        <w:rPr>
          <w:rFonts w:asciiTheme="majorBidi" w:hAnsiTheme="majorBidi" w:cstheme="majorBidi"/>
          <w:color w:val="000000" w:themeColor="text1"/>
          <w:rtl/>
        </w:rPr>
        <w:lastRenderedPageBreak/>
        <w:t>4.</w:t>
      </w:r>
      <w:r w:rsidR="003E1263" w:rsidRPr="00651C98">
        <w:rPr>
          <w:rFonts w:asciiTheme="majorBidi" w:hAnsiTheme="majorBidi" w:cstheme="majorBidi"/>
          <w:color w:val="000000" w:themeColor="text1"/>
          <w:rtl/>
        </w:rPr>
        <w:t>التوجه نحو الخدمات الرقمية والاشتراكات:</w:t>
      </w:r>
    </w:p>
    <w:p w14:paraId="10689FF9" w14:textId="24CD620E" w:rsidR="004215AF" w:rsidRPr="00651C98" w:rsidRDefault="003E1263" w:rsidP="00CA7A6E">
      <w:pPr>
        <w:spacing w:line="360" w:lineRule="auto"/>
        <w:rPr>
          <w:rFonts w:asciiTheme="majorBidi" w:hAnsiTheme="majorBidi" w:cstheme="majorBidi"/>
          <w:color w:val="000000" w:themeColor="text1"/>
          <w:rtl/>
        </w:rPr>
      </w:pPr>
      <w:r w:rsidRPr="00651C98">
        <w:rPr>
          <w:rFonts w:asciiTheme="majorBidi" w:hAnsiTheme="majorBidi" w:cstheme="majorBidi"/>
          <w:color w:val="000000" w:themeColor="text1"/>
          <w:rtl/>
        </w:rPr>
        <w:t>ستزداد شعبية نماذج الاشتراكات الرقمية، مثل خدمات البث والتوصيل الشهري، كبديل أكثر استدامة واقتصادية للمستهلكين.</w:t>
      </w:r>
    </w:p>
    <w:p w14:paraId="2F7A6CEC" w14:textId="77777777" w:rsidR="00997A8C" w:rsidRPr="00E323BA" w:rsidRDefault="00997A8C" w:rsidP="00CA7A6E">
      <w:pPr>
        <w:spacing w:line="360" w:lineRule="auto"/>
        <w:rPr>
          <w:rFonts w:asciiTheme="majorBidi" w:hAnsiTheme="majorBidi" w:cstheme="majorBidi"/>
          <w:b/>
          <w:bCs/>
          <w:color w:val="000000" w:themeColor="text1"/>
          <w:rtl/>
        </w:rPr>
      </w:pPr>
    </w:p>
    <w:p w14:paraId="70535204" w14:textId="77777777" w:rsidR="0021009D" w:rsidRDefault="0021009D" w:rsidP="00CA7A6E">
      <w:pPr>
        <w:spacing w:line="360" w:lineRule="auto"/>
        <w:rPr>
          <w:rFonts w:asciiTheme="majorBidi" w:hAnsiTheme="majorBidi" w:cstheme="majorBidi"/>
          <w:b/>
          <w:bCs/>
          <w:color w:val="0070C0"/>
          <w:sz w:val="32"/>
          <w:szCs w:val="32"/>
          <w:rtl/>
        </w:rPr>
      </w:pPr>
      <w:r w:rsidRPr="00A81FB0">
        <w:rPr>
          <w:rFonts w:asciiTheme="majorBidi" w:hAnsiTheme="majorBidi" w:cstheme="majorBidi"/>
          <w:b/>
          <w:bCs/>
          <w:color w:val="0070C0"/>
          <w:sz w:val="32"/>
          <w:szCs w:val="32"/>
          <w:rtl/>
        </w:rPr>
        <w:t>السياق التاريخي لسلوك المستهلك</w:t>
      </w:r>
    </w:p>
    <w:p w14:paraId="464A91C1" w14:textId="77777777" w:rsidR="00DC6170" w:rsidRPr="00A81FB0" w:rsidRDefault="00DC6170" w:rsidP="00CA7A6E">
      <w:pPr>
        <w:spacing w:line="360" w:lineRule="auto"/>
        <w:rPr>
          <w:rFonts w:asciiTheme="majorBidi" w:hAnsiTheme="majorBidi" w:cstheme="majorBidi"/>
          <w:b/>
          <w:bCs/>
          <w:color w:val="0070C0"/>
          <w:sz w:val="32"/>
          <w:szCs w:val="32"/>
          <w:rtl/>
        </w:rPr>
      </w:pPr>
    </w:p>
    <w:p w14:paraId="50B29339" w14:textId="77777777" w:rsidR="002B7B8C" w:rsidRPr="00651C98" w:rsidRDefault="0021009D" w:rsidP="00CA7A6E">
      <w:pPr>
        <w:spacing w:line="360" w:lineRule="auto"/>
        <w:rPr>
          <w:rFonts w:asciiTheme="majorBidi" w:hAnsiTheme="majorBidi" w:cstheme="majorBidi"/>
          <w:color w:val="000000" w:themeColor="text1"/>
          <w:rtl/>
        </w:rPr>
      </w:pPr>
      <w:r w:rsidRPr="00651C98">
        <w:rPr>
          <w:rFonts w:asciiTheme="majorBidi" w:hAnsiTheme="majorBidi" w:cstheme="majorBidi"/>
          <w:color w:val="000000" w:themeColor="text1"/>
          <w:rtl/>
        </w:rPr>
        <w:t>سلوك المستهلك هو مجال دراسي حيوي يؤثر على الاقتصاد والصناعة، ويعكس التغيرات في العوامل الاقتصادية والاجتماعية والثقافية على مدار القرون.</w:t>
      </w:r>
    </w:p>
    <w:p w14:paraId="55800443" w14:textId="0F0AC3F8" w:rsidR="0021009D" w:rsidRPr="00651C98" w:rsidRDefault="0021009D" w:rsidP="00CA7A6E">
      <w:pPr>
        <w:spacing w:line="360" w:lineRule="auto"/>
        <w:rPr>
          <w:rFonts w:asciiTheme="majorBidi" w:hAnsiTheme="majorBidi" w:cstheme="majorBidi"/>
          <w:color w:val="000000" w:themeColor="text1"/>
          <w:rtl/>
        </w:rPr>
      </w:pPr>
      <w:r w:rsidRPr="00651C98">
        <w:rPr>
          <w:rFonts w:asciiTheme="majorBidi" w:hAnsiTheme="majorBidi" w:cstheme="majorBidi"/>
          <w:color w:val="000000" w:themeColor="text1"/>
          <w:rtl/>
        </w:rPr>
        <w:t>فيما يلي نظرة عامة على التطورات الرئيسية:</w:t>
      </w:r>
    </w:p>
    <w:p w14:paraId="2B305FE6" w14:textId="69604FCF" w:rsidR="0021009D" w:rsidRPr="00651C98" w:rsidRDefault="00197B8B" w:rsidP="00CA7A6E">
      <w:pPr>
        <w:spacing w:line="360" w:lineRule="auto"/>
        <w:rPr>
          <w:rFonts w:asciiTheme="majorBidi" w:hAnsiTheme="majorBidi" w:cstheme="majorBidi"/>
          <w:b/>
          <w:bCs/>
          <w:color w:val="E97132" w:themeColor="accent2"/>
          <w:rtl/>
        </w:rPr>
      </w:pPr>
      <w:r w:rsidRPr="00651C98">
        <w:rPr>
          <w:rFonts w:asciiTheme="majorBidi" w:hAnsiTheme="majorBidi" w:cstheme="majorBidi"/>
          <w:b/>
          <w:bCs/>
          <w:color w:val="E97132" w:themeColor="accent2"/>
          <w:rtl/>
        </w:rPr>
        <w:t>ا</w:t>
      </w:r>
      <w:r w:rsidR="0021009D" w:rsidRPr="00651C98">
        <w:rPr>
          <w:rFonts w:asciiTheme="majorBidi" w:hAnsiTheme="majorBidi" w:cstheme="majorBidi"/>
          <w:b/>
          <w:bCs/>
          <w:color w:val="E97132" w:themeColor="accent2"/>
          <w:rtl/>
        </w:rPr>
        <w:t>لعصر الصناعي (1750-1850)</w:t>
      </w:r>
    </w:p>
    <w:p w14:paraId="79DBC10F" w14:textId="4C88E75A" w:rsidR="0021009D" w:rsidRPr="00A16E93" w:rsidRDefault="0021009D" w:rsidP="008965A7">
      <w:pPr>
        <w:pStyle w:val="a6"/>
        <w:numPr>
          <w:ilvl w:val="0"/>
          <w:numId w:val="14"/>
        </w:numPr>
        <w:spacing w:line="360" w:lineRule="auto"/>
        <w:ind w:firstLine="0"/>
        <w:rPr>
          <w:rFonts w:asciiTheme="majorBidi" w:hAnsiTheme="majorBidi" w:cstheme="majorBidi"/>
          <w:color w:val="000000" w:themeColor="text1"/>
          <w:rtl/>
        </w:rPr>
      </w:pPr>
      <w:r w:rsidRPr="00A16E93">
        <w:rPr>
          <w:rFonts w:asciiTheme="majorBidi" w:hAnsiTheme="majorBidi" w:cstheme="majorBidi"/>
          <w:color w:val="000000" w:themeColor="text1"/>
          <w:rtl/>
        </w:rPr>
        <w:t>الثورة الصناعية في أوروبا: بداية التطور الصناعي وتغيير في وسائل الإنتاج</w:t>
      </w:r>
    </w:p>
    <w:p w14:paraId="7E8A59BA" w14:textId="16AC2363" w:rsidR="0021009D" w:rsidRPr="00A16E93" w:rsidRDefault="0021009D" w:rsidP="008965A7">
      <w:pPr>
        <w:pStyle w:val="a6"/>
        <w:numPr>
          <w:ilvl w:val="0"/>
          <w:numId w:val="14"/>
        </w:numPr>
        <w:spacing w:line="360" w:lineRule="auto"/>
        <w:ind w:firstLine="0"/>
        <w:rPr>
          <w:rFonts w:asciiTheme="majorBidi" w:hAnsiTheme="majorBidi" w:cstheme="majorBidi"/>
          <w:color w:val="000000" w:themeColor="text1"/>
          <w:rtl/>
        </w:rPr>
      </w:pPr>
      <w:r w:rsidRPr="00A16E93">
        <w:rPr>
          <w:rFonts w:asciiTheme="majorBidi" w:hAnsiTheme="majorBidi" w:cstheme="majorBidi"/>
          <w:color w:val="000000" w:themeColor="text1"/>
          <w:rtl/>
        </w:rPr>
        <w:t>نشأة سوق المستهلكين: تطور السوق وتزايد الطلب على السلع الاستهلاكية</w:t>
      </w:r>
    </w:p>
    <w:p w14:paraId="1CA12963" w14:textId="15A7178B" w:rsidR="0021009D" w:rsidRPr="00A16E93" w:rsidRDefault="0021009D" w:rsidP="008965A7">
      <w:pPr>
        <w:pStyle w:val="a6"/>
        <w:numPr>
          <w:ilvl w:val="0"/>
          <w:numId w:val="14"/>
        </w:numPr>
        <w:spacing w:line="360" w:lineRule="auto"/>
        <w:ind w:firstLine="0"/>
        <w:rPr>
          <w:rFonts w:asciiTheme="majorBidi" w:hAnsiTheme="majorBidi" w:cstheme="majorBidi"/>
          <w:color w:val="000000" w:themeColor="text1"/>
          <w:rtl/>
        </w:rPr>
      </w:pPr>
      <w:r w:rsidRPr="00A16E93">
        <w:rPr>
          <w:rFonts w:asciiTheme="majorBidi" w:hAnsiTheme="majorBidi" w:cstheme="majorBidi"/>
          <w:color w:val="000000" w:themeColor="text1"/>
          <w:rtl/>
        </w:rPr>
        <w:t>تطور وسائل الإنتاج: تحسين الجودة وزيادة الإنتاج</w:t>
      </w:r>
    </w:p>
    <w:p w14:paraId="6DBD7555" w14:textId="25A07D69" w:rsidR="0021009D" w:rsidRPr="00A16E93" w:rsidRDefault="0021009D" w:rsidP="008965A7">
      <w:pPr>
        <w:pStyle w:val="a6"/>
        <w:numPr>
          <w:ilvl w:val="0"/>
          <w:numId w:val="14"/>
        </w:numPr>
        <w:spacing w:line="360" w:lineRule="auto"/>
        <w:ind w:firstLine="0"/>
        <w:rPr>
          <w:rFonts w:asciiTheme="majorBidi" w:hAnsiTheme="majorBidi" w:cstheme="majorBidi"/>
          <w:color w:val="000000" w:themeColor="text1"/>
          <w:rtl/>
        </w:rPr>
      </w:pPr>
      <w:r w:rsidRPr="00A16E93">
        <w:rPr>
          <w:rFonts w:asciiTheme="majorBidi" w:hAnsiTheme="majorBidi" w:cstheme="majorBidi"/>
          <w:color w:val="000000" w:themeColor="text1"/>
          <w:rtl/>
        </w:rPr>
        <w:t>زيادة الطلب على السلع الاستهلاكية: نمو الاقتصاد وتطور الأسواق</w:t>
      </w:r>
    </w:p>
    <w:p w14:paraId="184B2AD4" w14:textId="77777777" w:rsidR="0021009D" w:rsidRPr="00A16E93" w:rsidRDefault="0021009D" w:rsidP="00CA7A6E">
      <w:pPr>
        <w:spacing w:line="360" w:lineRule="auto"/>
        <w:rPr>
          <w:rFonts w:asciiTheme="majorBidi" w:hAnsiTheme="majorBidi" w:cstheme="majorBidi"/>
          <w:color w:val="000000" w:themeColor="text1"/>
          <w:rtl/>
        </w:rPr>
      </w:pPr>
    </w:p>
    <w:p w14:paraId="16B6BE8A" w14:textId="4A1F80B8" w:rsidR="0021009D" w:rsidRPr="00A16E93" w:rsidRDefault="0021009D" w:rsidP="00CA7A6E">
      <w:pPr>
        <w:spacing w:line="360" w:lineRule="auto"/>
        <w:rPr>
          <w:rFonts w:asciiTheme="majorBidi" w:hAnsiTheme="majorBidi" w:cstheme="majorBidi"/>
          <w:b/>
          <w:bCs/>
          <w:color w:val="E97132" w:themeColor="accent2"/>
          <w:sz w:val="28"/>
          <w:szCs w:val="28"/>
          <w:rtl/>
        </w:rPr>
      </w:pPr>
      <w:r w:rsidRPr="00A16E93">
        <w:rPr>
          <w:rFonts w:asciiTheme="majorBidi" w:hAnsiTheme="majorBidi" w:cstheme="majorBidi"/>
          <w:b/>
          <w:bCs/>
          <w:color w:val="E97132" w:themeColor="accent2"/>
          <w:sz w:val="28"/>
          <w:szCs w:val="28"/>
          <w:rtl/>
        </w:rPr>
        <w:t>التطورات الحديثة (1850-1980)</w:t>
      </w:r>
    </w:p>
    <w:p w14:paraId="7BB87E75" w14:textId="21F0D7DF" w:rsidR="0021009D" w:rsidRPr="001109EC" w:rsidRDefault="0021009D" w:rsidP="008965A7">
      <w:pPr>
        <w:pStyle w:val="a6"/>
        <w:numPr>
          <w:ilvl w:val="0"/>
          <w:numId w:val="13"/>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t>تطور التسويق كعلم: ظهور نظريات التسويق الحديثة</w:t>
      </w:r>
    </w:p>
    <w:p w14:paraId="6FD855E6" w14:textId="38B06025" w:rsidR="0021009D" w:rsidRPr="001109EC" w:rsidRDefault="0021009D" w:rsidP="008965A7">
      <w:pPr>
        <w:pStyle w:val="a6"/>
        <w:numPr>
          <w:ilvl w:val="0"/>
          <w:numId w:val="13"/>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t>ظهور الشركات الكبرى: نمو الشركات وتطور الإدارة</w:t>
      </w:r>
    </w:p>
    <w:p w14:paraId="59643B16" w14:textId="062BBAAC" w:rsidR="0021009D" w:rsidRPr="001109EC" w:rsidRDefault="0021009D" w:rsidP="008965A7">
      <w:pPr>
        <w:pStyle w:val="a6"/>
        <w:numPr>
          <w:ilvl w:val="0"/>
          <w:numId w:val="13"/>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t>استخدام الإعلانات: تطور وسائل الإعلان والترويج</w:t>
      </w:r>
    </w:p>
    <w:p w14:paraId="753B8F6F" w14:textId="272A61F2" w:rsidR="0021009D" w:rsidRPr="001109EC" w:rsidRDefault="0021009D" w:rsidP="008965A7">
      <w:pPr>
        <w:pStyle w:val="a6"/>
        <w:numPr>
          <w:ilvl w:val="0"/>
          <w:numId w:val="13"/>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t>تطور التكنولوجيا: تأثير التكنولوجيا على الإنتاج والتسويق</w:t>
      </w:r>
    </w:p>
    <w:p w14:paraId="08FA8A5E" w14:textId="14AC7A67" w:rsidR="0021009D" w:rsidRPr="001109EC" w:rsidRDefault="0021009D" w:rsidP="008965A7">
      <w:pPr>
        <w:pStyle w:val="a6"/>
        <w:numPr>
          <w:ilvl w:val="0"/>
          <w:numId w:val="13"/>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t>الحرب العالمية الأولى (1914-1918): تأثير الحرب على الاقتصاد والاستهلاك</w:t>
      </w:r>
    </w:p>
    <w:p w14:paraId="0E9AE0FD" w14:textId="011F5864" w:rsidR="0021009D" w:rsidRPr="001109EC" w:rsidRDefault="0021009D" w:rsidP="008965A7">
      <w:pPr>
        <w:pStyle w:val="a6"/>
        <w:numPr>
          <w:ilvl w:val="0"/>
          <w:numId w:val="13"/>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t>الكساد الكبير (1929-1939): تأثير الأزمة الاقتصادية على سلوك المستهلك</w:t>
      </w:r>
    </w:p>
    <w:p w14:paraId="66B5FD29" w14:textId="6135A208" w:rsidR="0021009D" w:rsidRPr="001109EC" w:rsidRDefault="0021009D" w:rsidP="008965A7">
      <w:pPr>
        <w:pStyle w:val="a6"/>
        <w:numPr>
          <w:ilvl w:val="0"/>
          <w:numId w:val="13"/>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t>الحرب العالمية الثانية (1939-1945): تطور الاقتصاد الحربي وتوزيع السلع</w:t>
      </w:r>
    </w:p>
    <w:p w14:paraId="6EBDF106" w14:textId="77777777" w:rsidR="0021009D" w:rsidRPr="001109EC" w:rsidRDefault="0021009D" w:rsidP="00CA7A6E">
      <w:pPr>
        <w:spacing w:line="360" w:lineRule="auto"/>
        <w:rPr>
          <w:rFonts w:asciiTheme="majorBidi" w:hAnsiTheme="majorBidi" w:cstheme="majorBidi"/>
          <w:color w:val="000000" w:themeColor="text1"/>
          <w:rtl/>
        </w:rPr>
      </w:pPr>
    </w:p>
    <w:p w14:paraId="07D458F0" w14:textId="4475A0B2" w:rsidR="0021009D" w:rsidRPr="001109EC" w:rsidRDefault="0021009D" w:rsidP="00CA7A6E">
      <w:pPr>
        <w:spacing w:line="360" w:lineRule="auto"/>
        <w:rPr>
          <w:rFonts w:asciiTheme="majorBidi" w:hAnsiTheme="majorBidi" w:cstheme="majorBidi"/>
          <w:b/>
          <w:bCs/>
          <w:color w:val="E97132" w:themeColor="accent2"/>
          <w:sz w:val="28"/>
          <w:szCs w:val="28"/>
          <w:rtl/>
        </w:rPr>
      </w:pPr>
      <w:r w:rsidRPr="001109EC">
        <w:rPr>
          <w:rFonts w:asciiTheme="majorBidi" w:hAnsiTheme="majorBidi" w:cstheme="majorBidi"/>
          <w:b/>
          <w:bCs/>
          <w:color w:val="E97132" w:themeColor="accent2"/>
          <w:sz w:val="28"/>
          <w:szCs w:val="28"/>
          <w:rtl/>
        </w:rPr>
        <w:t>العصر الحديث المتأخر (1980-2020)</w:t>
      </w:r>
    </w:p>
    <w:p w14:paraId="786495EC" w14:textId="63F300CA" w:rsidR="0021009D" w:rsidRPr="001109EC" w:rsidRDefault="0021009D" w:rsidP="008965A7">
      <w:pPr>
        <w:pStyle w:val="a6"/>
        <w:numPr>
          <w:ilvl w:val="0"/>
          <w:numId w:val="12"/>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t>تطور التكنولوجيا والإنترنت: تأثير الإنترنت على التسويق والاستهلاك</w:t>
      </w:r>
    </w:p>
    <w:p w14:paraId="45D87B6A" w14:textId="229A4A40" w:rsidR="0021009D" w:rsidRPr="001109EC" w:rsidRDefault="0021009D" w:rsidP="008965A7">
      <w:pPr>
        <w:pStyle w:val="a6"/>
        <w:numPr>
          <w:ilvl w:val="0"/>
          <w:numId w:val="12"/>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t>ظهور التسويق الرقمي: تطور وسائل التسويق الإلكترونية</w:t>
      </w:r>
    </w:p>
    <w:p w14:paraId="1D0374F1" w14:textId="45752BCA" w:rsidR="0021009D" w:rsidRPr="001109EC" w:rsidRDefault="0021009D" w:rsidP="008965A7">
      <w:pPr>
        <w:pStyle w:val="a6"/>
        <w:numPr>
          <w:ilvl w:val="0"/>
          <w:numId w:val="12"/>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t>زيادة الوعي البيئي: تأثير العوامل البيئية على سلوك المستهلك</w:t>
      </w:r>
    </w:p>
    <w:p w14:paraId="28A9F674" w14:textId="72712B55" w:rsidR="0021009D" w:rsidRPr="001109EC" w:rsidRDefault="0021009D" w:rsidP="008965A7">
      <w:pPr>
        <w:pStyle w:val="a6"/>
        <w:numPr>
          <w:ilvl w:val="0"/>
          <w:numId w:val="12"/>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lastRenderedPageBreak/>
        <w:t>تطور نظريات سلوك المستهلك: دراسات حول العوامل المؤثرة على سلوك المستهلك</w:t>
      </w:r>
    </w:p>
    <w:p w14:paraId="1B607CC3" w14:textId="500F7C5D" w:rsidR="0021009D" w:rsidRPr="001109EC" w:rsidRDefault="0021009D" w:rsidP="008965A7">
      <w:pPr>
        <w:pStyle w:val="a6"/>
        <w:numPr>
          <w:ilvl w:val="0"/>
          <w:numId w:val="12"/>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t>الأزمة المالية العالمية (2007-2008): تأثير الأزمة على سلوك المستهلك</w:t>
      </w:r>
    </w:p>
    <w:p w14:paraId="5F9EF64A" w14:textId="30B7846D" w:rsidR="0021009D" w:rsidRPr="001109EC" w:rsidRDefault="0021009D" w:rsidP="008965A7">
      <w:pPr>
        <w:pStyle w:val="a6"/>
        <w:numPr>
          <w:ilvl w:val="0"/>
          <w:numId w:val="12"/>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t>جائحة كورونا (2020-2022): تأثير الجائحة على الاقتصاد والاستهلاك</w:t>
      </w:r>
    </w:p>
    <w:p w14:paraId="705B7096" w14:textId="1B71FC2A" w:rsidR="0021009D" w:rsidRPr="001109EC" w:rsidRDefault="0021009D" w:rsidP="008965A7">
      <w:pPr>
        <w:pStyle w:val="a6"/>
        <w:numPr>
          <w:ilvl w:val="0"/>
          <w:numId w:val="12"/>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t>الثورة الرقمية: تأثير التكنولوجيا على التسويق والاستهلاك</w:t>
      </w:r>
    </w:p>
    <w:p w14:paraId="7EFB266C" w14:textId="270879CF" w:rsidR="0021009D" w:rsidRPr="001109EC" w:rsidRDefault="00E02118" w:rsidP="00CA7A6E">
      <w:pPr>
        <w:spacing w:line="360" w:lineRule="auto"/>
        <w:rPr>
          <w:rFonts w:asciiTheme="majorBidi" w:hAnsiTheme="majorBidi" w:cstheme="majorBidi"/>
          <w:color w:val="000000" w:themeColor="text1"/>
          <w:rtl/>
        </w:rPr>
      </w:pPr>
      <w:r w:rsidRPr="001109EC">
        <w:rPr>
          <w:rFonts w:asciiTheme="majorBidi" w:hAnsiTheme="majorBidi" w:cstheme="majorBidi"/>
          <w:color w:val="000000" w:themeColor="text1"/>
          <w:rtl/>
        </w:rPr>
        <w:t>وفي سياق التطورات الأخيرة، يُظهر المستهلك العربي تح</w:t>
      </w:r>
      <w:r w:rsidR="00EF48AF">
        <w:rPr>
          <w:rFonts w:asciiTheme="majorBidi" w:hAnsiTheme="majorBidi" w:cstheme="majorBidi" w:hint="cs"/>
          <w:color w:val="000000" w:themeColor="text1"/>
          <w:rtl/>
        </w:rPr>
        <w:t xml:space="preserve">ولاً </w:t>
      </w:r>
      <w:r w:rsidRPr="001109EC">
        <w:rPr>
          <w:rFonts w:asciiTheme="majorBidi" w:hAnsiTheme="majorBidi" w:cstheme="majorBidi"/>
          <w:color w:val="000000" w:themeColor="text1"/>
          <w:rtl/>
        </w:rPr>
        <w:t>ملح</w:t>
      </w:r>
      <w:r w:rsidR="001109EC">
        <w:rPr>
          <w:rFonts w:asciiTheme="majorBidi" w:hAnsiTheme="majorBidi" w:cstheme="majorBidi" w:hint="cs"/>
          <w:color w:val="000000" w:themeColor="text1"/>
          <w:rtl/>
        </w:rPr>
        <w:t xml:space="preserve">وظاً </w:t>
      </w:r>
      <w:r w:rsidRPr="001109EC">
        <w:rPr>
          <w:rFonts w:asciiTheme="majorBidi" w:hAnsiTheme="majorBidi" w:cstheme="majorBidi"/>
          <w:color w:val="000000" w:themeColor="text1"/>
          <w:rtl/>
        </w:rPr>
        <w:t>نحو التسوق الرقمي كاستجابة للتحديات التي فرضتها الأزمات الصحية، وهو ما يُعد نقلة نوعية تستدعي دراسة أعمق</w:t>
      </w:r>
    </w:p>
    <w:p w14:paraId="36AC38D5" w14:textId="77777777" w:rsidR="00E02118" w:rsidRPr="001109EC" w:rsidRDefault="00E02118" w:rsidP="00CA7A6E">
      <w:pPr>
        <w:spacing w:line="360" w:lineRule="auto"/>
        <w:rPr>
          <w:rFonts w:asciiTheme="majorBidi" w:hAnsiTheme="majorBidi" w:cstheme="majorBidi"/>
          <w:color w:val="000000" w:themeColor="text1"/>
          <w:rtl/>
        </w:rPr>
      </w:pPr>
    </w:p>
    <w:p w14:paraId="03FDE7B6" w14:textId="27920B1C" w:rsidR="0021009D" w:rsidRPr="00EF48AF" w:rsidRDefault="0021009D" w:rsidP="00CA7A6E">
      <w:pPr>
        <w:spacing w:line="360" w:lineRule="auto"/>
        <w:rPr>
          <w:rFonts w:asciiTheme="majorBidi" w:hAnsiTheme="majorBidi" w:cstheme="majorBidi"/>
          <w:b/>
          <w:bCs/>
          <w:color w:val="E97132" w:themeColor="accent2"/>
          <w:sz w:val="28"/>
          <w:szCs w:val="28"/>
          <w:rtl/>
        </w:rPr>
      </w:pPr>
      <w:r w:rsidRPr="00EF48AF">
        <w:rPr>
          <w:rFonts w:asciiTheme="majorBidi" w:hAnsiTheme="majorBidi" w:cstheme="majorBidi"/>
          <w:b/>
          <w:bCs/>
          <w:color w:val="E97132" w:themeColor="accent2"/>
          <w:sz w:val="28"/>
          <w:szCs w:val="28"/>
          <w:rtl/>
        </w:rPr>
        <w:t>الأزمات الاقتصادية والصحية والاجتماعية الحديثة</w:t>
      </w:r>
    </w:p>
    <w:p w14:paraId="3EAEE8F0" w14:textId="4D8F32ED" w:rsidR="0021009D" w:rsidRPr="001109EC" w:rsidRDefault="0021009D" w:rsidP="008965A7">
      <w:pPr>
        <w:pStyle w:val="a6"/>
        <w:numPr>
          <w:ilvl w:val="0"/>
          <w:numId w:val="11"/>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t>الأزمة المالية الأوروبية (2010-2015): تأثير الأزمة على سلوك المستهلك</w:t>
      </w:r>
    </w:p>
    <w:p w14:paraId="572B2563" w14:textId="751002EA" w:rsidR="0021009D" w:rsidRPr="001109EC" w:rsidRDefault="0021009D" w:rsidP="008965A7">
      <w:pPr>
        <w:pStyle w:val="a6"/>
        <w:numPr>
          <w:ilvl w:val="0"/>
          <w:numId w:val="11"/>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t>جائحة كورونا (2020-2022): تأثير الجائحة على الاقتصاد والاستهلاك</w:t>
      </w:r>
    </w:p>
    <w:p w14:paraId="2D463DE1" w14:textId="5397B021" w:rsidR="0021009D" w:rsidRPr="001109EC" w:rsidRDefault="0021009D" w:rsidP="008965A7">
      <w:pPr>
        <w:pStyle w:val="a6"/>
        <w:numPr>
          <w:ilvl w:val="0"/>
          <w:numId w:val="11"/>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t>تأثير الأزمات على سلوك المستهلك: تغيير الأولويات الاستهلاكية</w:t>
      </w:r>
    </w:p>
    <w:p w14:paraId="7AC09E53" w14:textId="2AE8D07F" w:rsidR="0021009D" w:rsidRPr="001109EC" w:rsidRDefault="0021009D" w:rsidP="008965A7">
      <w:pPr>
        <w:pStyle w:val="a6"/>
        <w:numPr>
          <w:ilvl w:val="0"/>
          <w:numId w:val="11"/>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t>التطورات في مجال التسويق والاستهلاك: استجابة الشركات للأزمات</w:t>
      </w:r>
    </w:p>
    <w:p w14:paraId="4A86E231" w14:textId="085DE2E5" w:rsidR="0021009D" w:rsidRPr="001109EC" w:rsidRDefault="0021009D" w:rsidP="008965A7">
      <w:pPr>
        <w:pStyle w:val="a6"/>
        <w:numPr>
          <w:ilvl w:val="0"/>
          <w:numId w:val="11"/>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t>تأثير التغيرات المناخية على سلوك المستهلك</w:t>
      </w:r>
    </w:p>
    <w:p w14:paraId="7DF9C46E" w14:textId="5D316D56" w:rsidR="007E41F5" w:rsidRPr="001109EC" w:rsidRDefault="007E41F5" w:rsidP="00CA7A6E">
      <w:pPr>
        <w:spacing w:line="360" w:lineRule="auto"/>
        <w:rPr>
          <w:rFonts w:asciiTheme="majorBidi" w:hAnsiTheme="majorBidi" w:cstheme="majorBidi"/>
          <w:color w:val="000000" w:themeColor="text1"/>
          <w:rtl/>
        </w:rPr>
      </w:pPr>
      <w:r w:rsidRPr="001109EC">
        <w:rPr>
          <w:rFonts w:asciiTheme="majorBidi" w:hAnsiTheme="majorBidi" w:cstheme="majorBidi"/>
          <w:color w:val="000000" w:themeColor="text1"/>
          <w:rtl/>
        </w:rPr>
        <w:t>وبالإضافة إلى ذلك، فإن التغيرات المناخية بدأت تؤثر بشكل مباشر على سلوك المستهلك، خاصة مع تزايد الوعي البيئي وتفضيل المنتجات الصديقة للبيئة.</w:t>
      </w:r>
    </w:p>
    <w:p w14:paraId="49518875" w14:textId="77777777" w:rsidR="005B597A" w:rsidRPr="001109EC" w:rsidRDefault="005B597A" w:rsidP="00CA7A6E">
      <w:pPr>
        <w:spacing w:line="360" w:lineRule="auto"/>
        <w:rPr>
          <w:rFonts w:asciiTheme="majorBidi" w:hAnsiTheme="majorBidi" w:cstheme="majorBidi"/>
          <w:color w:val="000000" w:themeColor="text1"/>
          <w:rtl/>
        </w:rPr>
      </w:pPr>
    </w:p>
    <w:p w14:paraId="140F88DE" w14:textId="55E5A5C3" w:rsidR="005B597A" w:rsidRDefault="005B597A" w:rsidP="00CA7A6E">
      <w:pPr>
        <w:spacing w:line="360" w:lineRule="auto"/>
        <w:rPr>
          <w:rFonts w:asciiTheme="majorBidi" w:hAnsiTheme="majorBidi" w:cstheme="majorBidi"/>
          <w:b/>
          <w:bCs/>
          <w:color w:val="0070C0"/>
          <w:sz w:val="36"/>
          <w:szCs w:val="36"/>
          <w:rtl/>
        </w:rPr>
      </w:pPr>
      <w:r w:rsidRPr="00B22E17">
        <w:rPr>
          <w:rFonts w:asciiTheme="majorBidi" w:hAnsiTheme="majorBidi" w:cstheme="majorBidi"/>
          <w:b/>
          <w:bCs/>
          <w:color w:val="0070C0"/>
          <w:sz w:val="36"/>
          <w:szCs w:val="36"/>
          <w:rtl/>
        </w:rPr>
        <w:t>المصطلحات الرئيسية</w:t>
      </w:r>
    </w:p>
    <w:p w14:paraId="3212874D" w14:textId="77777777" w:rsidR="00DC6170" w:rsidRPr="00B22E17" w:rsidRDefault="00DC6170" w:rsidP="00CA7A6E">
      <w:pPr>
        <w:spacing w:line="360" w:lineRule="auto"/>
        <w:rPr>
          <w:rFonts w:asciiTheme="majorBidi" w:hAnsiTheme="majorBidi" w:cstheme="majorBidi"/>
          <w:b/>
          <w:bCs/>
          <w:color w:val="0070C0"/>
          <w:sz w:val="36"/>
          <w:szCs w:val="36"/>
          <w:rtl/>
        </w:rPr>
      </w:pPr>
    </w:p>
    <w:p w14:paraId="000B7C53" w14:textId="66150A0C" w:rsidR="005B597A" w:rsidRPr="001109EC" w:rsidRDefault="005B597A" w:rsidP="00CA7A6E">
      <w:pPr>
        <w:spacing w:line="360" w:lineRule="auto"/>
        <w:rPr>
          <w:rFonts w:asciiTheme="majorBidi" w:hAnsiTheme="majorBidi" w:cstheme="majorBidi"/>
          <w:color w:val="000000" w:themeColor="text1"/>
          <w:rtl/>
        </w:rPr>
      </w:pPr>
      <w:r w:rsidRPr="001109EC">
        <w:rPr>
          <w:rFonts w:asciiTheme="majorBidi" w:hAnsiTheme="majorBidi" w:cstheme="majorBidi"/>
          <w:color w:val="000000" w:themeColor="text1"/>
          <w:rtl/>
        </w:rPr>
        <w:t>يحتوي هذا القسم على تعريفات المصطلحات الرئيسية المستخدمة في هذا البحث</w:t>
      </w:r>
    </w:p>
    <w:p w14:paraId="53AD201E" w14:textId="77777777" w:rsidR="005B597A" w:rsidRPr="00B22E17" w:rsidRDefault="005B597A" w:rsidP="00CA7A6E">
      <w:pPr>
        <w:spacing w:line="360" w:lineRule="auto"/>
        <w:rPr>
          <w:rFonts w:asciiTheme="majorBidi" w:hAnsiTheme="majorBidi" w:cstheme="majorBidi"/>
          <w:b/>
          <w:bCs/>
          <w:color w:val="E97132" w:themeColor="accent2"/>
          <w:sz w:val="28"/>
          <w:szCs w:val="28"/>
          <w:rtl/>
        </w:rPr>
      </w:pPr>
      <w:r w:rsidRPr="00B22E17">
        <w:rPr>
          <w:rFonts w:asciiTheme="majorBidi" w:hAnsiTheme="majorBidi" w:cstheme="majorBidi"/>
          <w:b/>
          <w:bCs/>
          <w:color w:val="E97132" w:themeColor="accent2"/>
          <w:sz w:val="28"/>
          <w:szCs w:val="28"/>
          <w:rtl/>
        </w:rPr>
        <w:t>المصطلحات الاقتصادية</w:t>
      </w:r>
    </w:p>
    <w:p w14:paraId="33B5FFEF" w14:textId="6CCAA8B8" w:rsidR="005B597A" w:rsidRPr="001109EC" w:rsidRDefault="00FB5F09" w:rsidP="008965A7">
      <w:pPr>
        <w:pStyle w:val="a6"/>
        <w:numPr>
          <w:ilvl w:val="0"/>
          <w:numId w:val="21"/>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t>ا</w:t>
      </w:r>
      <w:r w:rsidR="005B597A" w:rsidRPr="001109EC">
        <w:rPr>
          <w:rFonts w:asciiTheme="majorBidi" w:hAnsiTheme="majorBidi" w:cstheme="majorBidi"/>
          <w:color w:val="000000" w:themeColor="text1"/>
          <w:rtl/>
        </w:rPr>
        <w:t xml:space="preserve">لأزمات الاقتصادية: حالات انخفاض الاقتصاد على المدى الطويل، مما يؤثر على القدرة الشرائية للمستهلكين ويعرض الشركات لتحديات مالية وتنافسية </w:t>
      </w:r>
    </w:p>
    <w:p w14:paraId="1DB1FE2C" w14:textId="2C3D1D25" w:rsidR="00990770" w:rsidRPr="001109EC" w:rsidRDefault="00990770" w:rsidP="008965A7">
      <w:pPr>
        <w:pStyle w:val="a6"/>
        <w:numPr>
          <w:ilvl w:val="0"/>
          <w:numId w:val="21"/>
        </w:numPr>
        <w:spacing w:line="360" w:lineRule="auto"/>
        <w:ind w:firstLine="0"/>
        <w:rPr>
          <w:rFonts w:asciiTheme="majorBidi" w:hAnsiTheme="majorBidi" w:cstheme="majorBidi"/>
          <w:color w:val="E97132" w:themeColor="accent2"/>
        </w:rPr>
      </w:pPr>
      <w:r w:rsidRPr="001109EC">
        <w:rPr>
          <w:rFonts w:asciiTheme="majorBidi" w:hAnsiTheme="majorBidi" w:cstheme="majorBidi"/>
          <w:color w:val="000000" w:themeColor="text1"/>
          <w:rtl/>
        </w:rPr>
        <w:t>ا</w:t>
      </w:r>
      <w:r w:rsidR="00E11BF7" w:rsidRPr="001109EC">
        <w:rPr>
          <w:rFonts w:asciiTheme="majorBidi" w:hAnsiTheme="majorBidi" w:cstheme="majorBidi"/>
          <w:color w:val="000000" w:themeColor="text1"/>
          <w:rtl/>
        </w:rPr>
        <w:t>لركود الاقتصادي: انخفاض مستمر في الناتج المحلي الإجمالي لفترة طويلة، مما يؤدي إلى تراجع النشاط الاقتصادي والقدرة الشرائية</w:t>
      </w:r>
    </w:p>
    <w:p w14:paraId="05831ADD" w14:textId="1350CC15" w:rsidR="005B597A" w:rsidRPr="00B22E17" w:rsidRDefault="005B597A" w:rsidP="00CA7A6E">
      <w:pPr>
        <w:spacing w:line="360" w:lineRule="auto"/>
        <w:rPr>
          <w:rFonts w:asciiTheme="majorBidi" w:hAnsiTheme="majorBidi" w:cstheme="majorBidi"/>
          <w:b/>
          <w:bCs/>
          <w:color w:val="E97132" w:themeColor="accent2"/>
          <w:sz w:val="28"/>
          <w:szCs w:val="28"/>
          <w:rtl/>
        </w:rPr>
      </w:pPr>
      <w:r w:rsidRPr="00B22E17">
        <w:rPr>
          <w:rFonts w:asciiTheme="majorBidi" w:hAnsiTheme="majorBidi" w:cstheme="majorBidi"/>
          <w:b/>
          <w:bCs/>
          <w:color w:val="E97132" w:themeColor="accent2"/>
          <w:sz w:val="28"/>
          <w:szCs w:val="28"/>
          <w:rtl/>
        </w:rPr>
        <w:t>المصطلحات التسويقية</w:t>
      </w:r>
    </w:p>
    <w:p w14:paraId="11AA3454" w14:textId="622BAB36" w:rsidR="005B597A" w:rsidRPr="001109EC" w:rsidRDefault="005B597A" w:rsidP="008965A7">
      <w:pPr>
        <w:pStyle w:val="a6"/>
        <w:numPr>
          <w:ilvl w:val="0"/>
          <w:numId w:val="10"/>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t xml:space="preserve">التسويق: عملية تهدف إلى تلبية احتياجات المستهلكين من خلال تقديم منتجات أو خدمات </w:t>
      </w:r>
    </w:p>
    <w:p w14:paraId="49A63C27" w14:textId="317AF85A" w:rsidR="005B597A" w:rsidRPr="001109EC" w:rsidRDefault="00AD18F5" w:rsidP="008965A7">
      <w:pPr>
        <w:pStyle w:val="a6"/>
        <w:numPr>
          <w:ilvl w:val="0"/>
          <w:numId w:val="10"/>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t>ا</w:t>
      </w:r>
      <w:r w:rsidR="005B597A" w:rsidRPr="001109EC">
        <w:rPr>
          <w:rFonts w:asciiTheme="majorBidi" w:hAnsiTheme="majorBidi" w:cstheme="majorBidi"/>
          <w:color w:val="000000" w:themeColor="text1"/>
          <w:rtl/>
        </w:rPr>
        <w:t>لمبيعات</w:t>
      </w:r>
      <w:r w:rsidRPr="001109EC">
        <w:rPr>
          <w:rFonts w:asciiTheme="majorBidi" w:hAnsiTheme="majorBidi" w:cstheme="majorBidi"/>
          <w:color w:val="000000" w:themeColor="text1"/>
          <w:rtl/>
        </w:rPr>
        <w:t>:</w:t>
      </w:r>
      <w:r w:rsidR="005B597A" w:rsidRPr="001109EC">
        <w:rPr>
          <w:rFonts w:asciiTheme="majorBidi" w:hAnsiTheme="majorBidi" w:cstheme="majorBidi"/>
          <w:color w:val="000000" w:themeColor="text1"/>
          <w:rtl/>
        </w:rPr>
        <w:t xml:space="preserve"> عملية بيع المنتجات أو الخدمات للمستهلكين، تشمل جميع الجوانب المتعلقة بالتعامل مع المستهلك </w:t>
      </w:r>
    </w:p>
    <w:p w14:paraId="09C15CA4" w14:textId="6FFA650E" w:rsidR="005B597A" w:rsidRPr="001109EC" w:rsidRDefault="00ED3143" w:rsidP="008965A7">
      <w:pPr>
        <w:pStyle w:val="a6"/>
        <w:numPr>
          <w:ilvl w:val="0"/>
          <w:numId w:val="10"/>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lastRenderedPageBreak/>
        <w:t>ا</w:t>
      </w:r>
      <w:r w:rsidR="005B597A" w:rsidRPr="001109EC">
        <w:rPr>
          <w:rFonts w:asciiTheme="majorBidi" w:hAnsiTheme="majorBidi" w:cstheme="majorBidi"/>
          <w:color w:val="000000" w:themeColor="text1"/>
          <w:rtl/>
        </w:rPr>
        <w:t>لاستراتيجيات التسويقية</w:t>
      </w:r>
      <w:r w:rsidRPr="001109EC">
        <w:rPr>
          <w:rFonts w:asciiTheme="majorBidi" w:hAnsiTheme="majorBidi" w:cstheme="majorBidi"/>
          <w:color w:val="000000" w:themeColor="text1"/>
          <w:rtl/>
        </w:rPr>
        <w:t xml:space="preserve">: </w:t>
      </w:r>
      <w:r w:rsidR="005B597A" w:rsidRPr="001109EC">
        <w:rPr>
          <w:rFonts w:asciiTheme="majorBidi" w:hAnsiTheme="majorBidi" w:cstheme="majorBidi"/>
          <w:color w:val="000000" w:themeColor="text1"/>
          <w:rtl/>
        </w:rPr>
        <w:t>خطط وسياسات تهدف إلى تلبية احتياجات المستهلكين وتحقيق أهداف الشركة</w:t>
      </w:r>
    </w:p>
    <w:p w14:paraId="5A0BC7E2" w14:textId="77777777" w:rsidR="005B597A" w:rsidRPr="00B22E17" w:rsidRDefault="005B597A" w:rsidP="00CA7A6E">
      <w:pPr>
        <w:spacing w:line="360" w:lineRule="auto"/>
        <w:rPr>
          <w:rFonts w:asciiTheme="majorBidi" w:hAnsiTheme="majorBidi" w:cstheme="majorBidi"/>
          <w:b/>
          <w:bCs/>
          <w:color w:val="E97132" w:themeColor="accent2"/>
          <w:sz w:val="28"/>
          <w:szCs w:val="28"/>
          <w:rtl/>
        </w:rPr>
      </w:pPr>
      <w:r w:rsidRPr="00B22E17">
        <w:rPr>
          <w:rFonts w:asciiTheme="majorBidi" w:hAnsiTheme="majorBidi" w:cstheme="majorBidi"/>
          <w:b/>
          <w:bCs/>
          <w:color w:val="E97132" w:themeColor="accent2"/>
          <w:sz w:val="28"/>
          <w:szCs w:val="28"/>
          <w:rtl/>
        </w:rPr>
        <w:t>المصطلحات المتعلقة بسلوك المستهلك</w:t>
      </w:r>
    </w:p>
    <w:p w14:paraId="76DCB15D" w14:textId="2717C517" w:rsidR="007E2138" w:rsidRPr="001109EC" w:rsidRDefault="005B597A" w:rsidP="008965A7">
      <w:pPr>
        <w:pStyle w:val="a6"/>
        <w:numPr>
          <w:ilvl w:val="0"/>
          <w:numId w:val="9"/>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t>سلوك المستهلك</w:t>
      </w:r>
      <w:r w:rsidR="00F0690B" w:rsidRPr="001109EC">
        <w:rPr>
          <w:rFonts w:asciiTheme="majorBidi" w:hAnsiTheme="majorBidi" w:cstheme="majorBidi"/>
          <w:color w:val="000000" w:themeColor="text1"/>
          <w:rtl/>
        </w:rPr>
        <w:t>:</w:t>
      </w:r>
      <w:r w:rsidRPr="001109EC">
        <w:rPr>
          <w:rFonts w:asciiTheme="majorBidi" w:hAnsiTheme="majorBidi" w:cstheme="majorBidi"/>
          <w:color w:val="000000" w:themeColor="text1"/>
          <w:rtl/>
        </w:rPr>
        <w:t xml:space="preserve"> مجموع السلوكيات والقرارات التي يتخذها المستهلك عند شراء أو استعمال منتج أو خدمة، متأث</w:t>
      </w:r>
      <w:r w:rsidR="00ED2BB6" w:rsidRPr="001109EC">
        <w:rPr>
          <w:rFonts w:asciiTheme="majorBidi" w:hAnsiTheme="majorBidi" w:cstheme="majorBidi"/>
          <w:color w:val="000000" w:themeColor="text1"/>
          <w:rtl/>
        </w:rPr>
        <w:t xml:space="preserve">راً </w:t>
      </w:r>
      <w:r w:rsidRPr="001109EC">
        <w:rPr>
          <w:rFonts w:asciiTheme="majorBidi" w:hAnsiTheme="majorBidi" w:cstheme="majorBidi"/>
          <w:color w:val="000000" w:themeColor="text1"/>
          <w:rtl/>
        </w:rPr>
        <w:t>بالعوامل النفسية والاجتماعية والاقتصادية والثقافية والسياسية</w:t>
      </w:r>
      <w:r w:rsidR="00E15FA1" w:rsidRPr="001109EC">
        <w:rPr>
          <w:rFonts w:asciiTheme="majorBidi" w:hAnsiTheme="majorBidi" w:cstheme="majorBidi"/>
          <w:color w:val="000000" w:themeColor="text1"/>
          <w:rtl/>
        </w:rPr>
        <w:t>، ك</w:t>
      </w:r>
      <w:r w:rsidR="007E2138" w:rsidRPr="001109EC">
        <w:rPr>
          <w:rFonts w:asciiTheme="majorBidi" w:hAnsiTheme="majorBidi" w:cstheme="majorBidi"/>
          <w:color w:val="000000" w:themeColor="text1"/>
          <w:rtl/>
        </w:rPr>
        <w:t>ما يشمل سلوك المستهلك استجابته للتغيرات المفاجئة في السوق، مثل الأزمات الاقتصادية، مما يعكس ضرورة دراسة العلاقة بين تلك العوامل</w:t>
      </w:r>
    </w:p>
    <w:p w14:paraId="4A1E7678" w14:textId="2DB8B14F" w:rsidR="005B597A" w:rsidRPr="001109EC" w:rsidRDefault="003822C6" w:rsidP="008965A7">
      <w:pPr>
        <w:pStyle w:val="a6"/>
        <w:numPr>
          <w:ilvl w:val="0"/>
          <w:numId w:val="9"/>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t>ا</w:t>
      </w:r>
      <w:r w:rsidR="005B597A" w:rsidRPr="001109EC">
        <w:rPr>
          <w:rFonts w:asciiTheme="majorBidi" w:hAnsiTheme="majorBidi" w:cstheme="majorBidi"/>
          <w:color w:val="000000" w:themeColor="text1"/>
          <w:rtl/>
        </w:rPr>
        <w:t>ل</w:t>
      </w:r>
      <w:r w:rsidRPr="001109EC">
        <w:rPr>
          <w:rFonts w:asciiTheme="majorBidi" w:hAnsiTheme="majorBidi" w:cstheme="majorBidi"/>
          <w:color w:val="000000" w:themeColor="text1"/>
          <w:rtl/>
        </w:rPr>
        <w:t xml:space="preserve">عوامل </w:t>
      </w:r>
      <w:r w:rsidR="005B597A" w:rsidRPr="001109EC">
        <w:rPr>
          <w:rFonts w:asciiTheme="majorBidi" w:hAnsiTheme="majorBidi" w:cstheme="majorBidi"/>
          <w:color w:val="000000" w:themeColor="text1"/>
          <w:rtl/>
        </w:rPr>
        <w:t xml:space="preserve">النفسية: تأثيرات العواطف والتفكير على سلوك المستهلك، مثل الثقة والرغبة والقلق </w:t>
      </w:r>
    </w:p>
    <w:p w14:paraId="4455FFB5" w14:textId="071331AE" w:rsidR="005B597A" w:rsidRPr="001109EC" w:rsidRDefault="005B597A" w:rsidP="008965A7">
      <w:pPr>
        <w:pStyle w:val="a6"/>
        <w:numPr>
          <w:ilvl w:val="0"/>
          <w:numId w:val="9"/>
        </w:numPr>
        <w:spacing w:line="360" w:lineRule="auto"/>
        <w:ind w:firstLine="0"/>
        <w:rPr>
          <w:rFonts w:asciiTheme="majorBidi" w:hAnsiTheme="majorBidi" w:cstheme="majorBidi"/>
          <w:color w:val="000000" w:themeColor="text1"/>
          <w:rtl/>
        </w:rPr>
      </w:pPr>
      <w:r w:rsidRPr="001109EC">
        <w:rPr>
          <w:rFonts w:asciiTheme="majorBidi" w:hAnsiTheme="majorBidi" w:cstheme="majorBidi"/>
          <w:color w:val="000000" w:themeColor="text1"/>
          <w:rtl/>
        </w:rPr>
        <w:t xml:space="preserve">العوامل الاجتماعية: تأثيرات العلاقات الاجتماعية على سلوك المستهلك، مثل العائلة والأصدقاء والزملاء </w:t>
      </w:r>
    </w:p>
    <w:p w14:paraId="323FA8F5" w14:textId="77777777" w:rsidR="005B597A" w:rsidRPr="00C84529" w:rsidRDefault="005B597A" w:rsidP="00CA7A6E">
      <w:pPr>
        <w:spacing w:line="360" w:lineRule="auto"/>
        <w:rPr>
          <w:rFonts w:asciiTheme="majorBidi" w:hAnsiTheme="majorBidi" w:cstheme="majorBidi"/>
          <w:b/>
          <w:bCs/>
          <w:color w:val="E97132" w:themeColor="accent2"/>
          <w:sz w:val="28"/>
          <w:szCs w:val="28"/>
          <w:rtl/>
        </w:rPr>
      </w:pPr>
      <w:r w:rsidRPr="00C84529">
        <w:rPr>
          <w:rFonts w:asciiTheme="majorBidi" w:hAnsiTheme="majorBidi" w:cstheme="majorBidi"/>
          <w:b/>
          <w:bCs/>
          <w:color w:val="E97132" w:themeColor="accent2"/>
          <w:sz w:val="28"/>
          <w:szCs w:val="28"/>
          <w:rtl/>
        </w:rPr>
        <w:t>المصطلحات الأخرى</w:t>
      </w:r>
    </w:p>
    <w:p w14:paraId="0B09EB00" w14:textId="77777777" w:rsidR="00A71C31" w:rsidRPr="001109EC" w:rsidRDefault="005B597A" w:rsidP="008965A7">
      <w:pPr>
        <w:pStyle w:val="a6"/>
        <w:numPr>
          <w:ilvl w:val="0"/>
          <w:numId w:val="8"/>
        </w:numPr>
        <w:spacing w:line="360" w:lineRule="auto"/>
        <w:rPr>
          <w:rFonts w:asciiTheme="majorBidi" w:hAnsiTheme="majorBidi" w:cstheme="majorBidi"/>
          <w:color w:val="000000" w:themeColor="text1"/>
        </w:rPr>
      </w:pPr>
      <w:r w:rsidRPr="001109EC">
        <w:rPr>
          <w:rFonts w:asciiTheme="majorBidi" w:hAnsiTheme="majorBidi" w:cstheme="majorBidi"/>
          <w:color w:val="000000" w:themeColor="text1"/>
          <w:rtl/>
        </w:rPr>
        <w:t xml:space="preserve">جائحة كوفيد-19: </w:t>
      </w:r>
      <w:r w:rsidR="0073193D" w:rsidRPr="001109EC">
        <w:rPr>
          <w:rFonts w:asciiTheme="majorBidi" w:hAnsiTheme="majorBidi" w:cstheme="majorBidi"/>
          <w:color w:val="000000" w:themeColor="text1"/>
          <w:rtl/>
        </w:rPr>
        <w:t>أظهرت تقارير صندوق النقد الدولي أن جائحة كوفيد-19 تسببت في انخفاض بنسبة 30% في القوة الشرائية للمستهلكين في الأسواق العربية، مما أدى إلى تغيرات جذرية في أنماط الشراء (</w:t>
      </w:r>
      <w:r w:rsidR="0073193D" w:rsidRPr="001109EC">
        <w:rPr>
          <w:rFonts w:asciiTheme="majorBidi" w:hAnsiTheme="majorBidi" w:cstheme="majorBidi"/>
          <w:color w:val="000000" w:themeColor="text1"/>
        </w:rPr>
        <w:t>IMF, 2022</w:t>
      </w:r>
      <w:r w:rsidR="0073193D" w:rsidRPr="001109EC">
        <w:rPr>
          <w:rFonts w:asciiTheme="majorBidi" w:hAnsiTheme="majorBidi" w:cstheme="majorBidi"/>
          <w:color w:val="000000" w:themeColor="text1"/>
          <w:rtl/>
        </w:rPr>
        <w:t>).</w:t>
      </w:r>
    </w:p>
    <w:p w14:paraId="4101653C" w14:textId="1689201E" w:rsidR="00EF4BC5" w:rsidRPr="001109EC" w:rsidRDefault="00EF4BC5" w:rsidP="008965A7">
      <w:pPr>
        <w:pStyle w:val="a6"/>
        <w:numPr>
          <w:ilvl w:val="0"/>
          <w:numId w:val="8"/>
        </w:numPr>
        <w:spacing w:line="360" w:lineRule="auto"/>
        <w:rPr>
          <w:rFonts w:asciiTheme="majorBidi" w:hAnsiTheme="majorBidi" w:cstheme="majorBidi"/>
          <w:color w:val="000000" w:themeColor="text1"/>
          <w:rtl/>
        </w:rPr>
      </w:pPr>
      <w:r w:rsidRPr="001109EC">
        <w:rPr>
          <w:rFonts w:asciiTheme="majorBidi" w:hAnsiTheme="majorBidi" w:cstheme="majorBidi"/>
          <w:color w:val="000000" w:themeColor="text1"/>
          <w:rtl/>
        </w:rPr>
        <w:t>التكنولوجيا: تُشير التكنولوجيا إلى الأدوات الرقمية والتطبيقات التي تُستخدم لتحسين كفاءة العمليات التسويقية، مثل التجارة الإلكترونية والمنصات الرقمية</w:t>
      </w:r>
    </w:p>
    <w:p w14:paraId="33A05E5F" w14:textId="1F42167F" w:rsidR="0021009D" w:rsidRPr="001109EC" w:rsidRDefault="00EF4BC5" w:rsidP="008965A7">
      <w:pPr>
        <w:pStyle w:val="a6"/>
        <w:numPr>
          <w:ilvl w:val="0"/>
          <w:numId w:val="7"/>
        </w:numPr>
        <w:spacing w:line="360" w:lineRule="auto"/>
        <w:ind w:firstLine="0"/>
        <w:rPr>
          <w:rFonts w:asciiTheme="majorBidi" w:hAnsiTheme="majorBidi" w:cstheme="majorBidi"/>
          <w:color w:val="000000" w:themeColor="text1"/>
        </w:rPr>
      </w:pPr>
      <w:r w:rsidRPr="001109EC">
        <w:rPr>
          <w:rFonts w:asciiTheme="majorBidi" w:hAnsiTheme="majorBidi" w:cstheme="majorBidi"/>
          <w:color w:val="000000" w:themeColor="text1"/>
          <w:rtl/>
        </w:rPr>
        <w:t>تعريف البيئة: تتعلق البيئة بالتأثيرات المناخية والتحديات البيئية التي تؤثر على استهلاك المنتجات الصديقة للبيئة</w:t>
      </w:r>
    </w:p>
    <w:p w14:paraId="706DFFE9" w14:textId="77777777" w:rsidR="00EA7FC2" w:rsidRDefault="00EA7FC2" w:rsidP="00CA7A6E">
      <w:pPr>
        <w:pStyle w:val="a6"/>
        <w:spacing w:line="360" w:lineRule="auto"/>
        <w:rPr>
          <w:rFonts w:cs="Arial"/>
          <w:b/>
          <w:bCs/>
          <w:color w:val="000000" w:themeColor="text1"/>
          <w:sz w:val="48"/>
          <w:szCs w:val="48"/>
          <w:rtl/>
        </w:rPr>
      </w:pPr>
    </w:p>
    <w:tbl>
      <w:tblPr>
        <w:tblStyle w:val="aa"/>
        <w:bidiVisual/>
        <w:tblW w:w="0" w:type="auto"/>
        <w:tblLook w:val="04A0" w:firstRow="1" w:lastRow="0" w:firstColumn="1" w:lastColumn="0" w:noHBand="0" w:noVBand="1"/>
      </w:tblPr>
      <w:tblGrid>
        <w:gridCol w:w="2765"/>
        <w:gridCol w:w="2765"/>
        <w:gridCol w:w="2766"/>
      </w:tblGrid>
      <w:tr w:rsidR="00EA7FC2" w:rsidRPr="002B10DC" w14:paraId="4C625A5E" w14:textId="77777777" w:rsidTr="00EA7FC2">
        <w:tc>
          <w:tcPr>
            <w:tcW w:w="2765" w:type="dxa"/>
          </w:tcPr>
          <w:p w14:paraId="6A8FECBE" w14:textId="791C4CF8" w:rsidR="00EA7FC2" w:rsidRPr="002B10DC" w:rsidRDefault="00E22B58"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ا</w:t>
            </w:r>
            <w:r w:rsidR="00DF3D0C" w:rsidRPr="002B10DC">
              <w:rPr>
                <w:rFonts w:asciiTheme="majorBidi" w:hAnsiTheme="majorBidi" w:cstheme="majorBidi"/>
                <w:b/>
                <w:bCs/>
                <w:color w:val="000000" w:themeColor="text1"/>
                <w:sz w:val="20"/>
                <w:szCs w:val="20"/>
                <w:rtl/>
              </w:rPr>
              <w:t xml:space="preserve">لتصنيف </w:t>
            </w:r>
          </w:p>
        </w:tc>
        <w:tc>
          <w:tcPr>
            <w:tcW w:w="2765" w:type="dxa"/>
          </w:tcPr>
          <w:p w14:paraId="2E7A1BE7" w14:textId="49BDC18E" w:rsidR="00EA7FC2" w:rsidRPr="002B10DC" w:rsidRDefault="00E22B58"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 xml:space="preserve">المصطلح </w:t>
            </w:r>
          </w:p>
        </w:tc>
        <w:tc>
          <w:tcPr>
            <w:tcW w:w="2766" w:type="dxa"/>
          </w:tcPr>
          <w:p w14:paraId="1D8D2F75" w14:textId="76C940FF" w:rsidR="00EA7FC2" w:rsidRPr="002B10DC" w:rsidRDefault="001D5AC1"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 xml:space="preserve">التعريف </w:t>
            </w:r>
          </w:p>
        </w:tc>
      </w:tr>
      <w:tr w:rsidR="00C174BA" w:rsidRPr="002B10DC" w14:paraId="5BFB1805" w14:textId="77777777" w:rsidTr="00EA7FC2">
        <w:tc>
          <w:tcPr>
            <w:tcW w:w="2765" w:type="dxa"/>
          </w:tcPr>
          <w:p w14:paraId="2A2F3F7C" w14:textId="64001AF5" w:rsidR="00C174BA" w:rsidRPr="002B10DC" w:rsidRDefault="00663DAB"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 xml:space="preserve">المصطلحات الاقتصادية </w:t>
            </w:r>
          </w:p>
        </w:tc>
        <w:tc>
          <w:tcPr>
            <w:tcW w:w="2765" w:type="dxa"/>
          </w:tcPr>
          <w:p w14:paraId="71A32F0B" w14:textId="5BE90270" w:rsidR="00C174BA" w:rsidRPr="002B10DC" w:rsidRDefault="00ED4500"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 xml:space="preserve">الأزمات الاقتصادية </w:t>
            </w:r>
          </w:p>
        </w:tc>
        <w:tc>
          <w:tcPr>
            <w:tcW w:w="2766" w:type="dxa"/>
          </w:tcPr>
          <w:p w14:paraId="1C509F47" w14:textId="417D6E4B" w:rsidR="00C174BA" w:rsidRPr="002B10DC" w:rsidRDefault="006E199D"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 xml:space="preserve">حالات انخفاض الاقتصاد على المدى الطويل </w:t>
            </w:r>
            <w:r w:rsidR="00540168" w:rsidRPr="002B10DC">
              <w:rPr>
                <w:rFonts w:asciiTheme="majorBidi" w:hAnsiTheme="majorBidi" w:cstheme="majorBidi"/>
                <w:b/>
                <w:bCs/>
                <w:color w:val="000000" w:themeColor="text1"/>
                <w:sz w:val="20"/>
                <w:szCs w:val="20"/>
                <w:rtl/>
              </w:rPr>
              <w:t xml:space="preserve">مما يؤثر على القدرة الشرائية للمستهلكين </w:t>
            </w:r>
          </w:p>
        </w:tc>
      </w:tr>
      <w:tr w:rsidR="00C174BA" w:rsidRPr="002B10DC" w14:paraId="464E5C5F" w14:textId="77777777" w:rsidTr="00EA7FC2">
        <w:tc>
          <w:tcPr>
            <w:tcW w:w="2765" w:type="dxa"/>
          </w:tcPr>
          <w:p w14:paraId="5C2D46F5" w14:textId="77777777" w:rsidR="00C174BA" w:rsidRPr="002B10DC" w:rsidRDefault="00C174BA" w:rsidP="00CA7A6E">
            <w:pPr>
              <w:pStyle w:val="a6"/>
              <w:spacing w:line="360" w:lineRule="auto"/>
              <w:ind w:left="0"/>
              <w:rPr>
                <w:rFonts w:asciiTheme="majorBidi" w:hAnsiTheme="majorBidi" w:cstheme="majorBidi"/>
                <w:b/>
                <w:bCs/>
                <w:color w:val="000000" w:themeColor="text1"/>
                <w:sz w:val="20"/>
                <w:szCs w:val="20"/>
                <w:rtl/>
              </w:rPr>
            </w:pPr>
          </w:p>
        </w:tc>
        <w:tc>
          <w:tcPr>
            <w:tcW w:w="2765" w:type="dxa"/>
          </w:tcPr>
          <w:p w14:paraId="50081BB1" w14:textId="185FF848" w:rsidR="00C174BA" w:rsidRPr="002B10DC" w:rsidRDefault="00ED4500"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الركو</w:t>
            </w:r>
            <w:r w:rsidR="00EB2286" w:rsidRPr="002B10DC">
              <w:rPr>
                <w:rFonts w:asciiTheme="majorBidi" w:hAnsiTheme="majorBidi" w:cstheme="majorBidi"/>
                <w:b/>
                <w:bCs/>
                <w:color w:val="000000" w:themeColor="text1"/>
                <w:sz w:val="20"/>
                <w:szCs w:val="20"/>
                <w:rtl/>
              </w:rPr>
              <w:t xml:space="preserve">د الاقتصادي </w:t>
            </w:r>
          </w:p>
        </w:tc>
        <w:tc>
          <w:tcPr>
            <w:tcW w:w="2766" w:type="dxa"/>
          </w:tcPr>
          <w:p w14:paraId="621B2459" w14:textId="7907A303" w:rsidR="00C174BA" w:rsidRPr="002B10DC" w:rsidRDefault="0043642E"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 xml:space="preserve">انخفاض </w:t>
            </w:r>
            <w:r w:rsidR="000E35EA" w:rsidRPr="002B10DC">
              <w:rPr>
                <w:rFonts w:asciiTheme="majorBidi" w:hAnsiTheme="majorBidi" w:cstheme="majorBidi"/>
                <w:b/>
                <w:bCs/>
                <w:color w:val="000000" w:themeColor="text1"/>
                <w:sz w:val="20"/>
                <w:szCs w:val="20"/>
                <w:rtl/>
              </w:rPr>
              <w:t>مستمر في الناتج المحلي الإجمالي</w:t>
            </w:r>
            <w:r w:rsidR="00A73036" w:rsidRPr="002B10DC">
              <w:rPr>
                <w:rFonts w:asciiTheme="majorBidi" w:hAnsiTheme="majorBidi" w:cstheme="majorBidi"/>
                <w:b/>
                <w:bCs/>
                <w:color w:val="000000" w:themeColor="text1"/>
                <w:sz w:val="20"/>
                <w:szCs w:val="20"/>
                <w:rtl/>
              </w:rPr>
              <w:t xml:space="preserve"> ، </w:t>
            </w:r>
            <w:r w:rsidR="000E35EA" w:rsidRPr="002B10DC">
              <w:rPr>
                <w:rFonts w:asciiTheme="majorBidi" w:hAnsiTheme="majorBidi" w:cstheme="majorBidi"/>
                <w:b/>
                <w:bCs/>
                <w:color w:val="000000" w:themeColor="text1"/>
                <w:sz w:val="20"/>
                <w:szCs w:val="20"/>
                <w:rtl/>
              </w:rPr>
              <w:t xml:space="preserve"> </w:t>
            </w:r>
            <w:r w:rsidR="000C6DB4" w:rsidRPr="002B10DC">
              <w:rPr>
                <w:rFonts w:asciiTheme="majorBidi" w:hAnsiTheme="majorBidi" w:cstheme="majorBidi"/>
                <w:b/>
                <w:bCs/>
                <w:color w:val="000000" w:themeColor="text1"/>
                <w:sz w:val="20"/>
                <w:szCs w:val="20"/>
                <w:rtl/>
              </w:rPr>
              <w:t>يؤدي إلى تراجع</w:t>
            </w:r>
            <w:r w:rsidR="00A76CEE" w:rsidRPr="002B10DC">
              <w:rPr>
                <w:rFonts w:asciiTheme="majorBidi" w:hAnsiTheme="majorBidi" w:cstheme="majorBidi"/>
                <w:b/>
                <w:bCs/>
                <w:color w:val="000000" w:themeColor="text1"/>
                <w:sz w:val="20"/>
                <w:szCs w:val="20"/>
                <w:rtl/>
              </w:rPr>
              <w:t xml:space="preserve"> النشاط </w:t>
            </w:r>
            <w:r w:rsidR="000C6DB4" w:rsidRPr="002B10DC">
              <w:rPr>
                <w:rFonts w:asciiTheme="majorBidi" w:hAnsiTheme="majorBidi" w:cstheme="majorBidi"/>
                <w:b/>
                <w:bCs/>
                <w:color w:val="000000" w:themeColor="text1"/>
                <w:sz w:val="20"/>
                <w:szCs w:val="20"/>
                <w:rtl/>
              </w:rPr>
              <w:t>ال</w:t>
            </w:r>
            <w:r w:rsidR="003476EC" w:rsidRPr="002B10DC">
              <w:rPr>
                <w:rFonts w:asciiTheme="majorBidi" w:hAnsiTheme="majorBidi" w:cstheme="majorBidi"/>
                <w:b/>
                <w:bCs/>
                <w:color w:val="000000" w:themeColor="text1"/>
                <w:sz w:val="20"/>
                <w:szCs w:val="20"/>
                <w:rtl/>
              </w:rPr>
              <w:t xml:space="preserve">اقتصادي </w:t>
            </w:r>
            <w:r w:rsidR="00EB2286" w:rsidRPr="002B10DC">
              <w:rPr>
                <w:rFonts w:asciiTheme="majorBidi" w:hAnsiTheme="majorBidi" w:cstheme="majorBidi"/>
                <w:b/>
                <w:bCs/>
                <w:color w:val="000000" w:themeColor="text1"/>
                <w:sz w:val="20"/>
                <w:szCs w:val="20"/>
                <w:rtl/>
              </w:rPr>
              <w:t>والقدرة</w:t>
            </w:r>
            <w:r w:rsidR="00A76CEE" w:rsidRPr="002B10DC">
              <w:rPr>
                <w:rFonts w:asciiTheme="majorBidi" w:hAnsiTheme="majorBidi" w:cstheme="majorBidi"/>
                <w:b/>
                <w:bCs/>
                <w:color w:val="000000" w:themeColor="text1"/>
                <w:sz w:val="20"/>
                <w:szCs w:val="20"/>
                <w:rtl/>
              </w:rPr>
              <w:t xml:space="preserve"> الشرائية </w:t>
            </w:r>
          </w:p>
        </w:tc>
      </w:tr>
      <w:tr w:rsidR="00EA7FC2" w:rsidRPr="002B10DC" w14:paraId="5EC08692" w14:textId="77777777" w:rsidTr="00EA7FC2">
        <w:tc>
          <w:tcPr>
            <w:tcW w:w="2765" w:type="dxa"/>
          </w:tcPr>
          <w:p w14:paraId="7431B132" w14:textId="13AC91D2" w:rsidR="00EA7FC2" w:rsidRPr="002B10DC" w:rsidRDefault="00160AE3"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 xml:space="preserve">المصطلحات التسويقية </w:t>
            </w:r>
          </w:p>
        </w:tc>
        <w:tc>
          <w:tcPr>
            <w:tcW w:w="2765" w:type="dxa"/>
          </w:tcPr>
          <w:p w14:paraId="3167BE54" w14:textId="19E1690B" w:rsidR="00EA7FC2" w:rsidRPr="002B10DC" w:rsidRDefault="00160AE3"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 xml:space="preserve">التسويق </w:t>
            </w:r>
          </w:p>
        </w:tc>
        <w:tc>
          <w:tcPr>
            <w:tcW w:w="2766" w:type="dxa"/>
          </w:tcPr>
          <w:p w14:paraId="73FD7D65" w14:textId="48655DCB" w:rsidR="00EA7FC2" w:rsidRPr="002B10DC" w:rsidRDefault="00E42EC3"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عملية تهدف إلى</w:t>
            </w:r>
            <w:r w:rsidR="00871DA9" w:rsidRPr="002B10DC">
              <w:rPr>
                <w:rFonts w:asciiTheme="majorBidi" w:hAnsiTheme="majorBidi" w:cstheme="majorBidi"/>
                <w:b/>
                <w:bCs/>
                <w:color w:val="000000" w:themeColor="text1"/>
                <w:sz w:val="20"/>
                <w:szCs w:val="20"/>
                <w:rtl/>
              </w:rPr>
              <w:t xml:space="preserve"> تلبية احتياجات</w:t>
            </w:r>
            <w:r w:rsidR="005D3912" w:rsidRPr="002B10DC">
              <w:rPr>
                <w:rFonts w:asciiTheme="majorBidi" w:hAnsiTheme="majorBidi" w:cstheme="majorBidi"/>
                <w:b/>
                <w:bCs/>
                <w:color w:val="000000" w:themeColor="text1"/>
                <w:sz w:val="20"/>
                <w:szCs w:val="20"/>
                <w:rtl/>
              </w:rPr>
              <w:t xml:space="preserve"> المستهلكين من خلال تقديم المنتجات </w:t>
            </w:r>
            <w:r w:rsidR="00AF7E33" w:rsidRPr="002B10DC">
              <w:rPr>
                <w:rFonts w:asciiTheme="majorBidi" w:hAnsiTheme="majorBidi" w:cstheme="majorBidi"/>
                <w:b/>
                <w:bCs/>
                <w:color w:val="000000" w:themeColor="text1"/>
                <w:sz w:val="20"/>
                <w:szCs w:val="20"/>
                <w:rtl/>
              </w:rPr>
              <w:t>أ</w:t>
            </w:r>
            <w:r w:rsidR="005D3912" w:rsidRPr="002B10DC">
              <w:rPr>
                <w:rFonts w:asciiTheme="majorBidi" w:hAnsiTheme="majorBidi" w:cstheme="majorBidi"/>
                <w:b/>
                <w:bCs/>
                <w:color w:val="000000" w:themeColor="text1"/>
                <w:sz w:val="20"/>
                <w:szCs w:val="20"/>
                <w:rtl/>
              </w:rPr>
              <w:t xml:space="preserve">و الخدمات </w:t>
            </w:r>
          </w:p>
        </w:tc>
      </w:tr>
      <w:tr w:rsidR="00160AE3" w:rsidRPr="002B10DC" w14:paraId="7DCC63BA" w14:textId="77777777" w:rsidTr="00EA7FC2">
        <w:tc>
          <w:tcPr>
            <w:tcW w:w="2765" w:type="dxa"/>
          </w:tcPr>
          <w:p w14:paraId="494EA6E5" w14:textId="77777777" w:rsidR="00160AE3" w:rsidRPr="002B10DC" w:rsidRDefault="00160AE3" w:rsidP="00CA7A6E">
            <w:pPr>
              <w:pStyle w:val="a6"/>
              <w:spacing w:line="360" w:lineRule="auto"/>
              <w:ind w:left="0"/>
              <w:rPr>
                <w:rFonts w:asciiTheme="majorBidi" w:hAnsiTheme="majorBidi" w:cstheme="majorBidi"/>
                <w:b/>
                <w:bCs/>
                <w:color w:val="000000" w:themeColor="text1"/>
                <w:sz w:val="20"/>
                <w:szCs w:val="20"/>
                <w:rtl/>
              </w:rPr>
            </w:pPr>
          </w:p>
        </w:tc>
        <w:tc>
          <w:tcPr>
            <w:tcW w:w="2765" w:type="dxa"/>
          </w:tcPr>
          <w:p w14:paraId="69657535" w14:textId="2FDC4EC7" w:rsidR="00160AE3" w:rsidRPr="002B10DC" w:rsidRDefault="006B4141"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 xml:space="preserve">المبيعات </w:t>
            </w:r>
          </w:p>
        </w:tc>
        <w:tc>
          <w:tcPr>
            <w:tcW w:w="2766" w:type="dxa"/>
          </w:tcPr>
          <w:p w14:paraId="744E602C" w14:textId="386F66AA" w:rsidR="00160AE3" w:rsidRPr="002B10DC" w:rsidRDefault="0093082B"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 xml:space="preserve">عملية بيع المنتجات أو الخدمات للمستهلكين </w:t>
            </w:r>
            <w:r w:rsidR="0010003C" w:rsidRPr="002B10DC">
              <w:rPr>
                <w:rFonts w:asciiTheme="majorBidi" w:hAnsiTheme="majorBidi" w:cstheme="majorBidi"/>
                <w:b/>
                <w:bCs/>
                <w:color w:val="000000" w:themeColor="text1"/>
                <w:sz w:val="20"/>
                <w:szCs w:val="20"/>
                <w:rtl/>
              </w:rPr>
              <w:t>، تشمل جميع ال</w:t>
            </w:r>
            <w:r w:rsidR="00243E1F" w:rsidRPr="002B10DC">
              <w:rPr>
                <w:rFonts w:asciiTheme="majorBidi" w:hAnsiTheme="majorBidi" w:cstheme="majorBidi"/>
                <w:b/>
                <w:bCs/>
                <w:color w:val="000000" w:themeColor="text1"/>
                <w:sz w:val="20"/>
                <w:szCs w:val="20"/>
                <w:rtl/>
              </w:rPr>
              <w:t xml:space="preserve">جوانب المتعلقة بالتعامل مع المستهلك </w:t>
            </w:r>
          </w:p>
        </w:tc>
      </w:tr>
      <w:tr w:rsidR="00160AE3" w:rsidRPr="002B10DC" w14:paraId="497BB43E" w14:textId="77777777" w:rsidTr="00EA7FC2">
        <w:tc>
          <w:tcPr>
            <w:tcW w:w="2765" w:type="dxa"/>
          </w:tcPr>
          <w:p w14:paraId="135E7C0B" w14:textId="03124E66" w:rsidR="00160AE3" w:rsidRPr="002B10DC" w:rsidRDefault="0087112E"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 xml:space="preserve">المصطلحات المتعلقة بسلوك المستهلك </w:t>
            </w:r>
          </w:p>
        </w:tc>
        <w:tc>
          <w:tcPr>
            <w:tcW w:w="2765" w:type="dxa"/>
          </w:tcPr>
          <w:p w14:paraId="2AC97030" w14:textId="34E18B24" w:rsidR="00160AE3" w:rsidRPr="002B10DC" w:rsidRDefault="003066F8"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 xml:space="preserve">سلوك المستهلك </w:t>
            </w:r>
          </w:p>
        </w:tc>
        <w:tc>
          <w:tcPr>
            <w:tcW w:w="2766" w:type="dxa"/>
          </w:tcPr>
          <w:p w14:paraId="0CE1B224" w14:textId="7637FB50" w:rsidR="00160AE3" w:rsidRPr="002B10DC" w:rsidRDefault="00CA0826"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 xml:space="preserve">القرارات </w:t>
            </w:r>
            <w:r w:rsidR="00B4137B" w:rsidRPr="002B10DC">
              <w:rPr>
                <w:rFonts w:asciiTheme="majorBidi" w:hAnsiTheme="majorBidi" w:cstheme="majorBidi"/>
                <w:b/>
                <w:bCs/>
                <w:color w:val="000000" w:themeColor="text1"/>
                <w:sz w:val="20"/>
                <w:szCs w:val="20"/>
                <w:rtl/>
              </w:rPr>
              <w:t>والتصرفات</w:t>
            </w:r>
            <w:r w:rsidR="004B795D" w:rsidRPr="002B10DC">
              <w:rPr>
                <w:rFonts w:asciiTheme="majorBidi" w:hAnsiTheme="majorBidi" w:cstheme="majorBidi"/>
                <w:b/>
                <w:bCs/>
                <w:color w:val="000000" w:themeColor="text1"/>
                <w:sz w:val="20"/>
                <w:szCs w:val="20"/>
                <w:rtl/>
              </w:rPr>
              <w:t xml:space="preserve"> </w:t>
            </w:r>
            <w:r w:rsidRPr="002B10DC">
              <w:rPr>
                <w:rFonts w:asciiTheme="majorBidi" w:hAnsiTheme="majorBidi" w:cstheme="majorBidi"/>
                <w:b/>
                <w:bCs/>
                <w:color w:val="000000" w:themeColor="text1"/>
                <w:sz w:val="20"/>
                <w:szCs w:val="20"/>
                <w:rtl/>
              </w:rPr>
              <w:t>التي</w:t>
            </w:r>
            <w:r w:rsidR="004360CA" w:rsidRPr="002B10DC">
              <w:rPr>
                <w:rFonts w:asciiTheme="majorBidi" w:hAnsiTheme="majorBidi" w:cstheme="majorBidi"/>
                <w:b/>
                <w:bCs/>
                <w:color w:val="000000" w:themeColor="text1"/>
                <w:sz w:val="20"/>
                <w:szCs w:val="20"/>
                <w:rtl/>
              </w:rPr>
              <w:t xml:space="preserve"> </w:t>
            </w:r>
            <w:r w:rsidR="00D862A9" w:rsidRPr="002B10DC">
              <w:rPr>
                <w:rFonts w:asciiTheme="majorBidi" w:hAnsiTheme="majorBidi" w:cstheme="majorBidi"/>
                <w:b/>
                <w:bCs/>
                <w:color w:val="000000" w:themeColor="text1"/>
                <w:sz w:val="20"/>
                <w:szCs w:val="20"/>
                <w:rtl/>
              </w:rPr>
              <w:t>يقوم بها المستهلك</w:t>
            </w:r>
            <w:r w:rsidR="00697CED" w:rsidRPr="002B10DC">
              <w:rPr>
                <w:rFonts w:asciiTheme="majorBidi" w:hAnsiTheme="majorBidi" w:cstheme="majorBidi"/>
                <w:b/>
                <w:bCs/>
                <w:color w:val="000000" w:themeColor="text1"/>
                <w:sz w:val="20"/>
                <w:szCs w:val="20"/>
                <w:rtl/>
              </w:rPr>
              <w:t xml:space="preserve"> عند شراء أو است</w:t>
            </w:r>
            <w:r w:rsidR="007E5F65" w:rsidRPr="002B10DC">
              <w:rPr>
                <w:rFonts w:asciiTheme="majorBidi" w:hAnsiTheme="majorBidi" w:cstheme="majorBidi"/>
                <w:b/>
                <w:bCs/>
                <w:color w:val="000000" w:themeColor="text1"/>
                <w:sz w:val="20"/>
                <w:szCs w:val="20"/>
                <w:rtl/>
              </w:rPr>
              <w:t xml:space="preserve">عمال </w:t>
            </w:r>
            <w:r w:rsidR="00921FCC" w:rsidRPr="002B10DC">
              <w:rPr>
                <w:rFonts w:asciiTheme="majorBidi" w:hAnsiTheme="majorBidi" w:cstheme="majorBidi"/>
                <w:b/>
                <w:bCs/>
                <w:color w:val="000000" w:themeColor="text1"/>
                <w:sz w:val="20"/>
                <w:szCs w:val="20"/>
                <w:rtl/>
              </w:rPr>
              <w:t>منتج</w:t>
            </w:r>
            <w:r w:rsidR="007E5F65" w:rsidRPr="002B10DC">
              <w:rPr>
                <w:rFonts w:asciiTheme="majorBidi" w:hAnsiTheme="majorBidi" w:cstheme="majorBidi"/>
                <w:b/>
                <w:bCs/>
                <w:color w:val="000000" w:themeColor="text1"/>
                <w:sz w:val="20"/>
                <w:szCs w:val="20"/>
                <w:rtl/>
              </w:rPr>
              <w:t xml:space="preserve"> </w:t>
            </w:r>
            <w:r w:rsidR="007E5F65" w:rsidRPr="002B10DC">
              <w:rPr>
                <w:rFonts w:asciiTheme="majorBidi" w:hAnsiTheme="majorBidi" w:cstheme="majorBidi"/>
                <w:b/>
                <w:bCs/>
                <w:color w:val="000000" w:themeColor="text1"/>
                <w:sz w:val="20"/>
                <w:szCs w:val="20"/>
                <w:rtl/>
              </w:rPr>
              <w:lastRenderedPageBreak/>
              <w:t xml:space="preserve">أو </w:t>
            </w:r>
            <w:r w:rsidR="00921FCC" w:rsidRPr="002B10DC">
              <w:rPr>
                <w:rFonts w:asciiTheme="majorBidi" w:hAnsiTheme="majorBidi" w:cstheme="majorBidi"/>
                <w:b/>
                <w:bCs/>
                <w:color w:val="000000" w:themeColor="text1"/>
                <w:sz w:val="20"/>
                <w:szCs w:val="20"/>
                <w:rtl/>
              </w:rPr>
              <w:t xml:space="preserve">خدمة ، </w:t>
            </w:r>
            <w:r w:rsidR="001D22AD" w:rsidRPr="002B10DC">
              <w:rPr>
                <w:rFonts w:asciiTheme="majorBidi" w:hAnsiTheme="majorBidi" w:cstheme="majorBidi"/>
                <w:b/>
                <w:bCs/>
                <w:color w:val="000000" w:themeColor="text1"/>
                <w:sz w:val="20"/>
                <w:szCs w:val="20"/>
                <w:rtl/>
              </w:rPr>
              <w:t xml:space="preserve">متأثراً بالعوامل النفسية والاجتماعية </w:t>
            </w:r>
            <w:r w:rsidR="00475E8F" w:rsidRPr="002B10DC">
              <w:rPr>
                <w:rFonts w:asciiTheme="majorBidi" w:hAnsiTheme="majorBidi" w:cstheme="majorBidi"/>
                <w:b/>
                <w:bCs/>
                <w:color w:val="000000" w:themeColor="text1"/>
                <w:sz w:val="20"/>
                <w:szCs w:val="20"/>
                <w:rtl/>
              </w:rPr>
              <w:t xml:space="preserve">والاقتصادية والثقافية </w:t>
            </w:r>
          </w:p>
        </w:tc>
      </w:tr>
      <w:tr w:rsidR="00EA7FC2" w:rsidRPr="002B10DC" w14:paraId="0453EC76" w14:textId="77777777" w:rsidTr="00EA7FC2">
        <w:tc>
          <w:tcPr>
            <w:tcW w:w="2765" w:type="dxa"/>
          </w:tcPr>
          <w:p w14:paraId="1AF78B0C" w14:textId="77777777" w:rsidR="00EA7FC2" w:rsidRPr="002B10DC" w:rsidRDefault="00EA7FC2" w:rsidP="00CA7A6E">
            <w:pPr>
              <w:pStyle w:val="a6"/>
              <w:spacing w:line="360" w:lineRule="auto"/>
              <w:ind w:left="0"/>
              <w:rPr>
                <w:rFonts w:asciiTheme="majorBidi" w:hAnsiTheme="majorBidi" w:cstheme="majorBidi"/>
                <w:b/>
                <w:bCs/>
                <w:color w:val="000000" w:themeColor="text1"/>
                <w:sz w:val="20"/>
                <w:szCs w:val="20"/>
                <w:rtl/>
              </w:rPr>
            </w:pPr>
          </w:p>
        </w:tc>
        <w:tc>
          <w:tcPr>
            <w:tcW w:w="2765" w:type="dxa"/>
          </w:tcPr>
          <w:p w14:paraId="259E1671" w14:textId="367FD585" w:rsidR="00EA7FC2" w:rsidRPr="002B10DC" w:rsidRDefault="003066F8"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 xml:space="preserve">العوامل النفسية </w:t>
            </w:r>
          </w:p>
        </w:tc>
        <w:tc>
          <w:tcPr>
            <w:tcW w:w="2766" w:type="dxa"/>
          </w:tcPr>
          <w:p w14:paraId="3CCFA0AD" w14:textId="3E63742C" w:rsidR="00EA7FC2" w:rsidRPr="002B10DC" w:rsidRDefault="00785417"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تأثير العواطف والتفكير على سلوك المستهلك</w:t>
            </w:r>
            <w:r w:rsidR="00744B1B" w:rsidRPr="002B10DC">
              <w:rPr>
                <w:rFonts w:asciiTheme="majorBidi" w:hAnsiTheme="majorBidi" w:cstheme="majorBidi"/>
                <w:b/>
                <w:bCs/>
                <w:color w:val="000000" w:themeColor="text1"/>
                <w:sz w:val="20"/>
                <w:szCs w:val="20"/>
                <w:rtl/>
              </w:rPr>
              <w:t xml:space="preserve">، متل الثقة والرغبة </w:t>
            </w:r>
            <w:r w:rsidR="002D27B0" w:rsidRPr="002B10DC">
              <w:rPr>
                <w:rFonts w:asciiTheme="majorBidi" w:hAnsiTheme="majorBidi" w:cstheme="majorBidi"/>
                <w:b/>
                <w:bCs/>
                <w:color w:val="000000" w:themeColor="text1"/>
                <w:sz w:val="20"/>
                <w:szCs w:val="20"/>
                <w:rtl/>
              </w:rPr>
              <w:t>والقلق</w:t>
            </w:r>
          </w:p>
        </w:tc>
      </w:tr>
      <w:tr w:rsidR="00744B1B" w:rsidRPr="002B10DC" w14:paraId="130CF9B9" w14:textId="77777777" w:rsidTr="00EA7FC2">
        <w:tc>
          <w:tcPr>
            <w:tcW w:w="2765" w:type="dxa"/>
          </w:tcPr>
          <w:p w14:paraId="746E739A" w14:textId="77777777" w:rsidR="00744B1B" w:rsidRPr="002B10DC" w:rsidRDefault="00744B1B" w:rsidP="00CA7A6E">
            <w:pPr>
              <w:pStyle w:val="a6"/>
              <w:spacing w:line="360" w:lineRule="auto"/>
              <w:ind w:left="0"/>
              <w:rPr>
                <w:rFonts w:asciiTheme="majorBidi" w:hAnsiTheme="majorBidi" w:cstheme="majorBidi"/>
                <w:b/>
                <w:bCs/>
                <w:color w:val="000000" w:themeColor="text1"/>
                <w:sz w:val="20"/>
                <w:szCs w:val="20"/>
                <w:rtl/>
              </w:rPr>
            </w:pPr>
          </w:p>
        </w:tc>
        <w:tc>
          <w:tcPr>
            <w:tcW w:w="2765" w:type="dxa"/>
          </w:tcPr>
          <w:p w14:paraId="4C55CD6F" w14:textId="4E6E4401" w:rsidR="00744B1B" w:rsidRPr="002B10DC" w:rsidRDefault="00D62963"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 xml:space="preserve">العوامل الاجتماعية </w:t>
            </w:r>
          </w:p>
        </w:tc>
        <w:tc>
          <w:tcPr>
            <w:tcW w:w="2766" w:type="dxa"/>
          </w:tcPr>
          <w:p w14:paraId="12B70A25" w14:textId="4C03E5DB" w:rsidR="00744B1B" w:rsidRPr="002B10DC" w:rsidRDefault="00BE2EE5"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تأثير العلاقات الاجتماعية</w:t>
            </w:r>
            <w:r w:rsidR="0022438B" w:rsidRPr="002B10DC">
              <w:rPr>
                <w:rFonts w:asciiTheme="majorBidi" w:hAnsiTheme="majorBidi" w:cstheme="majorBidi"/>
                <w:b/>
                <w:bCs/>
                <w:color w:val="000000" w:themeColor="text1"/>
                <w:sz w:val="20"/>
                <w:szCs w:val="20"/>
                <w:rtl/>
              </w:rPr>
              <w:t xml:space="preserve"> على سلوك المستهلك مثل العائلة والأصدقاء </w:t>
            </w:r>
            <w:r w:rsidR="00D62963" w:rsidRPr="002B10DC">
              <w:rPr>
                <w:rFonts w:asciiTheme="majorBidi" w:hAnsiTheme="majorBidi" w:cstheme="majorBidi"/>
                <w:b/>
                <w:bCs/>
                <w:color w:val="000000" w:themeColor="text1"/>
                <w:sz w:val="20"/>
                <w:szCs w:val="20"/>
                <w:rtl/>
              </w:rPr>
              <w:t xml:space="preserve">والزملاء </w:t>
            </w:r>
          </w:p>
        </w:tc>
      </w:tr>
      <w:tr w:rsidR="002D27B0" w:rsidRPr="002B10DC" w14:paraId="2C4E694F" w14:textId="77777777" w:rsidTr="00EA7FC2">
        <w:tc>
          <w:tcPr>
            <w:tcW w:w="2765" w:type="dxa"/>
          </w:tcPr>
          <w:p w14:paraId="57FFE5E4" w14:textId="033CF7A9" w:rsidR="002D27B0" w:rsidRPr="002B10DC" w:rsidRDefault="004B63DA"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 xml:space="preserve">المصطلحات الأخرى </w:t>
            </w:r>
          </w:p>
        </w:tc>
        <w:tc>
          <w:tcPr>
            <w:tcW w:w="2765" w:type="dxa"/>
          </w:tcPr>
          <w:p w14:paraId="0F23384B" w14:textId="5119B20A" w:rsidR="002D27B0" w:rsidRPr="002B10DC" w:rsidRDefault="004B63DA"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 xml:space="preserve">جائحة </w:t>
            </w:r>
            <w:proofErr w:type="spellStart"/>
            <w:r w:rsidRPr="002B10DC">
              <w:rPr>
                <w:rFonts w:asciiTheme="majorBidi" w:hAnsiTheme="majorBidi" w:cstheme="majorBidi"/>
                <w:b/>
                <w:bCs/>
                <w:color w:val="000000" w:themeColor="text1"/>
                <w:sz w:val="20"/>
                <w:szCs w:val="20"/>
                <w:rtl/>
              </w:rPr>
              <w:t>كوفيد</w:t>
            </w:r>
            <w:proofErr w:type="spellEnd"/>
            <w:r w:rsidRPr="002B10DC">
              <w:rPr>
                <w:rFonts w:asciiTheme="majorBidi" w:hAnsiTheme="majorBidi" w:cstheme="majorBidi"/>
                <w:b/>
                <w:bCs/>
                <w:color w:val="000000" w:themeColor="text1"/>
                <w:sz w:val="20"/>
                <w:szCs w:val="20"/>
                <w:rtl/>
              </w:rPr>
              <w:t xml:space="preserve"> - 19</w:t>
            </w:r>
          </w:p>
        </w:tc>
        <w:tc>
          <w:tcPr>
            <w:tcW w:w="2766" w:type="dxa"/>
          </w:tcPr>
          <w:p w14:paraId="55334E44" w14:textId="72B0E04E" w:rsidR="002D27B0" w:rsidRPr="002B10DC" w:rsidRDefault="001E1E27"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 xml:space="preserve">جائحة عالمية أثرت على </w:t>
            </w:r>
            <w:r w:rsidR="00456CC1" w:rsidRPr="002B10DC">
              <w:rPr>
                <w:rFonts w:asciiTheme="majorBidi" w:hAnsiTheme="majorBidi" w:cstheme="majorBidi"/>
                <w:b/>
                <w:bCs/>
                <w:color w:val="000000" w:themeColor="text1"/>
                <w:sz w:val="20"/>
                <w:szCs w:val="20"/>
                <w:rtl/>
              </w:rPr>
              <w:t xml:space="preserve">الاقتصاد والصحة ، </w:t>
            </w:r>
            <w:r w:rsidR="009A08C5" w:rsidRPr="002B10DC">
              <w:rPr>
                <w:rFonts w:asciiTheme="majorBidi" w:hAnsiTheme="majorBidi" w:cstheme="majorBidi"/>
                <w:b/>
                <w:bCs/>
                <w:color w:val="000000" w:themeColor="text1"/>
                <w:sz w:val="20"/>
                <w:szCs w:val="20"/>
                <w:rtl/>
              </w:rPr>
              <w:t xml:space="preserve">وأحدثت تغيرات في سلوك المستهلك </w:t>
            </w:r>
          </w:p>
        </w:tc>
      </w:tr>
      <w:tr w:rsidR="00D62963" w:rsidRPr="002B10DC" w14:paraId="28860EC8" w14:textId="77777777" w:rsidTr="00EA7FC2">
        <w:tc>
          <w:tcPr>
            <w:tcW w:w="2765" w:type="dxa"/>
          </w:tcPr>
          <w:p w14:paraId="5D780D7B" w14:textId="77777777" w:rsidR="00D62963" w:rsidRPr="002B10DC" w:rsidRDefault="00D62963" w:rsidP="00CA7A6E">
            <w:pPr>
              <w:pStyle w:val="a6"/>
              <w:spacing w:line="360" w:lineRule="auto"/>
              <w:ind w:left="0"/>
              <w:rPr>
                <w:rFonts w:asciiTheme="majorBidi" w:hAnsiTheme="majorBidi" w:cstheme="majorBidi"/>
                <w:b/>
                <w:bCs/>
                <w:color w:val="000000" w:themeColor="text1"/>
                <w:sz w:val="20"/>
                <w:szCs w:val="20"/>
                <w:rtl/>
              </w:rPr>
            </w:pPr>
          </w:p>
        </w:tc>
        <w:tc>
          <w:tcPr>
            <w:tcW w:w="2765" w:type="dxa"/>
          </w:tcPr>
          <w:p w14:paraId="61AA10CE" w14:textId="079D2994" w:rsidR="00D62963" w:rsidRPr="002B10DC" w:rsidRDefault="00023146"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 xml:space="preserve">التكنولوجيا </w:t>
            </w:r>
          </w:p>
        </w:tc>
        <w:tc>
          <w:tcPr>
            <w:tcW w:w="2766" w:type="dxa"/>
          </w:tcPr>
          <w:p w14:paraId="5453A8F8" w14:textId="70023ED1" w:rsidR="00D62963" w:rsidRPr="002B10DC" w:rsidRDefault="00775B15" w:rsidP="00CA7A6E">
            <w:pPr>
              <w:pStyle w:val="a6"/>
              <w:spacing w:line="360" w:lineRule="auto"/>
              <w:ind w:left="0"/>
              <w:rPr>
                <w:rFonts w:asciiTheme="majorBidi" w:hAnsiTheme="majorBidi" w:cstheme="majorBidi"/>
                <w:b/>
                <w:bCs/>
                <w:color w:val="000000" w:themeColor="text1"/>
                <w:sz w:val="20"/>
                <w:szCs w:val="20"/>
                <w:rtl/>
              </w:rPr>
            </w:pPr>
            <w:r w:rsidRPr="002B10DC">
              <w:rPr>
                <w:rFonts w:asciiTheme="majorBidi" w:hAnsiTheme="majorBidi" w:cstheme="majorBidi"/>
                <w:b/>
                <w:bCs/>
                <w:color w:val="000000" w:themeColor="text1"/>
                <w:sz w:val="20"/>
                <w:szCs w:val="20"/>
                <w:rtl/>
              </w:rPr>
              <w:t xml:space="preserve">الأدوات الرقمية و التطبيقات </w:t>
            </w:r>
            <w:r w:rsidR="00B9658B" w:rsidRPr="002B10DC">
              <w:rPr>
                <w:rFonts w:asciiTheme="majorBidi" w:hAnsiTheme="majorBidi" w:cstheme="majorBidi"/>
                <w:b/>
                <w:bCs/>
                <w:color w:val="000000" w:themeColor="text1"/>
                <w:sz w:val="20"/>
                <w:szCs w:val="20"/>
                <w:rtl/>
              </w:rPr>
              <w:t xml:space="preserve">المستخدمة في تحسين </w:t>
            </w:r>
            <w:r w:rsidR="0037008F" w:rsidRPr="002B10DC">
              <w:rPr>
                <w:rFonts w:asciiTheme="majorBidi" w:hAnsiTheme="majorBidi" w:cstheme="majorBidi"/>
                <w:b/>
                <w:bCs/>
                <w:color w:val="000000" w:themeColor="text1"/>
                <w:sz w:val="20"/>
                <w:szCs w:val="20"/>
                <w:rtl/>
              </w:rPr>
              <w:t xml:space="preserve">كفاءة العمليات </w:t>
            </w:r>
            <w:r w:rsidR="007677CD" w:rsidRPr="002B10DC">
              <w:rPr>
                <w:rFonts w:asciiTheme="majorBidi" w:hAnsiTheme="majorBidi" w:cstheme="majorBidi"/>
                <w:b/>
                <w:bCs/>
                <w:color w:val="000000" w:themeColor="text1"/>
                <w:sz w:val="20"/>
                <w:szCs w:val="20"/>
                <w:rtl/>
              </w:rPr>
              <w:t>التسويقية</w:t>
            </w:r>
            <w:r w:rsidR="002E0A7D" w:rsidRPr="002B10DC">
              <w:rPr>
                <w:rFonts w:asciiTheme="majorBidi" w:hAnsiTheme="majorBidi" w:cstheme="majorBidi"/>
                <w:b/>
                <w:bCs/>
                <w:color w:val="000000" w:themeColor="text1"/>
                <w:sz w:val="20"/>
                <w:szCs w:val="20"/>
                <w:rtl/>
              </w:rPr>
              <w:t xml:space="preserve"> مثل التجارة الإلكترونية و المنصات </w:t>
            </w:r>
            <w:r w:rsidR="007677CD" w:rsidRPr="002B10DC">
              <w:rPr>
                <w:rFonts w:asciiTheme="majorBidi" w:hAnsiTheme="majorBidi" w:cstheme="majorBidi"/>
                <w:b/>
                <w:bCs/>
                <w:color w:val="000000" w:themeColor="text1"/>
                <w:sz w:val="20"/>
                <w:szCs w:val="20"/>
                <w:rtl/>
              </w:rPr>
              <w:t xml:space="preserve">الرقمية </w:t>
            </w:r>
          </w:p>
        </w:tc>
      </w:tr>
    </w:tbl>
    <w:p w14:paraId="33410CE0" w14:textId="77777777" w:rsidR="00EA7FC2" w:rsidRDefault="00EA7FC2" w:rsidP="00CA7A6E">
      <w:pPr>
        <w:pStyle w:val="a6"/>
        <w:spacing w:line="360" w:lineRule="auto"/>
        <w:rPr>
          <w:rFonts w:cs="Arial"/>
          <w:b/>
          <w:bCs/>
          <w:color w:val="000000" w:themeColor="text1"/>
          <w:sz w:val="48"/>
          <w:szCs w:val="48"/>
          <w:rtl/>
        </w:rPr>
      </w:pPr>
    </w:p>
    <w:p w14:paraId="0EB5FE17" w14:textId="6742A650" w:rsidR="00482B59" w:rsidRPr="00A12723" w:rsidRDefault="00096EA8" w:rsidP="00CA7A6E">
      <w:pPr>
        <w:pStyle w:val="a6"/>
        <w:spacing w:line="360" w:lineRule="auto"/>
        <w:rPr>
          <w:rFonts w:cs="Arial"/>
          <w:b/>
          <w:bCs/>
          <w:color w:val="000000" w:themeColor="text1"/>
          <w:sz w:val="32"/>
          <w:szCs w:val="32"/>
          <w:rtl/>
        </w:rPr>
      </w:pPr>
      <w:r w:rsidRPr="00A12723">
        <w:rPr>
          <w:rFonts w:cs="Arial" w:hint="cs"/>
          <w:b/>
          <w:bCs/>
          <w:color w:val="0F9ED5" w:themeColor="accent4"/>
          <w:sz w:val="32"/>
          <w:szCs w:val="32"/>
          <w:rtl/>
        </w:rPr>
        <w:t>مخط</w:t>
      </w:r>
      <w:r w:rsidR="0071082B" w:rsidRPr="00A12723">
        <w:rPr>
          <w:rFonts w:cs="Arial" w:hint="cs"/>
          <w:b/>
          <w:bCs/>
          <w:color w:val="0F9ED5" w:themeColor="accent4"/>
          <w:sz w:val="32"/>
          <w:szCs w:val="32"/>
          <w:rtl/>
        </w:rPr>
        <w:t>ط زمني لتوضيح السياق التاريخي لسلوك المستهلك</w:t>
      </w:r>
      <w:r w:rsidR="0071082B" w:rsidRPr="00A12723">
        <w:rPr>
          <w:rFonts w:cs="Arial" w:hint="cs"/>
          <w:b/>
          <w:bCs/>
          <w:color w:val="000000" w:themeColor="text1"/>
          <w:sz w:val="32"/>
          <w:szCs w:val="32"/>
          <w:rtl/>
        </w:rPr>
        <w:t xml:space="preserve"> </w:t>
      </w:r>
    </w:p>
    <w:p w14:paraId="40AD9F28" w14:textId="05FBBDEC" w:rsidR="00482B59" w:rsidRPr="00585BBD" w:rsidRDefault="00672318" w:rsidP="00CA7A6E">
      <w:pPr>
        <w:pStyle w:val="a6"/>
        <w:spacing w:line="360" w:lineRule="auto"/>
        <w:rPr>
          <w:rFonts w:cs="Arial"/>
          <w:b/>
          <w:bCs/>
          <w:color w:val="000000" w:themeColor="text1"/>
          <w:sz w:val="48"/>
          <w:szCs w:val="48"/>
          <w:rtl/>
        </w:rPr>
      </w:pPr>
      <w:r>
        <w:rPr>
          <w:rFonts w:cs="Arial"/>
          <w:b/>
          <w:bCs/>
          <w:noProof/>
          <w:color w:val="000000" w:themeColor="text1"/>
          <w:sz w:val="48"/>
          <w:szCs w:val="48"/>
          <w:rtl/>
          <w:lang w:val="ar-SA"/>
        </w:rPr>
        <w:drawing>
          <wp:anchor distT="0" distB="0" distL="114300" distR="114300" simplePos="0" relativeHeight="251669504" behindDoc="0" locked="0" layoutInCell="1" allowOverlap="1" wp14:anchorId="25B1CC92" wp14:editId="32072C30">
            <wp:simplePos x="0" y="0"/>
            <wp:positionH relativeFrom="column">
              <wp:posOffset>0</wp:posOffset>
            </wp:positionH>
            <wp:positionV relativeFrom="paragraph">
              <wp:posOffset>628650</wp:posOffset>
            </wp:positionV>
            <wp:extent cx="5274310" cy="3906520"/>
            <wp:effectExtent l="0" t="0" r="2540" b="0"/>
            <wp:wrapTopAndBottom/>
            <wp:docPr id="9056788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7884" name="صورة 90567884"/>
                    <pic:cNvPicPr/>
                  </pic:nvPicPr>
                  <pic:blipFill>
                    <a:blip r:embed="rId7">
                      <a:extLst>
                        <a:ext uri="{28A0092B-C50C-407E-A947-70E740481C1C}">
                          <a14:useLocalDpi xmlns:a14="http://schemas.microsoft.com/office/drawing/2010/main" val="0"/>
                        </a:ext>
                      </a:extLst>
                    </a:blip>
                    <a:stretch>
                      <a:fillRect/>
                    </a:stretch>
                  </pic:blipFill>
                  <pic:spPr>
                    <a:xfrm>
                      <a:off x="0" y="0"/>
                      <a:ext cx="5274310" cy="3906520"/>
                    </a:xfrm>
                    <a:prstGeom prst="rect">
                      <a:avLst/>
                    </a:prstGeom>
                  </pic:spPr>
                </pic:pic>
              </a:graphicData>
            </a:graphic>
          </wp:anchor>
        </w:drawing>
      </w:r>
    </w:p>
    <w:p w14:paraId="31E4A968" w14:textId="5F2A7FFF" w:rsidR="00361349" w:rsidRDefault="00361349" w:rsidP="00CA7A6E">
      <w:pPr>
        <w:spacing w:line="360" w:lineRule="auto"/>
        <w:rPr>
          <w:rFonts w:cs="Arial"/>
          <w:color w:val="000000" w:themeColor="text1"/>
          <w:rtl/>
        </w:rPr>
      </w:pPr>
      <w:r>
        <w:rPr>
          <w:rFonts w:cs="Arial" w:hint="cs"/>
          <w:color w:val="000000" w:themeColor="text1"/>
          <w:rtl/>
        </w:rPr>
        <w:lastRenderedPageBreak/>
        <w:t>نظراً لأهمية هذا الموضوع، يهدف البحث إلى تقديم تحليل شامل يستند إلى بيانات كمية ونوعية، بهدف مساعدة الشركات العربية على تطوير استراتيجيات أكثر مرونة، وتزويد صانعي القرار برؤى تستند إلى دراسات ميدانية حول سلوك المستهلك في ظل الأزمات الاقتصادية والاجتماعية</w:t>
      </w:r>
    </w:p>
    <w:p w14:paraId="6DB69697" w14:textId="0197A6BF" w:rsidR="00254745" w:rsidRPr="00254745" w:rsidRDefault="00254745" w:rsidP="00CA7A6E">
      <w:pPr>
        <w:spacing w:line="360" w:lineRule="auto"/>
        <w:rPr>
          <w:rFonts w:cs="Arial"/>
          <w:color w:val="000000" w:themeColor="text1"/>
          <w:rtl/>
        </w:rPr>
      </w:pPr>
      <w:r w:rsidRPr="00254745">
        <w:rPr>
          <w:rFonts w:cs="Arial" w:hint="eastAsia"/>
          <w:color w:val="000000" w:themeColor="text1"/>
          <w:rtl/>
        </w:rPr>
        <w:t>لفهم</w:t>
      </w:r>
      <w:r w:rsidRPr="00254745">
        <w:rPr>
          <w:rFonts w:cs="Arial"/>
          <w:color w:val="000000" w:themeColor="text1"/>
          <w:rtl/>
        </w:rPr>
        <w:t xml:space="preserve"> </w:t>
      </w:r>
      <w:r w:rsidRPr="00254745">
        <w:rPr>
          <w:rFonts w:cs="Arial" w:hint="eastAsia"/>
          <w:color w:val="000000" w:themeColor="text1"/>
          <w:rtl/>
        </w:rPr>
        <w:t>تأثير</w:t>
      </w:r>
      <w:r w:rsidRPr="00254745">
        <w:rPr>
          <w:rFonts w:cs="Arial"/>
          <w:color w:val="000000" w:themeColor="text1"/>
          <w:rtl/>
        </w:rPr>
        <w:t xml:space="preserve"> </w:t>
      </w:r>
      <w:r w:rsidRPr="00254745">
        <w:rPr>
          <w:rFonts w:cs="Arial" w:hint="eastAsia"/>
          <w:color w:val="000000" w:themeColor="text1"/>
          <w:rtl/>
        </w:rPr>
        <w:t>الأزمات</w:t>
      </w:r>
      <w:r w:rsidRPr="00254745">
        <w:rPr>
          <w:rFonts w:cs="Arial"/>
          <w:color w:val="000000" w:themeColor="text1"/>
          <w:rtl/>
        </w:rPr>
        <w:t xml:space="preserve"> </w:t>
      </w:r>
      <w:r w:rsidRPr="00254745">
        <w:rPr>
          <w:rFonts w:cs="Arial" w:hint="eastAsia"/>
          <w:color w:val="000000" w:themeColor="text1"/>
          <w:rtl/>
        </w:rPr>
        <w:t>على</w:t>
      </w:r>
      <w:r w:rsidRPr="00254745">
        <w:rPr>
          <w:rFonts w:cs="Arial"/>
          <w:color w:val="000000" w:themeColor="text1"/>
          <w:rtl/>
        </w:rPr>
        <w:t xml:space="preserve"> </w:t>
      </w:r>
      <w:r w:rsidRPr="00254745">
        <w:rPr>
          <w:rFonts w:cs="Arial" w:hint="eastAsia"/>
          <w:color w:val="000000" w:themeColor="text1"/>
          <w:rtl/>
        </w:rPr>
        <w:t>سلوك</w:t>
      </w:r>
      <w:r w:rsidRPr="00254745">
        <w:rPr>
          <w:rFonts w:cs="Arial"/>
          <w:color w:val="000000" w:themeColor="text1"/>
          <w:rtl/>
        </w:rPr>
        <w:t xml:space="preserve"> </w:t>
      </w:r>
      <w:r w:rsidRPr="00254745">
        <w:rPr>
          <w:rFonts w:cs="Arial" w:hint="eastAsia"/>
          <w:color w:val="000000" w:themeColor="text1"/>
          <w:rtl/>
        </w:rPr>
        <w:t>المستهلك،</w:t>
      </w:r>
      <w:r w:rsidRPr="00254745">
        <w:rPr>
          <w:rFonts w:cs="Arial"/>
          <w:color w:val="000000" w:themeColor="text1"/>
          <w:rtl/>
        </w:rPr>
        <w:t xml:space="preserve"> </w:t>
      </w:r>
      <w:r w:rsidRPr="00254745">
        <w:rPr>
          <w:rFonts w:cs="Arial" w:hint="eastAsia"/>
          <w:color w:val="000000" w:themeColor="text1"/>
          <w:rtl/>
        </w:rPr>
        <w:t>من</w:t>
      </w:r>
      <w:r w:rsidRPr="00254745">
        <w:rPr>
          <w:rFonts w:cs="Arial"/>
          <w:color w:val="000000" w:themeColor="text1"/>
          <w:rtl/>
        </w:rPr>
        <w:t xml:space="preserve"> </w:t>
      </w:r>
      <w:r w:rsidRPr="00254745">
        <w:rPr>
          <w:rFonts w:cs="Arial" w:hint="eastAsia"/>
          <w:color w:val="000000" w:themeColor="text1"/>
          <w:rtl/>
        </w:rPr>
        <w:t>الضروري</w:t>
      </w:r>
      <w:r w:rsidRPr="00254745">
        <w:rPr>
          <w:rFonts w:cs="Arial"/>
          <w:color w:val="000000" w:themeColor="text1"/>
          <w:rtl/>
        </w:rPr>
        <w:t xml:space="preserve"> </w:t>
      </w:r>
      <w:r w:rsidRPr="00254745">
        <w:rPr>
          <w:rFonts w:cs="Arial" w:hint="eastAsia"/>
          <w:color w:val="000000" w:themeColor="text1"/>
          <w:rtl/>
        </w:rPr>
        <w:t>أول</w:t>
      </w:r>
      <w:r w:rsidRPr="00254745">
        <w:rPr>
          <w:rFonts w:cs="Arial" w:hint="cs"/>
          <w:color w:val="000000" w:themeColor="text1"/>
          <w:rtl/>
        </w:rPr>
        <w:t>اً</w:t>
      </w:r>
      <w:r w:rsidRPr="00254745">
        <w:rPr>
          <w:rFonts w:cs="Arial"/>
          <w:color w:val="000000" w:themeColor="text1"/>
          <w:rtl/>
        </w:rPr>
        <w:t xml:space="preserve"> </w:t>
      </w:r>
      <w:r w:rsidRPr="00254745">
        <w:rPr>
          <w:rFonts w:cs="Arial" w:hint="eastAsia"/>
          <w:color w:val="000000" w:themeColor="text1"/>
          <w:rtl/>
        </w:rPr>
        <w:t>استعراض</w:t>
      </w:r>
      <w:r w:rsidRPr="00254745">
        <w:rPr>
          <w:rFonts w:cs="Arial"/>
          <w:color w:val="000000" w:themeColor="text1"/>
          <w:rtl/>
        </w:rPr>
        <w:t xml:space="preserve"> </w:t>
      </w:r>
      <w:r w:rsidRPr="00254745">
        <w:rPr>
          <w:rFonts w:cs="Arial" w:hint="eastAsia"/>
          <w:color w:val="000000" w:themeColor="text1"/>
          <w:rtl/>
        </w:rPr>
        <w:t>النظريات</w:t>
      </w:r>
      <w:r w:rsidRPr="00254745">
        <w:rPr>
          <w:rFonts w:cs="Arial"/>
          <w:color w:val="000000" w:themeColor="text1"/>
          <w:rtl/>
        </w:rPr>
        <w:t xml:space="preserve"> </w:t>
      </w:r>
      <w:r w:rsidRPr="00254745">
        <w:rPr>
          <w:rFonts w:cs="Arial" w:hint="eastAsia"/>
          <w:color w:val="000000" w:themeColor="text1"/>
          <w:rtl/>
        </w:rPr>
        <w:t>الأساسية</w:t>
      </w:r>
      <w:r w:rsidRPr="00254745">
        <w:rPr>
          <w:rFonts w:cs="Arial"/>
          <w:color w:val="000000" w:themeColor="text1"/>
          <w:rtl/>
        </w:rPr>
        <w:t xml:space="preserve"> </w:t>
      </w:r>
      <w:r w:rsidRPr="00254745">
        <w:rPr>
          <w:rFonts w:cs="Arial" w:hint="eastAsia"/>
          <w:color w:val="000000" w:themeColor="text1"/>
          <w:rtl/>
        </w:rPr>
        <w:t>التي</w:t>
      </w:r>
      <w:r w:rsidRPr="00254745">
        <w:rPr>
          <w:rFonts w:cs="Arial"/>
          <w:color w:val="000000" w:themeColor="text1"/>
          <w:rtl/>
        </w:rPr>
        <w:t xml:space="preserve"> </w:t>
      </w:r>
      <w:r w:rsidRPr="00254745">
        <w:rPr>
          <w:rFonts w:cs="Arial" w:hint="eastAsia"/>
          <w:color w:val="000000" w:themeColor="text1"/>
          <w:rtl/>
        </w:rPr>
        <w:t>تفسر</w:t>
      </w:r>
      <w:r w:rsidRPr="00254745">
        <w:rPr>
          <w:rFonts w:cs="Arial"/>
          <w:color w:val="000000" w:themeColor="text1"/>
          <w:rtl/>
        </w:rPr>
        <w:t xml:space="preserve"> </w:t>
      </w:r>
      <w:r w:rsidRPr="00254745">
        <w:rPr>
          <w:rFonts w:cs="Arial" w:hint="eastAsia"/>
          <w:color w:val="000000" w:themeColor="text1"/>
          <w:rtl/>
        </w:rPr>
        <w:t>قرارات</w:t>
      </w:r>
      <w:r w:rsidRPr="00254745">
        <w:rPr>
          <w:rFonts w:cs="Arial"/>
          <w:color w:val="000000" w:themeColor="text1"/>
          <w:rtl/>
        </w:rPr>
        <w:t xml:space="preserve"> </w:t>
      </w:r>
      <w:r w:rsidRPr="00254745">
        <w:rPr>
          <w:rFonts w:cs="Arial" w:hint="eastAsia"/>
          <w:color w:val="000000" w:themeColor="text1"/>
          <w:rtl/>
        </w:rPr>
        <w:t>الشراء</w:t>
      </w:r>
      <w:r w:rsidRPr="00254745">
        <w:rPr>
          <w:rFonts w:cs="Arial"/>
          <w:color w:val="000000" w:themeColor="text1"/>
          <w:rtl/>
        </w:rPr>
        <w:t xml:space="preserve">. </w:t>
      </w:r>
    </w:p>
    <w:p w14:paraId="468D9293" w14:textId="26156107" w:rsidR="00DC6170" w:rsidRPr="00254745" w:rsidRDefault="00254745" w:rsidP="00CA7A6E">
      <w:pPr>
        <w:spacing w:line="360" w:lineRule="auto"/>
        <w:rPr>
          <w:rFonts w:asciiTheme="majorBidi" w:hAnsiTheme="majorBidi" w:cstheme="majorBidi"/>
          <w:color w:val="47D459" w:themeColor="accent3" w:themeTint="99"/>
          <w:rtl/>
        </w:rPr>
      </w:pPr>
      <w:r w:rsidRPr="00254745">
        <w:rPr>
          <w:rFonts w:cs="Arial" w:hint="eastAsia"/>
          <w:color w:val="000000" w:themeColor="text1"/>
          <w:rtl/>
        </w:rPr>
        <w:t>لذا،</w:t>
      </w:r>
      <w:r w:rsidRPr="00254745">
        <w:rPr>
          <w:rFonts w:cs="Arial"/>
          <w:color w:val="000000" w:themeColor="text1"/>
          <w:rtl/>
        </w:rPr>
        <w:t xml:space="preserve"> </w:t>
      </w:r>
      <w:r w:rsidRPr="00254745">
        <w:rPr>
          <w:rFonts w:cs="Arial" w:hint="eastAsia"/>
          <w:color w:val="000000" w:themeColor="text1"/>
          <w:rtl/>
        </w:rPr>
        <w:t>يستعرض</w:t>
      </w:r>
      <w:r w:rsidRPr="00254745">
        <w:rPr>
          <w:rFonts w:cs="Arial"/>
          <w:color w:val="000000" w:themeColor="text1"/>
          <w:rtl/>
        </w:rPr>
        <w:t xml:space="preserve"> </w:t>
      </w:r>
      <w:r w:rsidRPr="00254745">
        <w:rPr>
          <w:rFonts w:cs="Arial" w:hint="eastAsia"/>
          <w:color w:val="000000" w:themeColor="text1"/>
          <w:rtl/>
        </w:rPr>
        <w:t>الفصل</w:t>
      </w:r>
      <w:r w:rsidRPr="00254745">
        <w:rPr>
          <w:rFonts w:cs="Arial"/>
          <w:color w:val="000000" w:themeColor="text1"/>
          <w:rtl/>
        </w:rPr>
        <w:t xml:space="preserve"> </w:t>
      </w:r>
      <w:r w:rsidRPr="00254745">
        <w:rPr>
          <w:rFonts w:cs="Arial" w:hint="eastAsia"/>
          <w:color w:val="000000" w:themeColor="text1"/>
          <w:rtl/>
        </w:rPr>
        <w:t>الأول</w:t>
      </w:r>
      <w:r w:rsidRPr="00254745">
        <w:rPr>
          <w:rFonts w:cs="Arial"/>
          <w:color w:val="000000" w:themeColor="text1"/>
          <w:rtl/>
        </w:rPr>
        <w:t xml:space="preserve"> </w:t>
      </w:r>
      <w:r w:rsidRPr="00254745">
        <w:rPr>
          <w:rFonts w:cs="Arial" w:hint="eastAsia"/>
          <w:color w:val="000000" w:themeColor="text1"/>
          <w:rtl/>
        </w:rPr>
        <w:t>الإطار</w:t>
      </w:r>
      <w:r w:rsidRPr="00254745">
        <w:rPr>
          <w:rFonts w:cs="Arial"/>
          <w:color w:val="000000" w:themeColor="text1"/>
          <w:rtl/>
        </w:rPr>
        <w:t xml:space="preserve"> </w:t>
      </w:r>
      <w:r w:rsidRPr="00254745">
        <w:rPr>
          <w:rFonts w:cs="Arial" w:hint="eastAsia"/>
          <w:color w:val="000000" w:themeColor="text1"/>
          <w:rtl/>
        </w:rPr>
        <w:t>النظري</w:t>
      </w:r>
      <w:r w:rsidRPr="00254745">
        <w:rPr>
          <w:rFonts w:cs="Arial"/>
          <w:color w:val="000000" w:themeColor="text1"/>
          <w:rtl/>
        </w:rPr>
        <w:t xml:space="preserve"> </w:t>
      </w:r>
      <w:r w:rsidRPr="00254745">
        <w:rPr>
          <w:rFonts w:cs="Arial" w:hint="eastAsia"/>
          <w:color w:val="000000" w:themeColor="text1"/>
          <w:rtl/>
        </w:rPr>
        <w:t>لسلوك</w:t>
      </w:r>
      <w:r w:rsidRPr="00254745">
        <w:rPr>
          <w:rFonts w:cs="Arial"/>
          <w:color w:val="000000" w:themeColor="text1"/>
          <w:rtl/>
        </w:rPr>
        <w:t xml:space="preserve"> </w:t>
      </w:r>
      <w:r w:rsidRPr="00254745">
        <w:rPr>
          <w:rFonts w:cs="Arial" w:hint="eastAsia"/>
          <w:color w:val="000000" w:themeColor="text1"/>
          <w:rtl/>
        </w:rPr>
        <w:t>المستهلك،</w:t>
      </w:r>
      <w:r w:rsidRPr="00254745">
        <w:rPr>
          <w:rFonts w:cs="Arial"/>
          <w:color w:val="000000" w:themeColor="text1"/>
          <w:rtl/>
        </w:rPr>
        <w:t xml:space="preserve"> </w:t>
      </w:r>
      <w:r w:rsidRPr="00254745">
        <w:rPr>
          <w:rFonts w:cs="Arial" w:hint="eastAsia"/>
          <w:color w:val="000000" w:themeColor="text1"/>
          <w:rtl/>
        </w:rPr>
        <w:t>موضح</w:t>
      </w:r>
      <w:r w:rsidR="008235F9">
        <w:rPr>
          <w:rFonts w:cs="Arial" w:hint="cs"/>
          <w:color w:val="000000" w:themeColor="text1"/>
          <w:rtl/>
        </w:rPr>
        <w:t>اً</w:t>
      </w:r>
      <w:r w:rsidR="00AA5EE6">
        <w:rPr>
          <w:rFonts w:cs="Arial" w:hint="cs"/>
          <w:color w:val="000000" w:themeColor="text1"/>
          <w:rtl/>
        </w:rPr>
        <w:t xml:space="preserve"> </w:t>
      </w:r>
      <w:r w:rsidRPr="00254745">
        <w:rPr>
          <w:rFonts w:cs="Arial" w:hint="eastAsia"/>
          <w:color w:val="000000" w:themeColor="text1"/>
          <w:rtl/>
        </w:rPr>
        <w:t>العوامل</w:t>
      </w:r>
      <w:r w:rsidRPr="00254745">
        <w:rPr>
          <w:rFonts w:cs="Arial"/>
          <w:color w:val="000000" w:themeColor="text1"/>
          <w:rtl/>
        </w:rPr>
        <w:t xml:space="preserve"> </w:t>
      </w:r>
      <w:r w:rsidRPr="00254745">
        <w:rPr>
          <w:rFonts w:cs="Arial" w:hint="eastAsia"/>
          <w:color w:val="000000" w:themeColor="text1"/>
          <w:rtl/>
        </w:rPr>
        <w:t>النفسية</w:t>
      </w:r>
      <w:r w:rsidRPr="00254745">
        <w:rPr>
          <w:rFonts w:cs="Arial"/>
          <w:color w:val="000000" w:themeColor="text1"/>
          <w:rtl/>
        </w:rPr>
        <w:t xml:space="preserve"> </w:t>
      </w:r>
      <w:r w:rsidRPr="00254745">
        <w:rPr>
          <w:rFonts w:cs="Arial" w:hint="eastAsia"/>
          <w:color w:val="000000" w:themeColor="text1"/>
          <w:rtl/>
        </w:rPr>
        <w:t>والاجتماعية</w:t>
      </w:r>
      <w:r w:rsidRPr="00254745">
        <w:rPr>
          <w:rFonts w:cs="Arial"/>
          <w:color w:val="000000" w:themeColor="text1"/>
          <w:rtl/>
        </w:rPr>
        <w:t xml:space="preserve"> </w:t>
      </w:r>
      <w:r w:rsidRPr="00254745">
        <w:rPr>
          <w:rFonts w:cs="Arial" w:hint="eastAsia"/>
          <w:color w:val="000000" w:themeColor="text1"/>
          <w:rtl/>
        </w:rPr>
        <w:t>والاقتصادية</w:t>
      </w:r>
      <w:r w:rsidRPr="00254745">
        <w:rPr>
          <w:rFonts w:cs="Arial"/>
          <w:color w:val="000000" w:themeColor="text1"/>
          <w:rtl/>
        </w:rPr>
        <w:t xml:space="preserve"> </w:t>
      </w:r>
      <w:r w:rsidRPr="00254745">
        <w:rPr>
          <w:rFonts w:cs="Arial" w:hint="eastAsia"/>
          <w:color w:val="000000" w:themeColor="text1"/>
          <w:rtl/>
        </w:rPr>
        <w:t>المؤثرة</w:t>
      </w:r>
      <w:r w:rsidRPr="00254745">
        <w:rPr>
          <w:rFonts w:cs="Arial"/>
          <w:color w:val="000000" w:themeColor="text1"/>
          <w:rtl/>
        </w:rPr>
        <w:t xml:space="preserve"> </w:t>
      </w:r>
      <w:r w:rsidRPr="00254745">
        <w:rPr>
          <w:rFonts w:cs="Arial" w:hint="eastAsia"/>
          <w:color w:val="000000" w:themeColor="text1"/>
          <w:rtl/>
        </w:rPr>
        <w:t>عليه</w:t>
      </w:r>
      <w:r w:rsidRPr="00254745">
        <w:rPr>
          <w:rFonts w:cs="Arial"/>
          <w:color w:val="000000" w:themeColor="text1"/>
          <w:rtl/>
        </w:rPr>
        <w:t>.</w:t>
      </w:r>
    </w:p>
    <w:p w14:paraId="7ACEEA11" w14:textId="77777777" w:rsidR="00DC6170" w:rsidRDefault="00DC6170" w:rsidP="00CA7A6E">
      <w:pPr>
        <w:spacing w:line="360" w:lineRule="auto"/>
        <w:rPr>
          <w:rFonts w:asciiTheme="majorBidi" w:hAnsiTheme="majorBidi" w:cstheme="majorBidi"/>
          <w:b/>
          <w:bCs/>
          <w:color w:val="47D459" w:themeColor="accent3" w:themeTint="99"/>
          <w:sz w:val="40"/>
          <w:szCs w:val="40"/>
          <w:rtl/>
        </w:rPr>
      </w:pPr>
    </w:p>
    <w:p w14:paraId="10D95DE2" w14:textId="403CE2A0" w:rsidR="00C4100D" w:rsidRPr="00075931" w:rsidRDefault="00C4100D" w:rsidP="00CA7A6E">
      <w:pPr>
        <w:spacing w:line="360" w:lineRule="auto"/>
        <w:rPr>
          <w:rFonts w:asciiTheme="majorBidi" w:hAnsiTheme="majorBidi" w:cstheme="majorBidi"/>
          <w:b/>
          <w:bCs/>
          <w:color w:val="47D459" w:themeColor="accent3" w:themeTint="99"/>
          <w:sz w:val="40"/>
          <w:szCs w:val="40"/>
          <w:rtl/>
        </w:rPr>
      </w:pPr>
      <w:r w:rsidRPr="00075931">
        <w:rPr>
          <w:rFonts w:asciiTheme="majorBidi" w:hAnsiTheme="majorBidi" w:cstheme="majorBidi"/>
          <w:b/>
          <w:bCs/>
          <w:color w:val="47D459" w:themeColor="accent3" w:themeTint="99"/>
          <w:sz w:val="40"/>
          <w:szCs w:val="40"/>
          <w:rtl/>
        </w:rPr>
        <w:t>الفصل الأول: الإطار النظري لسلوك المستهلك</w:t>
      </w:r>
    </w:p>
    <w:p w14:paraId="7FF83C7D" w14:textId="77777777" w:rsidR="00DC6170" w:rsidRPr="00075931" w:rsidRDefault="00DC6170" w:rsidP="00CA7A6E">
      <w:pPr>
        <w:spacing w:line="360" w:lineRule="auto"/>
        <w:rPr>
          <w:rFonts w:asciiTheme="majorBidi" w:hAnsiTheme="majorBidi" w:cstheme="majorBidi"/>
          <w:b/>
          <w:bCs/>
          <w:color w:val="47D459" w:themeColor="accent3" w:themeTint="99"/>
          <w:sz w:val="40"/>
          <w:szCs w:val="40"/>
          <w:rtl/>
        </w:rPr>
      </w:pPr>
    </w:p>
    <w:p w14:paraId="3349F6C3" w14:textId="77777777" w:rsidR="00806EF5" w:rsidRPr="00075931" w:rsidRDefault="00806EF5" w:rsidP="00CA7A6E">
      <w:pPr>
        <w:spacing w:line="360" w:lineRule="auto"/>
        <w:rPr>
          <w:rFonts w:asciiTheme="majorBidi" w:hAnsiTheme="majorBidi" w:cstheme="majorBidi"/>
          <w:b/>
          <w:bCs/>
          <w:color w:val="4C94D8" w:themeColor="text2" w:themeTint="80"/>
          <w:sz w:val="36"/>
          <w:szCs w:val="36"/>
          <w:rtl/>
        </w:rPr>
      </w:pPr>
      <w:r w:rsidRPr="00075931">
        <w:rPr>
          <w:rFonts w:asciiTheme="majorBidi" w:hAnsiTheme="majorBidi" w:cstheme="majorBidi"/>
          <w:b/>
          <w:bCs/>
          <w:color w:val="4C94D8" w:themeColor="text2" w:themeTint="80"/>
          <w:sz w:val="36"/>
          <w:szCs w:val="36"/>
          <w:rtl/>
        </w:rPr>
        <w:t>ملخص الفصل الأول</w:t>
      </w:r>
    </w:p>
    <w:p w14:paraId="2EBA171C" w14:textId="77777777" w:rsidR="00DC6170" w:rsidRPr="00075931" w:rsidRDefault="00DC6170" w:rsidP="00CA7A6E">
      <w:pPr>
        <w:spacing w:line="360" w:lineRule="auto"/>
        <w:rPr>
          <w:rFonts w:asciiTheme="majorBidi" w:hAnsiTheme="majorBidi" w:cstheme="majorBidi"/>
          <w:b/>
          <w:bCs/>
          <w:color w:val="4C94D8" w:themeColor="text2" w:themeTint="80"/>
          <w:sz w:val="36"/>
          <w:szCs w:val="36"/>
          <w:rtl/>
        </w:rPr>
      </w:pPr>
    </w:p>
    <w:p w14:paraId="5D9A9F00" w14:textId="77777777" w:rsidR="000059BD" w:rsidRDefault="006C2C45" w:rsidP="00CA7A6E">
      <w:pPr>
        <w:spacing w:line="360" w:lineRule="auto"/>
        <w:rPr>
          <w:rFonts w:asciiTheme="majorBidi" w:hAnsiTheme="majorBidi" w:cs="Times New Roman"/>
          <w:color w:val="000000" w:themeColor="text1"/>
          <w:rtl/>
        </w:rPr>
      </w:pPr>
      <w:r>
        <w:rPr>
          <w:rFonts w:asciiTheme="majorBidi" w:hAnsiTheme="majorBidi" w:cs="Times New Roman" w:hint="cs"/>
          <w:color w:val="000000" w:themeColor="text1"/>
          <w:rtl/>
        </w:rPr>
        <w:t>ي</w:t>
      </w:r>
      <w:r w:rsidRPr="006C2C45">
        <w:rPr>
          <w:rFonts w:asciiTheme="majorBidi" w:hAnsiTheme="majorBidi" w:cs="Times New Roman" w:hint="eastAsia"/>
          <w:color w:val="000000" w:themeColor="text1"/>
          <w:rtl/>
        </w:rPr>
        <w:t>ركز</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هذا</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الفصل</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على</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دراسة</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الإطار</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النظري</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لسلوك</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المستهلك</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في</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ظل</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الأزمات،</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مع</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تحليل</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العوامل</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النفسية</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والاجتماعية</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والاقتصادية</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المؤثرة</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على</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القرارات</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الشرائية</w:t>
      </w:r>
      <w:r w:rsidRPr="006C2C45">
        <w:rPr>
          <w:rFonts w:asciiTheme="majorBidi" w:hAnsiTheme="majorBidi" w:cs="Times New Roman"/>
          <w:color w:val="000000" w:themeColor="text1"/>
          <w:rtl/>
        </w:rPr>
        <w:t xml:space="preserve">. </w:t>
      </w:r>
    </w:p>
    <w:p w14:paraId="453495E3" w14:textId="77777777" w:rsidR="00D35260" w:rsidRDefault="006C2C45" w:rsidP="00CA7A6E">
      <w:pPr>
        <w:spacing w:line="360" w:lineRule="auto"/>
        <w:rPr>
          <w:rFonts w:asciiTheme="majorBidi" w:hAnsiTheme="majorBidi" w:cs="Times New Roman"/>
          <w:color w:val="000000" w:themeColor="text1"/>
          <w:rtl/>
        </w:rPr>
      </w:pPr>
      <w:r w:rsidRPr="006C2C45">
        <w:rPr>
          <w:rFonts w:asciiTheme="majorBidi" w:hAnsiTheme="majorBidi" w:cs="Times New Roman" w:hint="eastAsia"/>
          <w:color w:val="000000" w:themeColor="text1"/>
          <w:rtl/>
        </w:rPr>
        <w:t>تتضمن</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الدراسة</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تحليل</w:t>
      </w:r>
      <w:r w:rsidR="000059BD">
        <w:rPr>
          <w:rFonts w:asciiTheme="majorBidi" w:hAnsiTheme="majorBidi" w:cs="Times New Roman" w:hint="cs"/>
          <w:color w:val="000000" w:themeColor="text1"/>
          <w:rtl/>
        </w:rPr>
        <w:t xml:space="preserve">اً </w:t>
      </w:r>
      <w:r w:rsidRPr="006C2C45">
        <w:rPr>
          <w:rFonts w:asciiTheme="majorBidi" w:hAnsiTheme="majorBidi" w:cs="Times New Roman" w:hint="eastAsia"/>
          <w:color w:val="000000" w:themeColor="text1"/>
          <w:rtl/>
        </w:rPr>
        <w:t>لمراحل</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اتخاذ</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القرار</w:t>
      </w:r>
      <w:r w:rsidRPr="006C2C45">
        <w:rPr>
          <w:rFonts w:asciiTheme="majorBidi" w:hAnsiTheme="majorBidi" w:cs="Times New Roman"/>
          <w:color w:val="000000" w:themeColor="text1"/>
          <w:rtl/>
        </w:rPr>
        <w:t xml:space="preserve"> </w:t>
      </w:r>
      <w:proofErr w:type="spellStart"/>
      <w:r w:rsidRPr="006C2C45">
        <w:rPr>
          <w:rFonts w:asciiTheme="majorBidi" w:hAnsiTheme="majorBidi" w:cs="Times New Roman" w:hint="eastAsia"/>
          <w:color w:val="000000" w:themeColor="text1"/>
          <w:rtl/>
        </w:rPr>
        <w:t>الشرائي</w:t>
      </w:r>
      <w:proofErr w:type="spellEnd"/>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وفق</w:t>
      </w:r>
      <w:r w:rsidR="000059BD">
        <w:rPr>
          <w:rFonts w:asciiTheme="majorBidi" w:hAnsiTheme="majorBidi" w:cs="Times New Roman" w:hint="cs"/>
          <w:color w:val="000000" w:themeColor="text1"/>
          <w:rtl/>
        </w:rPr>
        <w:t xml:space="preserve">اً </w:t>
      </w:r>
      <w:r w:rsidRPr="006C2C45">
        <w:rPr>
          <w:rFonts w:asciiTheme="majorBidi" w:hAnsiTheme="majorBidi" w:cs="Times New Roman" w:hint="eastAsia"/>
          <w:color w:val="000000" w:themeColor="text1"/>
          <w:rtl/>
        </w:rPr>
        <w:t>لنظرية</w:t>
      </w:r>
      <w:r w:rsidRPr="006C2C45">
        <w:rPr>
          <w:rFonts w:asciiTheme="majorBidi" w:hAnsiTheme="majorBidi" w:cs="Times New Roman"/>
          <w:color w:val="000000" w:themeColor="text1"/>
          <w:rtl/>
        </w:rPr>
        <w:t xml:space="preserve"> </w:t>
      </w:r>
      <w:proofErr w:type="spellStart"/>
      <w:r w:rsidRPr="006C2C45">
        <w:rPr>
          <w:rFonts w:asciiTheme="majorBidi" w:hAnsiTheme="majorBidi" w:cs="Times New Roman" w:hint="eastAsia"/>
          <w:color w:val="000000" w:themeColor="text1"/>
          <w:rtl/>
        </w:rPr>
        <w:t>كوتلر</w:t>
      </w:r>
      <w:proofErr w:type="spellEnd"/>
      <w:r w:rsidRPr="006C2C45">
        <w:rPr>
          <w:rFonts w:asciiTheme="majorBidi" w:hAnsiTheme="majorBidi" w:cs="Times New Roman" w:hint="eastAsia"/>
          <w:color w:val="000000" w:themeColor="text1"/>
          <w:rtl/>
        </w:rPr>
        <w:t>،</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إلى</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جانب</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تطبيقات</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لنموذج</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هرم</w:t>
      </w:r>
      <w:r w:rsidRPr="006C2C45">
        <w:rPr>
          <w:rFonts w:asciiTheme="majorBidi" w:hAnsiTheme="majorBidi" w:cs="Times New Roman"/>
          <w:color w:val="000000" w:themeColor="text1"/>
          <w:rtl/>
        </w:rPr>
        <w:t xml:space="preserve"> </w:t>
      </w:r>
      <w:proofErr w:type="spellStart"/>
      <w:r w:rsidRPr="006C2C45">
        <w:rPr>
          <w:rFonts w:asciiTheme="majorBidi" w:hAnsiTheme="majorBidi" w:cs="Times New Roman" w:hint="eastAsia"/>
          <w:color w:val="000000" w:themeColor="text1"/>
          <w:rtl/>
        </w:rPr>
        <w:t>ماسلو</w:t>
      </w:r>
      <w:proofErr w:type="spellEnd"/>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للحاجات</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في</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فهم</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الأولويات</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الاستهلاكية</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خلال</w:t>
      </w:r>
      <w:r w:rsidRPr="006C2C45">
        <w:rPr>
          <w:rFonts w:asciiTheme="majorBidi" w:hAnsiTheme="majorBidi" w:cs="Times New Roman"/>
          <w:color w:val="000000" w:themeColor="text1"/>
          <w:rtl/>
        </w:rPr>
        <w:t xml:space="preserve"> </w:t>
      </w:r>
      <w:r w:rsidRPr="006C2C45">
        <w:rPr>
          <w:rFonts w:asciiTheme="majorBidi" w:hAnsiTheme="majorBidi" w:cs="Times New Roman" w:hint="eastAsia"/>
          <w:color w:val="000000" w:themeColor="text1"/>
          <w:rtl/>
        </w:rPr>
        <w:t>الأزمات</w:t>
      </w:r>
      <w:r w:rsidRPr="006C2C45">
        <w:rPr>
          <w:rFonts w:asciiTheme="majorBidi" w:hAnsiTheme="majorBidi" w:cs="Times New Roman"/>
          <w:color w:val="000000" w:themeColor="text1"/>
          <w:rtl/>
        </w:rPr>
        <w:t xml:space="preserve">. </w:t>
      </w:r>
    </w:p>
    <w:p w14:paraId="666FC8A4" w14:textId="61172F52" w:rsidR="00961922" w:rsidRPr="00EE324A" w:rsidRDefault="00D35260" w:rsidP="00CA7A6E">
      <w:pPr>
        <w:spacing w:line="360" w:lineRule="auto"/>
        <w:rPr>
          <w:rFonts w:asciiTheme="majorBidi" w:hAnsiTheme="majorBidi" w:cstheme="majorBidi"/>
          <w:color w:val="000000" w:themeColor="text1"/>
          <w:rtl/>
        </w:rPr>
      </w:pPr>
      <w:r>
        <w:rPr>
          <w:rFonts w:asciiTheme="majorBidi" w:hAnsiTheme="majorBidi" w:cs="Times New Roman" w:hint="cs"/>
          <w:color w:val="000000" w:themeColor="text1"/>
          <w:rtl/>
        </w:rPr>
        <w:t>ك</w:t>
      </w:r>
      <w:r w:rsidR="006C2C45" w:rsidRPr="006C2C45">
        <w:rPr>
          <w:rFonts w:asciiTheme="majorBidi" w:hAnsiTheme="majorBidi" w:cs="Times New Roman" w:hint="eastAsia"/>
          <w:color w:val="000000" w:themeColor="text1"/>
          <w:rtl/>
        </w:rPr>
        <w:t>ما</w:t>
      </w:r>
      <w:r w:rsidR="006C2C45" w:rsidRPr="006C2C45">
        <w:rPr>
          <w:rFonts w:asciiTheme="majorBidi" w:hAnsiTheme="majorBidi" w:cs="Times New Roman"/>
          <w:color w:val="000000" w:themeColor="text1"/>
          <w:rtl/>
        </w:rPr>
        <w:t xml:space="preserve"> </w:t>
      </w:r>
      <w:r w:rsidR="006C2C45" w:rsidRPr="006C2C45">
        <w:rPr>
          <w:rFonts w:asciiTheme="majorBidi" w:hAnsiTheme="majorBidi" w:cs="Times New Roman" w:hint="eastAsia"/>
          <w:color w:val="000000" w:themeColor="text1"/>
          <w:rtl/>
        </w:rPr>
        <w:t>يتناول</w:t>
      </w:r>
      <w:r w:rsidR="006C2C45" w:rsidRPr="006C2C45">
        <w:rPr>
          <w:rFonts w:asciiTheme="majorBidi" w:hAnsiTheme="majorBidi" w:cs="Times New Roman"/>
          <w:color w:val="000000" w:themeColor="text1"/>
          <w:rtl/>
        </w:rPr>
        <w:t xml:space="preserve"> </w:t>
      </w:r>
      <w:r w:rsidR="006C2C45" w:rsidRPr="006C2C45">
        <w:rPr>
          <w:rFonts w:asciiTheme="majorBidi" w:hAnsiTheme="majorBidi" w:cs="Times New Roman" w:hint="eastAsia"/>
          <w:color w:val="000000" w:themeColor="text1"/>
          <w:rtl/>
        </w:rPr>
        <w:t>الفصل</w:t>
      </w:r>
      <w:r w:rsidR="006C2C45" w:rsidRPr="006C2C45">
        <w:rPr>
          <w:rFonts w:asciiTheme="majorBidi" w:hAnsiTheme="majorBidi" w:cs="Times New Roman"/>
          <w:color w:val="000000" w:themeColor="text1"/>
          <w:rtl/>
        </w:rPr>
        <w:t xml:space="preserve"> </w:t>
      </w:r>
      <w:r w:rsidR="006C2C45" w:rsidRPr="006C2C45">
        <w:rPr>
          <w:rFonts w:asciiTheme="majorBidi" w:hAnsiTheme="majorBidi" w:cs="Times New Roman" w:hint="eastAsia"/>
          <w:color w:val="000000" w:themeColor="text1"/>
          <w:rtl/>
        </w:rPr>
        <w:t>التحولات</w:t>
      </w:r>
      <w:r w:rsidR="006C2C45" w:rsidRPr="006C2C45">
        <w:rPr>
          <w:rFonts w:asciiTheme="majorBidi" w:hAnsiTheme="majorBidi" w:cs="Times New Roman"/>
          <w:color w:val="000000" w:themeColor="text1"/>
          <w:rtl/>
        </w:rPr>
        <w:t xml:space="preserve"> </w:t>
      </w:r>
      <w:r w:rsidR="006C2C45" w:rsidRPr="006C2C45">
        <w:rPr>
          <w:rFonts w:asciiTheme="majorBidi" w:hAnsiTheme="majorBidi" w:cs="Times New Roman" w:hint="eastAsia"/>
          <w:color w:val="000000" w:themeColor="text1"/>
          <w:rtl/>
        </w:rPr>
        <w:t>في</w:t>
      </w:r>
      <w:r w:rsidR="006C2C45" w:rsidRPr="006C2C45">
        <w:rPr>
          <w:rFonts w:asciiTheme="majorBidi" w:hAnsiTheme="majorBidi" w:cs="Times New Roman"/>
          <w:color w:val="000000" w:themeColor="text1"/>
          <w:rtl/>
        </w:rPr>
        <w:t xml:space="preserve"> </w:t>
      </w:r>
      <w:r w:rsidR="006C2C45" w:rsidRPr="006C2C45">
        <w:rPr>
          <w:rFonts w:asciiTheme="majorBidi" w:hAnsiTheme="majorBidi" w:cs="Times New Roman" w:hint="eastAsia"/>
          <w:color w:val="000000" w:themeColor="text1"/>
          <w:rtl/>
        </w:rPr>
        <w:t>استراتيجيات</w:t>
      </w:r>
      <w:r w:rsidR="006C2C45" w:rsidRPr="006C2C45">
        <w:rPr>
          <w:rFonts w:asciiTheme="majorBidi" w:hAnsiTheme="majorBidi" w:cs="Times New Roman"/>
          <w:color w:val="000000" w:themeColor="text1"/>
          <w:rtl/>
        </w:rPr>
        <w:t xml:space="preserve"> </w:t>
      </w:r>
      <w:r w:rsidR="006C2C45" w:rsidRPr="006C2C45">
        <w:rPr>
          <w:rFonts w:asciiTheme="majorBidi" w:hAnsiTheme="majorBidi" w:cs="Times New Roman" w:hint="eastAsia"/>
          <w:color w:val="000000" w:themeColor="text1"/>
          <w:rtl/>
        </w:rPr>
        <w:t>التسويق،</w:t>
      </w:r>
      <w:r w:rsidR="006C2C45" w:rsidRPr="006C2C45">
        <w:rPr>
          <w:rFonts w:asciiTheme="majorBidi" w:hAnsiTheme="majorBidi" w:cs="Times New Roman"/>
          <w:color w:val="000000" w:themeColor="text1"/>
          <w:rtl/>
        </w:rPr>
        <w:t xml:space="preserve"> </w:t>
      </w:r>
      <w:r w:rsidR="006C2C45" w:rsidRPr="006C2C45">
        <w:rPr>
          <w:rFonts w:asciiTheme="majorBidi" w:hAnsiTheme="majorBidi" w:cs="Times New Roman" w:hint="eastAsia"/>
          <w:color w:val="000000" w:themeColor="text1"/>
          <w:rtl/>
        </w:rPr>
        <w:t>مثل</w:t>
      </w:r>
      <w:r w:rsidR="006C2C45" w:rsidRPr="006C2C45">
        <w:rPr>
          <w:rFonts w:asciiTheme="majorBidi" w:hAnsiTheme="majorBidi" w:cs="Times New Roman"/>
          <w:color w:val="000000" w:themeColor="text1"/>
          <w:rtl/>
        </w:rPr>
        <w:t xml:space="preserve"> </w:t>
      </w:r>
      <w:r w:rsidR="006C2C45" w:rsidRPr="006C2C45">
        <w:rPr>
          <w:rFonts w:asciiTheme="majorBidi" w:hAnsiTheme="majorBidi" w:cs="Times New Roman" w:hint="eastAsia"/>
          <w:color w:val="000000" w:themeColor="text1"/>
          <w:rtl/>
        </w:rPr>
        <w:t>الاعتماد</w:t>
      </w:r>
      <w:r w:rsidR="006C2C45" w:rsidRPr="006C2C45">
        <w:rPr>
          <w:rFonts w:asciiTheme="majorBidi" w:hAnsiTheme="majorBidi" w:cs="Times New Roman"/>
          <w:color w:val="000000" w:themeColor="text1"/>
          <w:rtl/>
        </w:rPr>
        <w:t xml:space="preserve"> </w:t>
      </w:r>
      <w:r w:rsidR="006C2C45" w:rsidRPr="006C2C45">
        <w:rPr>
          <w:rFonts w:asciiTheme="majorBidi" w:hAnsiTheme="majorBidi" w:cs="Times New Roman" w:hint="eastAsia"/>
          <w:color w:val="000000" w:themeColor="text1"/>
          <w:rtl/>
        </w:rPr>
        <w:t>المتزايد</w:t>
      </w:r>
      <w:r w:rsidR="006C2C45" w:rsidRPr="006C2C45">
        <w:rPr>
          <w:rFonts w:asciiTheme="majorBidi" w:hAnsiTheme="majorBidi" w:cs="Times New Roman"/>
          <w:color w:val="000000" w:themeColor="text1"/>
          <w:rtl/>
        </w:rPr>
        <w:t xml:space="preserve"> </w:t>
      </w:r>
      <w:r w:rsidR="006C2C45" w:rsidRPr="006C2C45">
        <w:rPr>
          <w:rFonts w:asciiTheme="majorBidi" w:hAnsiTheme="majorBidi" w:cs="Times New Roman" w:hint="eastAsia"/>
          <w:color w:val="000000" w:themeColor="text1"/>
          <w:rtl/>
        </w:rPr>
        <w:t>على</w:t>
      </w:r>
      <w:r w:rsidR="006C2C45" w:rsidRPr="006C2C45">
        <w:rPr>
          <w:rFonts w:asciiTheme="majorBidi" w:hAnsiTheme="majorBidi" w:cs="Times New Roman"/>
          <w:color w:val="000000" w:themeColor="text1"/>
          <w:rtl/>
        </w:rPr>
        <w:t xml:space="preserve"> </w:t>
      </w:r>
      <w:r w:rsidR="006C2C45" w:rsidRPr="006C2C45">
        <w:rPr>
          <w:rFonts w:asciiTheme="majorBidi" w:hAnsiTheme="majorBidi" w:cs="Times New Roman" w:hint="eastAsia"/>
          <w:color w:val="000000" w:themeColor="text1"/>
          <w:rtl/>
        </w:rPr>
        <w:t>التجارة</w:t>
      </w:r>
      <w:r w:rsidR="006C2C45" w:rsidRPr="006C2C45">
        <w:rPr>
          <w:rFonts w:asciiTheme="majorBidi" w:hAnsiTheme="majorBidi" w:cs="Times New Roman"/>
          <w:color w:val="000000" w:themeColor="text1"/>
          <w:rtl/>
        </w:rPr>
        <w:t xml:space="preserve"> </w:t>
      </w:r>
      <w:r w:rsidR="006C2C45" w:rsidRPr="006C2C45">
        <w:rPr>
          <w:rFonts w:asciiTheme="majorBidi" w:hAnsiTheme="majorBidi" w:cs="Times New Roman" w:hint="eastAsia"/>
          <w:color w:val="000000" w:themeColor="text1"/>
          <w:rtl/>
        </w:rPr>
        <w:t>الإلكترونية،</w:t>
      </w:r>
      <w:r w:rsidR="006C2C45" w:rsidRPr="006C2C45">
        <w:rPr>
          <w:rFonts w:asciiTheme="majorBidi" w:hAnsiTheme="majorBidi" w:cs="Times New Roman"/>
          <w:color w:val="000000" w:themeColor="text1"/>
          <w:rtl/>
        </w:rPr>
        <w:t xml:space="preserve"> </w:t>
      </w:r>
      <w:r w:rsidR="006C2C45" w:rsidRPr="006C2C45">
        <w:rPr>
          <w:rFonts w:asciiTheme="majorBidi" w:hAnsiTheme="majorBidi" w:cs="Times New Roman" w:hint="eastAsia"/>
          <w:color w:val="000000" w:themeColor="text1"/>
          <w:rtl/>
        </w:rPr>
        <w:t>حيث</w:t>
      </w:r>
      <w:r w:rsidR="006C2C45" w:rsidRPr="006C2C45">
        <w:rPr>
          <w:rFonts w:asciiTheme="majorBidi" w:hAnsiTheme="majorBidi" w:cs="Times New Roman"/>
          <w:color w:val="000000" w:themeColor="text1"/>
          <w:rtl/>
        </w:rPr>
        <w:t xml:space="preserve"> </w:t>
      </w:r>
      <w:r w:rsidR="006C2C45" w:rsidRPr="006C2C45">
        <w:rPr>
          <w:rFonts w:asciiTheme="majorBidi" w:hAnsiTheme="majorBidi" w:cs="Times New Roman" w:hint="eastAsia"/>
          <w:color w:val="000000" w:themeColor="text1"/>
          <w:rtl/>
        </w:rPr>
        <w:t>سجلت</w:t>
      </w:r>
      <w:r w:rsidR="006C2C45" w:rsidRPr="006C2C45">
        <w:rPr>
          <w:rFonts w:asciiTheme="majorBidi" w:hAnsiTheme="majorBidi" w:cs="Times New Roman"/>
          <w:color w:val="000000" w:themeColor="text1"/>
          <w:rtl/>
        </w:rPr>
        <w:t xml:space="preserve"> </w:t>
      </w:r>
      <w:r w:rsidR="006C2C45" w:rsidRPr="006C2C45">
        <w:rPr>
          <w:rFonts w:asciiTheme="majorBidi" w:hAnsiTheme="majorBidi" w:cs="Times New Roman" w:hint="eastAsia"/>
          <w:color w:val="000000" w:themeColor="text1"/>
          <w:rtl/>
        </w:rPr>
        <w:t>الأسواق</w:t>
      </w:r>
      <w:r w:rsidR="006C2C45" w:rsidRPr="006C2C45">
        <w:rPr>
          <w:rFonts w:asciiTheme="majorBidi" w:hAnsiTheme="majorBidi" w:cs="Times New Roman"/>
          <w:color w:val="000000" w:themeColor="text1"/>
          <w:rtl/>
        </w:rPr>
        <w:t xml:space="preserve"> </w:t>
      </w:r>
      <w:r w:rsidR="006C2C45" w:rsidRPr="006C2C45">
        <w:rPr>
          <w:rFonts w:asciiTheme="majorBidi" w:hAnsiTheme="majorBidi" w:cs="Times New Roman" w:hint="eastAsia"/>
          <w:color w:val="000000" w:themeColor="text1"/>
          <w:rtl/>
        </w:rPr>
        <w:t>العربية</w:t>
      </w:r>
      <w:r w:rsidR="006C2C45" w:rsidRPr="006C2C45">
        <w:rPr>
          <w:rFonts w:asciiTheme="majorBidi" w:hAnsiTheme="majorBidi" w:cs="Times New Roman"/>
          <w:color w:val="000000" w:themeColor="text1"/>
          <w:rtl/>
        </w:rPr>
        <w:t xml:space="preserve"> </w:t>
      </w:r>
      <w:r w:rsidR="006C2C45" w:rsidRPr="006C2C45">
        <w:rPr>
          <w:rFonts w:asciiTheme="majorBidi" w:hAnsiTheme="majorBidi" w:cs="Times New Roman" w:hint="eastAsia"/>
          <w:color w:val="000000" w:themeColor="text1"/>
          <w:rtl/>
        </w:rPr>
        <w:t>ارتفاع</w:t>
      </w:r>
      <w:r>
        <w:rPr>
          <w:rFonts w:asciiTheme="majorBidi" w:hAnsiTheme="majorBidi" w:cs="Times New Roman" w:hint="cs"/>
          <w:color w:val="000000" w:themeColor="text1"/>
          <w:rtl/>
        </w:rPr>
        <w:t xml:space="preserve">اً </w:t>
      </w:r>
      <w:r w:rsidR="006C2C45" w:rsidRPr="006C2C45">
        <w:rPr>
          <w:rFonts w:asciiTheme="majorBidi" w:hAnsiTheme="majorBidi" w:cs="Times New Roman" w:hint="eastAsia"/>
          <w:color w:val="000000" w:themeColor="text1"/>
          <w:rtl/>
        </w:rPr>
        <w:t>في</w:t>
      </w:r>
      <w:r w:rsidR="006C2C45" w:rsidRPr="006C2C45">
        <w:rPr>
          <w:rFonts w:asciiTheme="majorBidi" w:hAnsiTheme="majorBidi" w:cs="Times New Roman"/>
          <w:color w:val="000000" w:themeColor="text1"/>
          <w:rtl/>
        </w:rPr>
        <w:t xml:space="preserve"> </w:t>
      </w:r>
      <w:r w:rsidR="006C2C45" w:rsidRPr="006C2C45">
        <w:rPr>
          <w:rFonts w:asciiTheme="majorBidi" w:hAnsiTheme="majorBidi" w:cs="Times New Roman" w:hint="eastAsia"/>
          <w:color w:val="000000" w:themeColor="text1"/>
          <w:rtl/>
        </w:rPr>
        <w:t>المعاملات</w:t>
      </w:r>
      <w:r w:rsidR="006C2C45" w:rsidRPr="006C2C45">
        <w:rPr>
          <w:rFonts w:asciiTheme="majorBidi" w:hAnsiTheme="majorBidi" w:cs="Times New Roman"/>
          <w:color w:val="000000" w:themeColor="text1"/>
          <w:rtl/>
        </w:rPr>
        <w:t xml:space="preserve"> </w:t>
      </w:r>
      <w:r w:rsidR="006C2C45" w:rsidRPr="006C2C45">
        <w:rPr>
          <w:rFonts w:asciiTheme="majorBidi" w:hAnsiTheme="majorBidi" w:cs="Times New Roman" w:hint="eastAsia"/>
          <w:color w:val="000000" w:themeColor="text1"/>
          <w:rtl/>
        </w:rPr>
        <w:t>الرقمية</w:t>
      </w:r>
      <w:r w:rsidR="006C2C45" w:rsidRPr="006C2C45">
        <w:rPr>
          <w:rFonts w:asciiTheme="majorBidi" w:hAnsiTheme="majorBidi" w:cs="Times New Roman"/>
          <w:color w:val="000000" w:themeColor="text1"/>
          <w:rtl/>
        </w:rPr>
        <w:t xml:space="preserve"> </w:t>
      </w:r>
      <w:r w:rsidR="006C2C45" w:rsidRPr="006C2C45">
        <w:rPr>
          <w:rFonts w:asciiTheme="majorBidi" w:hAnsiTheme="majorBidi" w:cs="Times New Roman" w:hint="eastAsia"/>
          <w:color w:val="000000" w:themeColor="text1"/>
          <w:rtl/>
        </w:rPr>
        <w:t>بنسبة</w:t>
      </w:r>
      <w:r w:rsidR="006C2C45" w:rsidRPr="006C2C45">
        <w:rPr>
          <w:rFonts w:asciiTheme="majorBidi" w:hAnsiTheme="majorBidi" w:cs="Times New Roman"/>
          <w:color w:val="000000" w:themeColor="text1"/>
          <w:rtl/>
        </w:rPr>
        <w:t xml:space="preserve"> 53% </w:t>
      </w:r>
      <w:r w:rsidR="006C2C45" w:rsidRPr="006C2C45">
        <w:rPr>
          <w:rFonts w:asciiTheme="majorBidi" w:hAnsiTheme="majorBidi" w:cs="Times New Roman" w:hint="eastAsia"/>
          <w:color w:val="000000" w:themeColor="text1"/>
          <w:rtl/>
        </w:rPr>
        <w:t>خلال</w:t>
      </w:r>
      <w:r w:rsidR="006C2C45" w:rsidRPr="006C2C45">
        <w:rPr>
          <w:rFonts w:asciiTheme="majorBidi" w:hAnsiTheme="majorBidi" w:cs="Times New Roman"/>
          <w:color w:val="000000" w:themeColor="text1"/>
          <w:rtl/>
        </w:rPr>
        <w:t xml:space="preserve"> 2022 (</w:t>
      </w:r>
      <w:r w:rsidR="006C2C45" w:rsidRPr="006C2C45">
        <w:rPr>
          <w:rFonts w:asciiTheme="majorBidi" w:hAnsiTheme="majorBidi" w:cstheme="majorBidi"/>
          <w:color w:val="000000" w:themeColor="text1"/>
        </w:rPr>
        <w:t>McKinsey, 2023</w:t>
      </w:r>
      <w:r w:rsidR="006C2C45" w:rsidRPr="006C2C45">
        <w:rPr>
          <w:rFonts w:asciiTheme="majorBidi" w:hAnsiTheme="majorBidi" w:cs="Times New Roman"/>
          <w:color w:val="000000" w:themeColor="text1"/>
          <w:rtl/>
        </w:rPr>
        <w:t>).</w:t>
      </w:r>
    </w:p>
    <w:p w14:paraId="5E204626" w14:textId="69EF610A" w:rsidR="002F7161" w:rsidRDefault="00961922" w:rsidP="00CA7A6E">
      <w:pPr>
        <w:spacing w:line="360" w:lineRule="auto"/>
        <w:rPr>
          <w:rFonts w:asciiTheme="majorBidi" w:hAnsiTheme="majorBidi" w:cstheme="majorBidi"/>
          <w:color w:val="000000" w:themeColor="text1"/>
          <w:rtl/>
        </w:rPr>
      </w:pPr>
      <w:r w:rsidRPr="00EE324A">
        <w:rPr>
          <w:rFonts w:asciiTheme="majorBidi" w:hAnsiTheme="majorBidi" w:cstheme="majorBidi"/>
          <w:color w:val="000000" w:themeColor="text1"/>
          <w:rtl/>
        </w:rPr>
        <w:t xml:space="preserve"> يتم تسليط الضوء على العوامل النفسية والاجتماعية والاقتصادية المؤثرة، وتوضيح كيفية إعادة الشركات ترتيب أولوياتها لمواجهة هذه التحديات.</w:t>
      </w:r>
    </w:p>
    <w:p w14:paraId="57DC08F7" w14:textId="77777777" w:rsidR="006071B2" w:rsidRPr="00EE324A" w:rsidRDefault="006071B2" w:rsidP="00CA7A6E">
      <w:pPr>
        <w:spacing w:line="360" w:lineRule="auto"/>
        <w:rPr>
          <w:rFonts w:asciiTheme="majorBidi" w:hAnsiTheme="majorBidi" w:cstheme="majorBidi"/>
          <w:color w:val="000000" w:themeColor="text1"/>
          <w:rtl/>
        </w:rPr>
      </w:pPr>
    </w:p>
    <w:p w14:paraId="36B78636" w14:textId="5ED2F57B" w:rsidR="00A47649" w:rsidRPr="00EE324A" w:rsidRDefault="00F3180A" w:rsidP="00CA7A6E">
      <w:pPr>
        <w:spacing w:line="360" w:lineRule="auto"/>
        <w:rPr>
          <w:rFonts w:asciiTheme="majorBidi" w:hAnsiTheme="majorBidi" w:cstheme="majorBidi"/>
          <w:color w:val="000000" w:themeColor="text1"/>
          <w:rtl/>
        </w:rPr>
      </w:pPr>
      <w:r w:rsidRPr="00EE324A">
        <w:rPr>
          <w:rFonts w:asciiTheme="majorBidi" w:hAnsiTheme="majorBidi" w:cstheme="majorBidi"/>
          <w:color w:val="000000" w:themeColor="text1"/>
          <w:rtl/>
        </w:rPr>
        <w:t>يقدم هذا الفصل الأساس للفصول القادمة التي ستركز على تأثير الأزمات على قطاعات صناعية محددة ودراسة سلوك المستهلك في ظروف مختلفة.</w:t>
      </w:r>
    </w:p>
    <w:p w14:paraId="2A0F9802" w14:textId="77777777" w:rsidR="002F7161" w:rsidRPr="00075931" w:rsidRDefault="002F7161" w:rsidP="00CA7A6E">
      <w:pPr>
        <w:spacing w:line="360" w:lineRule="auto"/>
        <w:rPr>
          <w:rFonts w:asciiTheme="majorBidi" w:hAnsiTheme="majorBidi" w:cstheme="majorBidi"/>
          <w:b/>
          <w:bCs/>
          <w:color w:val="4C94D8" w:themeColor="text2" w:themeTint="80"/>
          <w:sz w:val="48"/>
          <w:szCs w:val="48"/>
          <w:rtl/>
        </w:rPr>
      </w:pPr>
    </w:p>
    <w:p w14:paraId="7D314290" w14:textId="1730112D" w:rsidR="00C4100D" w:rsidRPr="006A27DC" w:rsidRDefault="00C4100D" w:rsidP="00CA7A6E">
      <w:pPr>
        <w:spacing w:line="360" w:lineRule="auto"/>
        <w:rPr>
          <w:rFonts w:asciiTheme="majorBidi" w:hAnsiTheme="majorBidi" w:cstheme="majorBidi"/>
          <w:b/>
          <w:bCs/>
          <w:color w:val="0070C0"/>
          <w:sz w:val="36"/>
          <w:szCs w:val="36"/>
          <w:rtl/>
        </w:rPr>
      </w:pPr>
      <w:r w:rsidRPr="006A27DC">
        <w:rPr>
          <w:rFonts w:asciiTheme="majorBidi" w:hAnsiTheme="majorBidi" w:cstheme="majorBidi"/>
          <w:b/>
          <w:bCs/>
          <w:color w:val="0070C0"/>
          <w:sz w:val="36"/>
          <w:szCs w:val="36"/>
          <w:rtl/>
        </w:rPr>
        <w:lastRenderedPageBreak/>
        <w:t>المقدمة</w:t>
      </w:r>
    </w:p>
    <w:p w14:paraId="6132C5E7" w14:textId="77777777" w:rsidR="000C1888" w:rsidRPr="006A27DC" w:rsidRDefault="00F57ED1" w:rsidP="00CA7A6E">
      <w:pPr>
        <w:spacing w:line="360" w:lineRule="auto"/>
        <w:rPr>
          <w:rFonts w:asciiTheme="majorBidi" w:hAnsiTheme="majorBidi" w:cstheme="majorBidi"/>
          <w:color w:val="000000" w:themeColor="text1"/>
          <w:rtl/>
        </w:rPr>
      </w:pPr>
      <w:r w:rsidRPr="006A27DC">
        <w:rPr>
          <w:rFonts w:asciiTheme="majorBidi" w:hAnsiTheme="majorBidi" w:cstheme="majorBidi"/>
          <w:color w:val="000000" w:themeColor="text1"/>
          <w:rtl/>
        </w:rPr>
        <w:t xml:space="preserve">يعتبر الإطار النظري حجر الأساس لفهم سلوك المستهلك في ظل الأزمات، إذ يوضح العوامل النفسية والاجتماعية والاقتصادية التي تؤثر على القرارات الشرائية. </w:t>
      </w:r>
    </w:p>
    <w:p w14:paraId="39F19CBC" w14:textId="77777777" w:rsidR="000C1888" w:rsidRPr="006A27DC" w:rsidRDefault="00F57ED1" w:rsidP="00CA7A6E">
      <w:pPr>
        <w:spacing w:line="360" w:lineRule="auto"/>
        <w:rPr>
          <w:rFonts w:asciiTheme="majorBidi" w:hAnsiTheme="majorBidi" w:cstheme="majorBidi"/>
          <w:color w:val="000000" w:themeColor="text1"/>
          <w:rtl/>
        </w:rPr>
      </w:pPr>
      <w:r w:rsidRPr="006A27DC">
        <w:rPr>
          <w:rFonts w:asciiTheme="majorBidi" w:hAnsiTheme="majorBidi" w:cstheme="majorBidi"/>
          <w:color w:val="000000" w:themeColor="text1"/>
          <w:rtl/>
        </w:rPr>
        <w:t xml:space="preserve">كما يبرز التحولات في سلوك المستهلك نتيجة للأزمات المختلفة، مثل جائحة كوفيد-19، والتضخم الاقتصادي، والتغيرات التكنولوجية. </w:t>
      </w:r>
    </w:p>
    <w:p w14:paraId="4E808784" w14:textId="514E0A65" w:rsidR="00F57ED1" w:rsidRPr="006A27DC" w:rsidRDefault="00F57ED1" w:rsidP="00CA7A6E">
      <w:pPr>
        <w:spacing w:line="360" w:lineRule="auto"/>
        <w:rPr>
          <w:rFonts w:asciiTheme="majorBidi" w:hAnsiTheme="majorBidi" w:cstheme="majorBidi"/>
          <w:color w:val="000000" w:themeColor="text1"/>
          <w:rtl/>
        </w:rPr>
      </w:pPr>
      <w:r w:rsidRPr="006A27DC">
        <w:rPr>
          <w:rFonts w:asciiTheme="majorBidi" w:hAnsiTheme="majorBidi" w:cstheme="majorBidi"/>
          <w:color w:val="000000" w:themeColor="text1"/>
          <w:rtl/>
        </w:rPr>
        <w:t>هذا الفصل يضع الإطار لفهم هذه العوامل، مما يمهد للفصول اللاحقة التي تركز على التحليل العملي لحالات دراسية محددة.</w:t>
      </w:r>
    </w:p>
    <w:p w14:paraId="65224D91" w14:textId="197D348D" w:rsidR="00485C59" w:rsidRPr="006A27DC" w:rsidRDefault="004035D8" w:rsidP="00CA7A6E">
      <w:pPr>
        <w:spacing w:line="360" w:lineRule="auto"/>
        <w:rPr>
          <w:rFonts w:asciiTheme="majorBidi" w:hAnsiTheme="majorBidi" w:cstheme="majorBidi"/>
          <w:color w:val="000000" w:themeColor="text1"/>
          <w:rtl/>
        </w:rPr>
      </w:pPr>
      <w:r w:rsidRPr="006A27DC">
        <w:rPr>
          <w:rFonts w:asciiTheme="majorBidi" w:hAnsiTheme="majorBidi" w:cstheme="majorBidi"/>
          <w:color w:val="000000" w:themeColor="text1"/>
          <w:rtl/>
        </w:rPr>
        <w:t>فهم سلوك المستهلك يعد أمرا</w:t>
      </w:r>
      <w:r w:rsidR="00485C59" w:rsidRPr="006A27DC">
        <w:rPr>
          <w:rFonts w:asciiTheme="majorBidi" w:hAnsiTheme="majorBidi" w:cstheme="majorBidi"/>
          <w:color w:val="000000" w:themeColor="text1"/>
          <w:rtl/>
        </w:rPr>
        <w:t>ً</w:t>
      </w:r>
      <w:r w:rsidRPr="006A27DC">
        <w:rPr>
          <w:rFonts w:asciiTheme="majorBidi" w:hAnsiTheme="majorBidi" w:cstheme="majorBidi"/>
          <w:color w:val="000000" w:themeColor="text1"/>
          <w:rtl/>
        </w:rPr>
        <w:t xml:space="preserve"> محوري</w:t>
      </w:r>
      <w:r w:rsidR="00485C59" w:rsidRPr="006A27DC">
        <w:rPr>
          <w:rFonts w:asciiTheme="majorBidi" w:hAnsiTheme="majorBidi" w:cstheme="majorBidi"/>
          <w:color w:val="000000" w:themeColor="text1"/>
          <w:rtl/>
        </w:rPr>
        <w:t xml:space="preserve">اً </w:t>
      </w:r>
      <w:r w:rsidRPr="006A27DC">
        <w:rPr>
          <w:rFonts w:asciiTheme="majorBidi" w:hAnsiTheme="majorBidi" w:cstheme="majorBidi"/>
          <w:color w:val="000000" w:themeColor="text1"/>
          <w:rtl/>
        </w:rPr>
        <w:t>للشركات لمواجهة التحديات الاقتصادية والاجتماعية التي تُغير قرارات الشراء.</w:t>
      </w:r>
    </w:p>
    <w:p w14:paraId="79292AA1" w14:textId="37236D3B" w:rsidR="004035D8" w:rsidRPr="006A27DC" w:rsidRDefault="004035D8" w:rsidP="00CA7A6E">
      <w:pPr>
        <w:spacing w:line="360" w:lineRule="auto"/>
        <w:rPr>
          <w:rFonts w:asciiTheme="majorBidi" w:hAnsiTheme="majorBidi" w:cstheme="majorBidi"/>
          <w:color w:val="000000" w:themeColor="text1"/>
          <w:rtl/>
        </w:rPr>
      </w:pPr>
      <w:r w:rsidRPr="006A27DC">
        <w:rPr>
          <w:rFonts w:asciiTheme="majorBidi" w:hAnsiTheme="majorBidi" w:cstheme="majorBidi"/>
          <w:color w:val="000000" w:themeColor="text1"/>
          <w:rtl/>
        </w:rPr>
        <w:t xml:space="preserve"> يهدف هذا الفصل إلى:</w:t>
      </w:r>
    </w:p>
    <w:p w14:paraId="5D749DB0" w14:textId="54354731" w:rsidR="004035D8" w:rsidRPr="006A27DC" w:rsidRDefault="004035D8" w:rsidP="008965A7">
      <w:pPr>
        <w:pStyle w:val="a6"/>
        <w:numPr>
          <w:ilvl w:val="0"/>
          <w:numId w:val="22"/>
        </w:numPr>
        <w:spacing w:line="360" w:lineRule="auto"/>
        <w:rPr>
          <w:rFonts w:asciiTheme="majorBidi" w:hAnsiTheme="majorBidi" w:cstheme="majorBidi"/>
          <w:color w:val="000000" w:themeColor="text1"/>
          <w:rtl/>
        </w:rPr>
      </w:pPr>
      <w:r w:rsidRPr="006A27DC">
        <w:rPr>
          <w:rFonts w:asciiTheme="majorBidi" w:hAnsiTheme="majorBidi" w:cstheme="majorBidi"/>
          <w:color w:val="000000" w:themeColor="text1"/>
          <w:rtl/>
        </w:rPr>
        <w:t>تحليل العوامل المؤثرة على سلوك المستهلك</w:t>
      </w:r>
    </w:p>
    <w:p w14:paraId="0E312BF0" w14:textId="32ED49CF" w:rsidR="004035D8" w:rsidRPr="006A27DC" w:rsidRDefault="004035D8" w:rsidP="008965A7">
      <w:pPr>
        <w:pStyle w:val="a6"/>
        <w:numPr>
          <w:ilvl w:val="0"/>
          <w:numId w:val="22"/>
        </w:numPr>
        <w:spacing w:line="360" w:lineRule="auto"/>
        <w:rPr>
          <w:rFonts w:asciiTheme="majorBidi" w:hAnsiTheme="majorBidi" w:cstheme="majorBidi"/>
          <w:color w:val="000000" w:themeColor="text1"/>
          <w:rtl/>
        </w:rPr>
      </w:pPr>
      <w:r w:rsidRPr="006A27DC">
        <w:rPr>
          <w:rFonts w:asciiTheme="majorBidi" w:hAnsiTheme="majorBidi" w:cstheme="majorBidi"/>
          <w:color w:val="000000" w:themeColor="text1"/>
          <w:rtl/>
        </w:rPr>
        <w:t xml:space="preserve">دراسة مراحل اتخاذ القرار </w:t>
      </w:r>
      <w:proofErr w:type="spellStart"/>
      <w:r w:rsidRPr="006A27DC">
        <w:rPr>
          <w:rFonts w:asciiTheme="majorBidi" w:hAnsiTheme="majorBidi" w:cstheme="majorBidi"/>
          <w:color w:val="000000" w:themeColor="text1"/>
          <w:rtl/>
        </w:rPr>
        <w:t>الشرائي</w:t>
      </w:r>
      <w:proofErr w:type="spellEnd"/>
    </w:p>
    <w:p w14:paraId="7E6A608C" w14:textId="41A25D90" w:rsidR="006510D0" w:rsidRPr="006A27DC" w:rsidRDefault="004035D8" w:rsidP="008965A7">
      <w:pPr>
        <w:pStyle w:val="a6"/>
        <w:numPr>
          <w:ilvl w:val="0"/>
          <w:numId w:val="22"/>
        </w:numPr>
        <w:spacing w:line="360" w:lineRule="auto"/>
        <w:rPr>
          <w:rFonts w:asciiTheme="majorBidi" w:hAnsiTheme="majorBidi" w:cstheme="majorBidi"/>
          <w:color w:val="000000" w:themeColor="text1"/>
        </w:rPr>
      </w:pPr>
      <w:r w:rsidRPr="006A27DC">
        <w:rPr>
          <w:rFonts w:asciiTheme="majorBidi" w:hAnsiTheme="majorBidi" w:cstheme="majorBidi"/>
          <w:color w:val="000000" w:themeColor="text1"/>
          <w:rtl/>
        </w:rPr>
        <w:t xml:space="preserve">استكشاف أثر الأزمات المختلفة (اقتصادية، اجتماعية، صحية) على السلوك </w:t>
      </w:r>
      <w:proofErr w:type="spellStart"/>
      <w:r w:rsidRPr="006A27DC">
        <w:rPr>
          <w:rFonts w:asciiTheme="majorBidi" w:hAnsiTheme="majorBidi" w:cstheme="majorBidi"/>
          <w:color w:val="000000" w:themeColor="text1"/>
          <w:rtl/>
        </w:rPr>
        <w:t>الشرائي</w:t>
      </w:r>
      <w:proofErr w:type="spellEnd"/>
      <w:r w:rsidRPr="006A27DC">
        <w:rPr>
          <w:rFonts w:asciiTheme="majorBidi" w:hAnsiTheme="majorBidi" w:cstheme="majorBidi"/>
          <w:color w:val="000000" w:themeColor="text1"/>
          <w:rtl/>
        </w:rPr>
        <w:t>، مع ربط ذلك بالتغيرات في الأسواق العالمية والعربية</w:t>
      </w:r>
    </w:p>
    <w:p w14:paraId="7AD827C1" w14:textId="77777777" w:rsidR="003E682D" w:rsidRPr="006A27DC" w:rsidRDefault="009D11CA" w:rsidP="00CA7A6E">
      <w:pPr>
        <w:spacing w:line="360" w:lineRule="auto"/>
        <w:rPr>
          <w:rFonts w:asciiTheme="majorBidi" w:hAnsiTheme="majorBidi" w:cstheme="majorBidi"/>
          <w:color w:val="000000" w:themeColor="text1"/>
          <w:rtl/>
        </w:rPr>
      </w:pPr>
      <w:r w:rsidRPr="006A27DC">
        <w:rPr>
          <w:rFonts w:asciiTheme="majorBidi" w:hAnsiTheme="majorBidi" w:cstheme="majorBidi"/>
          <w:color w:val="000000" w:themeColor="text1"/>
          <w:rtl/>
        </w:rPr>
        <w:t xml:space="preserve">كما يتم التركيز على العوامل التكنولوجية التي أصبحت أساسية في تشكيل قرارات المستهلك، مثل استخدام الذكاء الاصطناعي لتحليل السلوك </w:t>
      </w:r>
      <w:proofErr w:type="spellStart"/>
      <w:r w:rsidRPr="006A27DC">
        <w:rPr>
          <w:rFonts w:asciiTheme="majorBidi" w:hAnsiTheme="majorBidi" w:cstheme="majorBidi"/>
          <w:color w:val="000000" w:themeColor="text1"/>
          <w:rtl/>
        </w:rPr>
        <w:t>الشرائي</w:t>
      </w:r>
      <w:proofErr w:type="spellEnd"/>
      <w:r w:rsidRPr="006A27DC">
        <w:rPr>
          <w:rFonts w:asciiTheme="majorBidi" w:hAnsiTheme="majorBidi" w:cstheme="majorBidi"/>
          <w:color w:val="000000" w:themeColor="text1"/>
          <w:rtl/>
        </w:rPr>
        <w:t xml:space="preserve"> والاعتماد على تطبيقات الهواتف الذكية في البحث عن المنتجات وتقييم البدائل.</w:t>
      </w:r>
    </w:p>
    <w:p w14:paraId="0AC3066A" w14:textId="77777777" w:rsidR="00391B36" w:rsidRDefault="00010329" w:rsidP="00CA7A6E">
      <w:pPr>
        <w:spacing w:line="360" w:lineRule="auto"/>
        <w:rPr>
          <w:rFonts w:asciiTheme="majorBidi" w:hAnsiTheme="majorBidi" w:cstheme="majorBidi"/>
          <w:color w:val="000000" w:themeColor="text1"/>
          <w:rtl/>
        </w:rPr>
      </w:pPr>
      <w:r w:rsidRPr="00A1229E">
        <w:rPr>
          <w:rFonts w:asciiTheme="majorBidi" w:hAnsiTheme="majorBidi" w:cstheme="majorBidi" w:hint="cs"/>
          <w:color w:val="000000" w:themeColor="text1"/>
          <w:rtl/>
        </w:rPr>
        <w:t xml:space="preserve">من الأمثلة العملية على هذا التحول، بدأت بعض الشركات العربية في دمج الذكاء الاصطناعي داخل عملياتها التسويقية، مثل نون </w:t>
      </w:r>
      <w:r w:rsidRPr="00A1229E">
        <w:rPr>
          <w:rFonts w:asciiTheme="majorBidi" w:hAnsiTheme="majorBidi" w:cstheme="majorBidi" w:hint="cs"/>
          <w:color w:val="000000" w:themeColor="text1"/>
          <w:lang w:bidi="ar-EG"/>
        </w:rPr>
        <w:t>Noon</w:t>
      </w:r>
      <w:r w:rsidRPr="00A1229E">
        <w:rPr>
          <w:rFonts w:asciiTheme="majorBidi" w:hAnsiTheme="majorBidi" w:cstheme="majorBidi" w:hint="cs"/>
          <w:color w:val="000000" w:themeColor="text1"/>
          <w:rtl/>
        </w:rPr>
        <w:t xml:space="preserve"> التي تعتمد على تحليل بيانات المستخدمين لتقديم توصيات مخصصة، </w:t>
      </w:r>
      <w:proofErr w:type="spellStart"/>
      <w:r w:rsidR="00391B36">
        <w:rPr>
          <w:rFonts w:asciiTheme="majorBidi" w:hAnsiTheme="majorBidi" w:cstheme="majorBidi" w:hint="cs"/>
          <w:color w:val="000000" w:themeColor="text1"/>
          <w:rtl/>
        </w:rPr>
        <w:t>وأرامكس</w:t>
      </w:r>
      <w:proofErr w:type="spellEnd"/>
      <w:r w:rsidRPr="00A1229E">
        <w:rPr>
          <w:rFonts w:asciiTheme="majorBidi" w:hAnsiTheme="majorBidi" w:cstheme="majorBidi" w:hint="cs"/>
          <w:color w:val="000000" w:themeColor="text1"/>
          <w:rtl/>
        </w:rPr>
        <w:t xml:space="preserve"> </w:t>
      </w:r>
      <w:proofErr w:type="spellStart"/>
      <w:r w:rsidRPr="00A1229E">
        <w:rPr>
          <w:rFonts w:asciiTheme="majorBidi" w:hAnsiTheme="majorBidi" w:cstheme="majorBidi" w:hint="cs"/>
          <w:color w:val="000000" w:themeColor="text1"/>
          <w:lang w:bidi="ar-EG"/>
        </w:rPr>
        <w:t>Aramex</w:t>
      </w:r>
      <w:proofErr w:type="spellEnd"/>
      <w:r w:rsidRPr="00A1229E">
        <w:rPr>
          <w:rFonts w:asciiTheme="majorBidi" w:hAnsiTheme="majorBidi" w:cstheme="majorBidi" w:hint="cs"/>
          <w:color w:val="000000" w:themeColor="text1"/>
          <w:rtl/>
        </w:rPr>
        <w:t xml:space="preserve"> التي طورت أنظمة لوجستية ذكية لتحسين كفاءة التوصيل. </w:t>
      </w:r>
    </w:p>
    <w:p w14:paraId="4985B1B7" w14:textId="6D5D7E8F" w:rsidR="009D11CA" w:rsidRPr="00A1229E" w:rsidRDefault="00010329" w:rsidP="00CA7A6E">
      <w:pPr>
        <w:spacing w:line="360" w:lineRule="auto"/>
        <w:rPr>
          <w:rFonts w:asciiTheme="majorBidi" w:hAnsiTheme="majorBidi" w:cstheme="majorBidi"/>
          <w:color w:val="000000" w:themeColor="text1"/>
          <w:rtl/>
        </w:rPr>
      </w:pPr>
      <w:r w:rsidRPr="00A1229E">
        <w:rPr>
          <w:rFonts w:asciiTheme="majorBidi" w:hAnsiTheme="majorBidi" w:cstheme="majorBidi" w:hint="cs"/>
          <w:color w:val="000000" w:themeColor="text1"/>
          <w:rtl/>
        </w:rPr>
        <w:t>ومع نمو هذه التقنيات، من المتوقع أن يصبح المستهلك العربي أكثر اعتماد</w:t>
      </w:r>
      <w:r w:rsidR="00B91CFF">
        <w:rPr>
          <w:rFonts w:asciiTheme="majorBidi" w:hAnsiTheme="majorBidi" w:cstheme="majorBidi" w:hint="cs"/>
          <w:color w:val="000000" w:themeColor="text1"/>
          <w:rtl/>
        </w:rPr>
        <w:t>اً ع</w:t>
      </w:r>
      <w:r w:rsidRPr="00A1229E">
        <w:rPr>
          <w:rFonts w:asciiTheme="majorBidi" w:hAnsiTheme="majorBidi" w:cstheme="majorBidi" w:hint="cs"/>
          <w:color w:val="000000" w:themeColor="text1"/>
          <w:rtl/>
        </w:rPr>
        <w:t>لى الخدمات الرقمية في اتخاذ قراراته الشرائية.</w:t>
      </w:r>
    </w:p>
    <w:p w14:paraId="1D492010" w14:textId="77777777" w:rsidR="003B3145" w:rsidRPr="00A1229E" w:rsidRDefault="003B3145" w:rsidP="00CA7A6E">
      <w:pPr>
        <w:spacing w:line="360" w:lineRule="auto"/>
        <w:rPr>
          <w:rFonts w:asciiTheme="majorBidi" w:hAnsiTheme="majorBidi" w:cstheme="majorBidi"/>
          <w:color w:val="000000" w:themeColor="text1"/>
          <w:rtl/>
        </w:rPr>
      </w:pPr>
    </w:p>
    <w:p w14:paraId="0C1FB1D9" w14:textId="77777777" w:rsidR="003B3145" w:rsidRPr="00075931" w:rsidRDefault="003B3145" w:rsidP="00CA7A6E">
      <w:pPr>
        <w:spacing w:line="360" w:lineRule="auto"/>
        <w:rPr>
          <w:rFonts w:asciiTheme="majorBidi" w:hAnsiTheme="majorBidi" w:cstheme="majorBidi"/>
          <w:b/>
          <w:bCs/>
          <w:color w:val="E97132" w:themeColor="accent2"/>
          <w:sz w:val="48"/>
          <w:szCs w:val="48"/>
          <w:rtl/>
        </w:rPr>
      </w:pPr>
    </w:p>
    <w:p w14:paraId="59FB4658" w14:textId="6C78965D" w:rsidR="000E27D5" w:rsidRPr="003B3145" w:rsidRDefault="00122D13" w:rsidP="00CA7A6E">
      <w:pPr>
        <w:spacing w:line="360" w:lineRule="auto"/>
        <w:rPr>
          <w:rFonts w:asciiTheme="majorBidi" w:hAnsiTheme="majorBidi" w:cstheme="majorBidi"/>
          <w:b/>
          <w:bCs/>
          <w:color w:val="000000" w:themeColor="text1"/>
          <w:sz w:val="32"/>
          <w:szCs w:val="32"/>
          <w:rtl/>
        </w:rPr>
      </w:pPr>
      <w:r w:rsidRPr="003B3145">
        <w:rPr>
          <w:rFonts w:asciiTheme="majorBidi" w:hAnsiTheme="majorBidi" w:cstheme="majorBidi"/>
          <w:b/>
          <w:bCs/>
          <w:color w:val="A02B93" w:themeColor="accent5"/>
          <w:sz w:val="32"/>
          <w:szCs w:val="32"/>
          <w:rtl/>
        </w:rPr>
        <w:t xml:space="preserve">جدول </w:t>
      </w:r>
      <w:r w:rsidR="007F6F16" w:rsidRPr="003B3145">
        <w:rPr>
          <w:rFonts w:asciiTheme="majorBidi" w:hAnsiTheme="majorBidi" w:cstheme="majorBidi"/>
          <w:b/>
          <w:bCs/>
          <w:color w:val="A02B93" w:themeColor="accent5"/>
          <w:sz w:val="32"/>
          <w:szCs w:val="32"/>
          <w:rtl/>
        </w:rPr>
        <w:t xml:space="preserve">تعريف وأهمية </w:t>
      </w:r>
      <w:r w:rsidR="000F77A5" w:rsidRPr="003B3145">
        <w:rPr>
          <w:rFonts w:asciiTheme="majorBidi" w:hAnsiTheme="majorBidi" w:cstheme="majorBidi"/>
          <w:b/>
          <w:bCs/>
          <w:color w:val="A02B93" w:themeColor="accent5"/>
          <w:sz w:val="32"/>
          <w:szCs w:val="32"/>
          <w:rtl/>
        </w:rPr>
        <w:t>ال</w:t>
      </w:r>
      <w:r w:rsidR="007F6F16" w:rsidRPr="003B3145">
        <w:rPr>
          <w:rFonts w:asciiTheme="majorBidi" w:hAnsiTheme="majorBidi" w:cstheme="majorBidi"/>
          <w:b/>
          <w:bCs/>
          <w:color w:val="A02B93" w:themeColor="accent5"/>
          <w:sz w:val="32"/>
          <w:szCs w:val="32"/>
          <w:rtl/>
        </w:rPr>
        <w:t xml:space="preserve">عوامل </w:t>
      </w:r>
      <w:r w:rsidR="000F77A5" w:rsidRPr="003B3145">
        <w:rPr>
          <w:rFonts w:asciiTheme="majorBidi" w:hAnsiTheme="majorBidi" w:cstheme="majorBidi"/>
          <w:b/>
          <w:bCs/>
          <w:color w:val="A02B93" w:themeColor="accent5"/>
          <w:sz w:val="32"/>
          <w:szCs w:val="32"/>
          <w:rtl/>
        </w:rPr>
        <w:t>المؤثرة</w:t>
      </w:r>
      <w:r w:rsidR="000F77A5" w:rsidRPr="003B3145">
        <w:rPr>
          <w:rFonts w:asciiTheme="majorBidi" w:hAnsiTheme="majorBidi" w:cstheme="majorBidi"/>
          <w:b/>
          <w:bCs/>
          <w:color w:val="000000" w:themeColor="text1"/>
          <w:sz w:val="32"/>
          <w:szCs w:val="32"/>
          <w:rtl/>
        </w:rPr>
        <w:t xml:space="preserve"> </w:t>
      </w:r>
    </w:p>
    <w:tbl>
      <w:tblPr>
        <w:tblStyle w:val="aa"/>
        <w:bidiVisual/>
        <w:tblW w:w="0" w:type="auto"/>
        <w:tblLook w:val="04A0" w:firstRow="1" w:lastRow="0" w:firstColumn="1" w:lastColumn="0" w:noHBand="0" w:noVBand="1"/>
      </w:tblPr>
      <w:tblGrid>
        <w:gridCol w:w="2046"/>
        <w:gridCol w:w="2149"/>
        <w:gridCol w:w="2298"/>
        <w:gridCol w:w="1803"/>
      </w:tblGrid>
      <w:tr w:rsidR="006F4E2F" w:rsidRPr="003B3145" w14:paraId="25CE3EBE" w14:textId="4337C0A5" w:rsidTr="006F4E2F">
        <w:trPr>
          <w:trHeight w:val="130"/>
        </w:trPr>
        <w:tc>
          <w:tcPr>
            <w:tcW w:w="2046" w:type="dxa"/>
          </w:tcPr>
          <w:p w14:paraId="3E03BD5C" w14:textId="3BA17894" w:rsidR="006F4E2F" w:rsidRPr="003B3145" w:rsidRDefault="006F4E2F" w:rsidP="00CA7A6E">
            <w:pPr>
              <w:pStyle w:val="a6"/>
              <w:spacing w:line="360" w:lineRule="auto"/>
              <w:ind w:left="0"/>
              <w:rPr>
                <w:rFonts w:asciiTheme="majorBidi" w:hAnsiTheme="majorBidi" w:cstheme="majorBidi"/>
                <w:b/>
                <w:bCs/>
                <w:color w:val="000000" w:themeColor="text1"/>
                <w:sz w:val="20"/>
                <w:szCs w:val="20"/>
                <w:rtl/>
              </w:rPr>
            </w:pPr>
            <w:r w:rsidRPr="003B3145">
              <w:rPr>
                <w:rFonts w:asciiTheme="majorBidi" w:hAnsiTheme="majorBidi" w:cstheme="majorBidi"/>
                <w:b/>
                <w:bCs/>
                <w:color w:val="000000" w:themeColor="text1"/>
                <w:sz w:val="20"/>
                <w:szCs w:val="20"/>
                <w:rtl/>
              </w:rPr>
              <w:t>العامل</w:t>
            </w:r>
          </w:p>
        </w:tc>
        <w:tc>
          <w:tcPr>
            <w:tcW w:w="2149" w:type="dxa"/>
          </w:tcPr>
          <w:p w14:paraId="2C509E1C" w14:textId="301BBFA7" w:rsidR="006F4E2F" w:rsidRPr="003B3145" w:rsidRDefault="006F4E2F" w:rsidP="00CA7A6E">
            <w:pPr>
              <w:pStyle w:val="a6"/>
              <w:spacing w:line="360" w:lineRule="auto"/>
              <w:ind w:left="0"/>
              <w:rPr>
                <w:rFonts w:asciiTheme="majorBidi" w:hAnsiTheme="majorBidi" w:cstheme="majorBidi"/>
                <w:b/>
                <w:bCs/>
                <w:color w:val="000000" w:themeColor="text1"/>
                <w:sz w:val="20"/>
                <w:szCs w:val="20"/>
                <w:rtl/>
              </w:rPr>
            </w:pPr>
            <w:r w:rsidRPr="003B3145">
              <w:rPr>
                <w:rFonts w:asciiTheme="majorBidi" w:hAnsiTheme="majorBidi" w:cstheme="majorBidi"/>
                <w:b/>
                <w:bCs/>
                <w:color w:val="000000" w:themeColor="text1"/>
                <w:sz w:val="20"/>
                <w:szCs w:val="20"/>
                <w:rtl/>
              </w:rPr>
              <w:t xml:space="preserve">التعريف </w:t>
            </w:r>
          </w:p>
        </w:tc>
        <w:tc>
          <w:tcPr>
            <w:tcW w:w="2298" w:type="dxa"/>
          </w:tcPr>
          <w:p w14:paraId="2BCE5637" w14:textId="58BD7E42" w:rsidR="006F4E2F" w:rsidRPr="003B3145" w:rsidRDefault="006F4E2F" w:rsidP="00CA7A6E">
            <w:pPr>
              <w:pStyle w:val="a6"/>
              <w:spacing w:line="360" w:lineRule="auto"/>
              <w:ind w:left="0"/>
              <w:rPr>
                <w:rFonts w:asciiTheme="majorBidi" w:hAnsiTheme="majorBidi" w:cstheme="majorBidi"/>
                <w:b/>
                <w:bCs/>
                <w:color w:val="000000" w:themeColor="text1"/>
                <w:sz w:val="20"/>
                <w:szCs w:val="20"/>
                <w:rtl/>
              </w:rPr>
            </w:pPr>
            <w:r w:rsidRPr="003B3145">
              <w:rPr>
                <w:rFonts w:asciiTheme="majorBidi" w:hAnsiTheme="majorBidi" w:cstheme="majorBidi"/>
                <w:b/>
                <w:bCs/>
                <w:color w:val="000000" w:themeColor="text1"/>
                <w:sz w:val="20"/>
                <w:szCs w:val="20"/>
                <w:rtl/>
              </w:rPr>
              <w:t xml:space="preserve">الأهمية </w:t>
            </w:r>
          </w:p>
        </w:tc>
        <w:tc>
          <w:tcPr>
            <w:tcW w:w="1803" w:type="dxa"/>
          </w:tcPr>
          <w:p w14:paraId="4CE64445" w14:textId="41687E9F" w:rsidR="006F4E2F" w:rsidRPr="003B3145" w:rsidRDefault="005E1B9E" w:rsidP="00CA7A6E">
            <w:pPr>
              <w:pStyle w:val="a6"/>
              <w:spacing w:line="360" w:lineRule="auto"/>
              <w:ind w:left="0"/>
              <w:rPr>
                <w:rFonts w:asciiTheme="majorBidi" w:hAnsiTheme="majorBidi" w:cstheme="majorBidi"/>
                <w:b/>
                <w:bCs/>
                <w:color w:val="000000" w:themeColor="text1"/>
                <w:sz w:val="20"/>
                <w:szCs w:val="20"/>
                <w:rtl/>
              </w:rPr>
            </w:pPr>
            <w:r w:rsidRPr="003B3145">
              <w:rPr>
                <w:rFonts w:asciiTheme="majorBidi" w:hAnsiTheme="majorBidi" w:cstheme="majorBidi"/>
                <w:b/>
                <w:bCs/>
                <w:color w:val="000000" w:themeColor="text1"/>
                <w:sz w:val="20"/>
                <w:szCs w:val="20"/>
                <w:rtl/>
              </w:rPr>
              <w:t xml:space="preserve">أمثلة تطبيقية </w:t>
            </w:r>
          </w:p>
        </w:tc>
      </w:tr>
      <w:tr w:rsidR="006F4E2F" w:rsidRPr="003B3145" w14:paraId="494CA3E3" w14:textId="38D5EC19" w:rsidTr="006F4E2F">
        <w:trPr>
          <w:trHeight w:val="130"/>
        </w:trPr>
        <w:tc>
          <w:tcPr>
            <w:tcW w:w="2046" w:type="dxa"/>
          </w:tcPr>
          <w:p w14:paraId="17210434" w14:textId="4DC9AEC7" w:rsidR="006F4E2F" w:rsidRPr="003B3145" w:rsidRDefault="006F4E2F" w:rsidP="00CA7A6E">
            <w:pPr>
              <w:pStyle w:val="a6"/>
              <w:spacing w:line="360" w:lineRule="auto"/>
              <w:ind w:left="0"/>
              <w:rPr>
                <w:rFonts w:asciiTheme="majorBidi" w:hAnsiTheme="majorBidi" w:cstheme="majorBidi"/>
                <w:b/>
                <w:bCs/>
                <w:color w:val="000000" w:themeColor="text1"/>
                <w:sz w:val="20"/>
                <w:szCs w:val="20"/>
                <w:rtl/>
              </w:rPr>
            </w:pPr>
            <w:r w:rsidRPr="003B3145">
              <w:rPr>
                <w:rFonts w:asciiTheme="majorBidi" w:hAnsiTheme="majorBidi" w:cstheme="majorBidi"/>
                <w:b/>
                <w:bCs/>
                <w:color w:val="000000" w:themeColor="text1"/>
                <w:sz w:val="20"/>
                <w:szCs w:val="20"/>
                <w:rtl/>
              </w:rPr>
              <w:lastRenderedPageBreak/>
              <w:t xml:space="preserve">سلوك المستهلك </w:t>
            </w:r>
          </w:p>
        </w:tc>
        <w:tc>
          <w:tcPr>
            <w:tcW w:w="2149" w:type="dxa"/>
          </w:tcPr>
          <w:p w14:paraId="5F6A6724" w14:textId="77777777" w:rsidR="006F4E2F" w:rsidRPr="003B3145" w:rsidRDefault="006F4E2F" w:rsidP="00CA7A6E">
            <w:pPr>
              <w:spacing w:line="360" w:lineRule="auto"/>
              <w:rPr>
                <w:rFonts w:asciiTheme="majorBidi" w:hAnsiTheme="majorBidi" w:cstheme="majorBidi"/>
                <w:b/>
                <w:bCs/>
                <w:color w:val="000000" w:themeColor="text1"/>
                <w:sz w:val="20"/>
                <w:szCs w:val="20"/>
                <w:rtl/>
              </w:rPr>
            </w:pPr>
            <w:r w:rsidRPr="003B3145">
              <w:rPr>
                <w:rFonts w:asciiTheme="majorBidi" w:hAnsiTheme="majorBidi" w:cstheme="majorBidi"/>
                <w:b/>
                <w:bCs/>
                <w:color w:val="000000" w:themeColor="text1"/>
                <w:sz w:val="20"/>
                <w:szCs w:val="20"/>
                <w:rtl/>
              </w:rPr>
              <w:t>دراسة القرارات والتصرفات التي يقوم بها الأفراد أو المجموعات للحصول على السلع أو الخدمات</w:t>
            </w:r>
          </w:p>
          <w:p w14:paraId="68AAFB21" w14:textId="77777777" w:rsidR="006F4E2F" w:rsidRPr="003B3145" w:rsidRDefault="006F4E2F" w:rsidP="00CA7A6E">
            <w:pPr>
              <w:pStyle w:val="a6"/>
              <w:spacing w:line="360" w:lineRule="auto"/>
              <w:ind w:left="0"/>
              <w:rPr>
                <w:rFonts w:asciiTheme="majorBidi" w:hAnsiTheme="majorBidi" w:cstheme="majorBidi"/>
                <w:b/>
                <w:bCs/>
                <w:color w:val="000000" w:themeColor="text1"/>
                <w:sz w:val="20"/>
                <w:szCs w:val="20"/>
                <w:rtl/>
              </w:rPr>
            </w:pPr>
          </w:p>
        </w:tc>
        <w:tc>
          <w:tcPr>
            <w:tcW w:w="2298" w:type="dxa"/>
          </w:tcPr>
          <w:p w14:paraId="027122B1" w14:textId="7B7EFE4D" w:rsidR="006F4E2F" w:rsidRPr="003B3145" w:rsidRDefault="00C315F2" w:rsidP="00CA7A6E">
            <w:pPr>
              <w:pStyle w:val="a6"/>
              <w:spacing w:line="360" w:lineRule="auto"/>
              <w:ind w:left="0"/>
              <w:rPr>
                <w:rFonts w:asciiTheme="majorBidi" w:hAnsiTheme="majorBidi" w:cstheme="majorBidi"/>
                <w:b/>
                <w:bCs/>
                <w:color w:val="000000" w:themeColor="text1"/>
                <w:sz w:val="20"/>
                <w:szCs w:val="20"/>
                <w:rtl/>
              </w:rPr>
            </w:pPr>
            <w:r w:rsidRPr="003B3145">
              <w:rPr>
                <w:rFonts w:asciiTheme="majorBidi" w:hAnsiTheme="majorBidi" w:cstheme="majorBidi"/>
                <w:b/>
                <w:bCs/>
                <w:color w:val="000000" w:themeColor="text1"/>
                <w:sz w:val="20"/>
                <w:szCs w:val="20"/>
                <w:rtl/>
              </w:rPr>
              <w:t xml:space="preserve">تحسين </w:t>
            </w:r>
            <w:r w:rsidR="006F4E2F" w:rsidRPr="003B3145">
              <w:rPr>
                <w:rFonts w:asciiTheme="majorBidi" w:hAnsiTheme="majorBidi" w:cstheme="majorBidi"/>
                <w:b/>
                <w:bCs/>
                <w:color w:val="000000" w:themeColor="text1"/>
                <w:sz w:val="20"/>
                <w:szCs w:val="20"/>
                <w:rtl/>
              </w:rPr>
              <w:t xml:space="preserve">فهم احتياجات المستهلكين </w:t>
            </w:r>
            <w:r w:rsidR="00276E7C" w:rsidRPr="003B3145">
              <w:rPr>
                <w:rFonts w:asciiTheme="majorBidi" w:hAnsiTheme="majorBidi" w:cstheme="majorBidi"/>
                <w:b/>
                <w:bCs/>
                <w:color w:val="000000" w:themeColor="text1"/>
                <w:sz w:val="20"/>
                <w:szCs w:val="20"/>
                <w:rtl/>
              </w:rPr>
              <w:t>وتطوير</w:t>
            </w:r>
            <w:r w:rsidRPr="003B3145">
              <w:rPr>
                <w:rFonts w:asciiTheme="majorBidi" w:hAnsiTheme="majorBidi" w:cstheme="majorBidi"/>
                <w:b/>
                <w:bCs/>
                <w:color w:val="000000" w:themeColor="text1"/>
                <w:sz w:val="20"/>
                <w:szCs w:val="20"/>
                <w:rtl/>
              </w:rPr>
              <w:t xml:space="preserve"> </w:t>
            </w:r>
            <w:r w:rsidR="00210859" w:rsidRPr="003B3145">
              <w:rPr>
                <w:rFonts w:asciiTheme="majorBidi" w:hAnsiTheme="majorBidi" w:cstheme="majorBidi"/>
                <w:b/>
                <w:bCs/>
                <w:color w:val="000000" w:themeColor="text1"/>
                <w:sz w:val="20"/>
                <w:szCs w:val="20"/>
                <w:rtl/>
              </w:rPr>
              <w:t>استراتيجيات تسويق فعالة</w:t>
            </w:r>
          </w:p>
        </w:tc>
        <w:tc>
          <w:tcPr>
            <w:tcW w:w="1803" w:type="dxa"/>
          </w:tcPr>
          <w:p w14:paraId="01CF5D8B" w14:textId="4E7D648B" w:rsidR="006F4E2F" w:rsidRPr="003B3145" w:rsidRDefault="00F32AAF" w:rsidP="00CA7A6E">
            <w:pPr>
              <w:pStyle w:val="a6"/>
              <w:spacing w:line="360" w:lineRule="auto"/>
              <w:ind w:left="0"/>
              <w:rPr>
                <w:rFonts w:asciiTheme="majorBidi" w:hAnsiTheme="majorBidi" w:cstheme="majorBidi"/>
                <w:b/>
                <w:bCs/>
                <w:color w:val="000000" w:themeColor="text1"/>
                <w:sz w:val="20"/>
                <w:szCs w:val="20"/>
                <w:rtl/>
              </w:rPr>
            </w:pPr>
            <w:r w:rsidRPr="003B3145">
              <w:rPr>
                <w:rFonts w:asciiTheme="majorBidi" w:hAnsiTheme="majorBidi" w:cstheme="majorBidi"/>
                <w:b/>
                <w:bCs/>
                <w:color w:val="000000" w:themeColor="text1"/>
                <w:sz w:val="20"/>
                <w:szCs w:val="20"/>
                <w:rtl/>
              </w:rPr>
              <w:t xml:space="preserve">زيادة الطلب على المنتجات </w:t>
            </w:r>
            <w:r w:rsidR="002E0F40" w:rsidRPr="003B3145">
              <w:rPr>
                <w:rFonts w:asciiTheme="majorBidi" w:hAnsiTheme="majorBidi" w:cstheme="majorBidi"/>
                <w:b/>
                <w:bCs/>
                <w:color w:val="000000" w:themeColor="text1"/>
                <w:sz w:val="20"/>
                <w:szCs w:val="20"/>
                <w:rtl/>
              </w:rPr>
              <w:t xml:space="preserve">الصحية </w:t>
            </w:r>
            <w:r w:rsidRPr="003B3145">
              <w:rPr>
                <w:rFonts w:asciiTheme="majorBidi" w:hAnsiTheme="majorBidi" w:cstheme="majorBidi"/>
                <w:b/>
                <w:bCs/>
                <w:color w:val="000000" w:themeColor="text1"/>
                <w:sz w:val="20"/>
                <w:szCs w:val="20"/>
                <w:rtl/>
              </w:rPr>
              <w:t>في جائحة كوفيد-١٩</w:t>
            </w:r>
          </w:p>
        </w:tc>
      </w:tr>
      <w:tr w:rsidR="006F4E2F" w:rsidRPr="003B3145" w14:paraId="09DBB6AC" w14:textId="635E6285" w:rsidTr="006F4E2F">
        <w:trPr>
          <w:trHeight w:val="3762"/>
        </w:trPr>
        <w:tc>
          <w:tcPr>
            <w:tcW w:w="2046" w:type="dxa"/>
          </w:tcPr>
          <w:p w14:paraId="6B098DE4" w14:textId="0C70EB4D" w:rsidR="006F4E2F" w:rsidRPr="003B3145" w:rsidRDefault="006F4E2F" w:rsidP="00CA7A6E">
            <w:pPr>
              <w:pStyle w:val="a6"/>
              <w:spacing w:line="360" w:lineRule="auto"/>
              <w:ind w:left="0"/>
              <w:rPr>
                <w:rFonts w:asciiTheme="majorBidi" w:hAnsiTheme="majorBidi" w:cstheme="majorBidi"/>
                <w:b/>
                <w:bCs/>
                <w:color w:val="000000" w:themeColor="text1"/>
                <w:sz w:val="20"/>
                <w:szCs w:val="20"/>
                <w:rtl/>
              </w:rPr>
            </w:pPr>
            <w:r w:rsidRPr="003B3145">
              <w:rPr>
                <w:rFonts w:asciiTheme="majorBidi" w:hAnsiTheme="majorBidi" w:cstheme="majorBidi"/>
                <w:b/>
                <w:bCs/>
                <w:color w:val="000000" w:themeColor="text1"/>
                <w:sz w:val="20"/>
                <w:szCs w:val="20"/>
                <w:rtl/>
              </w:rPr>
              <w:t>أه</w:t>
            </w:r>
            <w:r w:rsidR="006422F7" w:rsidRPr="003B3145">
              <w:rPr>
                <w:rFonts w:asciiTheme="majorBidi" w:hAnsiTheme="majorBidi" w:cstheme="majorBidi"/>
                <w:b/>
                <w:bCs/>
                <w:color w:val="000000" w:themeColor="text1"/>
                <w:sz w:val="20"/>
                <w:szCs w:val="20"/>
                <w:rtl/>
              </w:rPr>
              <w:t xml:space="preserve">مية </w:t>
            </w:r>
            <w:r w:rsidRPr="003B3145">
              <w:rPr>
                <w:rFonts w:asciiTheme="majorBidi" w:hAnsiTheme="majorBidi" w:cstheme="majorBidi"/>
                <w:b/>
                <w:bCs/>
                <w:color w:val="000000" w:themeColor="text1"/>
                <w:sz w:val="20"/>
                <w:szCs w:val="20"/>
                <w:rtl/>
              </w:rPr>
              <w:t>سلوك المستهلك</w:t>
            </w:r>
          </w:p>
          <w:p w14:paraId="623A04C2" w14:textId="6895550B" w:rsidR="006F4E2F" w:rsidRPr="003B3145" w:rsidRDefault="006F4E2F" w:rsidP="00CA7A6E">
            <w:pPr>
              <w:pStyle w:val="a6"/>
              <w:spacing w:line="360" w:lineRule="auto"/>
              <w:ind w:left="0"/>
              <w:rPr>
                <w:rFonts w:asciiTheme="majorBidi" w:hAnsiTheme="majorBidi" w:cstheme="majorBidi"/>
                <w:b/>
                <w:bCs/>
                <w:color w:val="000000" w:themeColor="text1"/>
                <w:sz w:val="20"/>
                <w:szCs w:val="20"/>
                <w:rtl/>
              </w:rPr>
            </w:pPr>
            <w:r w:rsidRPr="003B3145">
              <w:rPr>
                <w:rFonts w:asciiTheme="majorBidi" w:hAnsiTheme="majorBidi" w:cstheme="majorBidi"/>
                <w:b/>
                <w:bCs/>
                <w:color w:val="000000" w:themeColor="text1"/>
                <w:sz w:val="20"/>
                <w:szCs w:val="20"/>
                <w:rtl/>
              </w:rPr>
              <w:t xml:space="preserve"> </w:t>
            </w:r>
          </w:p>
        </w:tc>
        <w:tc>
          <w:tcPr>
            <w:tcW w:w="2149" w:type="dxa"/>
          </w:tcPr>
          <w:p w14:paraId="5F232A62" w14:textId="67F1DF3D" w:rsidR="006F4E2F" w:rsidRPr="003B3145" w:rsidRDefault="00C2027D" w:rsidP="00CA7A6E">
            <w:pPr>
              <w:pStyle w:val="a6"/>
              <w:spacing w:line="360" w:lineRule="auto"/>
              <w:ind w:left="0"/>
              <w:rPr>
                <w:rFonts w:asciiTheme="majorBidi" w:hAnsiTheme="majorBidi" w:cstheme="majorBidi"/>
                <w:b/>
                <w:bCs/>
                <w:color w:val="000000" w:themeColor="text1"/>
                <w:sz w:val="20"/>
                <w:szCs w:val="20"/>
                <w:rtl/>
              </w:rPr>
            </w:pPr>
            <w:r w:rsidRPr="003B3145">
              <w:rPr>
                <w:rFonts w:asciiTheme="majorBidi" w:hAnsiTheme="majorBidi" w:cstheme="majorBidi"/>
                <w:b/>
                <w:bCs/>
                <w:color w:val="000000" w:themeColor="text1"/>
                <w:sz w:val="20"/>
                <w:szCs w:val="20"/>
                <w:rtl/>
              </w:rPr>
              <w:t>تحليل كيفية</w:t>
            </w:r>
            <w:r w:rsidR="00FD709A" w:rsidRPr="003B3145">
              <w:rPr>
                <w:rFonts w:asciiTheme="majorBidi" w:hAnsiTheme="majorBidi" w:cstheme="majorBidi"/>
                <w:b/>
                <w:bCs/>
                <w:color w:val="000000" w:themeColor="text1"/>
                <w:sz w:val="20"/>
                <w:szCs w:val="20"/>
                <w:rtl/>
              </w:rPr>
              <w:t xml:space="preserve"> تأثير البيئة المحيطة على قرارات </w:t>
            </w:r>
            <w:r w:rsidRPr="003B3145">
              <w:rPr>
                <w:rFonts w:asciiTheme="majorBidi" w:hAnsiTheme="majorBidi" w:cstheme="majorBidi"/>
                <w:b/>
                <w:bCs/>
                <w:color w:val="000000" w:themeColor="text1"/>
                <w:sz w:val="20"/>
                <w:szCs w:val="20"/>
                <w:rtl/>
              </w:rPr>
              <w:t xml:space="preserve">الشراء </w:t>
            </w:r>
          </w:p>
        </w:tc>
        <w:tc>
          <w:tcPr>
            <w:tcW w:w="2298" w:type="dxa"/>
          </w:tcPr>
          <w:p w14:paraId="631DD0AF" w14:textId="69EFEAEF" w:rsidR="006F4E2F" w:rsidRPr="003B3145" w:rsidRDefault="006F4E2F" w:rsidP="00CA7A6E">
            <w:pPr>
              <w:pStyle w:val="a6"/>
              <w:spacing w:line="360" w:lineRule="auto"/>
              <w:ind w:left="0"/>
              <w:rPr>
                <w:rFonts w:asciiTheme="majorBidi" w:hAnsiTheme="majorBidi" w:cstheme="majorBidi"/>
                <w:b/>
                <w:bCs/>
                <w:color w:val="000000" w:themeColor="text1"/>
                <w:sz w:val="20"/>
                <w:szCs w:val="20"/>
                <w:rtl/>
              </w:rPr>
            </w:pPr>
            <w:r w:rsidRPr="003B3145">
              <w:rPr>
                <w:rFonts w:asciiTheme="majorBidi" w:hAnsiTheme="majorBidi" w:cstheme="majorBidi"/>
                <w:b/>
                <w:bCs/>
                <w:color w:val="000000" w:themeColor="text1"/>
                <w:sz w:val="20"/>
                <w:szCs w:val="20"/>
                <w:rtl/>
              </w:rPr>
              <w:t>تطوير</w:t>
            </w:r>
            <w:r w:rsidR="00AA3FB2" w:rsidRPr="003B3145">
              <w:rPr>
                <w:rFonts w:asciiTheme="majorBidi" w:hAnsiTheme="majorBidi" w:cstheme="majorBidi"/>
                <w:b/>
                <w:bCs/>
                <w:color w:val="000000" w:themeColor="text1"/>
                <w:sz w:val="20"/>
                <w:szCs w:val="20"/>
                <w:rtl/>
              </w:rPr>
              <w:t xml:space="preserve"> المنتجات </w:t>
            </w:r>
            <w:r w:rsidR="00F24111" w:rsidRPr="003B3145">
              <w:rPr>
                <w:rFonts w:asciiTheme="majorBidi" w:hAnsiTheme="majorBidi" w:cstheme="majorBidi"/>
                <w:b/>
                <w:bCs/>
                <w:color w:val="000000" w:themeColor="text1"/>
                <w:sz w:val="20"/>
                <w:szCs w:val="20"/>
                <w:rtl/>
              </w:rPr>
              <w:t>والخدمات بناء</w:t>
            </w:r>
            <w:r w:rsidR="00892264" w:rsidRPr="003B3145">
              <w:rPr>
                <w:rFonts w:asciiTheme="majorBidi" w:hAnsiTheme="majorBidi" w:cstheme="majorBidi"/>
                <w:b/>
                <w:bCs/>
                <w:color w:val="000000" w:themeColor="text1"/>
                <w:sz w:val="20"/>
                <w:szCs w:val="20"/>
                <w:rtl/>
              </w:rPr>
              <w:t>ً</w:t>
            </w:r>
            <w:r w:rsidR="00F24111" w:rsidRPr="003B3145">
              <w:rPr>
                <w:rFonts w:asciiTheme="majorBidi" w:hAnsiTheme="majorBidi" w:cstheme="majorBidi"/>
                <w:b/>
                <w:bCs/>
                <w:color w:val="000000" w:themeColor="text1"/>
                <w:sz w:val="20"/>
                <w:szCs w:val="20"/>
                <w:rtl/>
              </w:rPr>
              <w:t xml:space="preserve"> على</w:t>
            </w:r>
            <w:r w:rsidR="00AA3FB2" w:rsidRPr="003B3145">
              <w:rPr>
                <w:rFonts w:asciiTheme="majorBidi" w:hAnsiTheme="majorBidi" w:cstheme="majorBidi"/>
                <w:b/>
                <w:bCs/>
                <w:color w:val="000000" w:themeColor="text1"/>
                <w:sz w:val="20"/>
                <w:szCs w:val="20"/>
                <w:rtl/>
              </w:rPr>
              <w:t xml:space="preserve"> </w:t>
            </w:r>
            <w:r w:rsidR="00892264" w:rsidRPr="003B3145">
              <w:rPr>
                <w:rFonts w:asciiTheme="majorBidi" w:hAnsiTheme="majorBidi" w:cstheme="majorBidi"/>
                <w:b/>
                <w:bCs/>
                <w:color w:val="000000" w:themeColor="text1"/>
                <w:sz w:val="20"/>
                <w:szCs w:val="20"/>
                <w:rtl/>
              </w:rPr>
              <w:t xml:space="preserve">الاتجاهات الشرائية </w:t>
            </w:r>
          </w:p>
        </w:tc>
        <w:tc>
          <w:tcPr>
            <w:tcW w:w="1803" w:type="dxa"/>
          </w:tcPr>
          <w:p w14:paraId="36F67317" w14:textId="1C73AF00" w:rsidR="006F4E2F" w:rsidRPr="003B3145" w:rsidRDefault="00D53BA9" w:rsidP="00CA7A6E">
            <w:pPr>
              <w:pStyle w:val="a6"/>
              <w:spacing w:line="360" w:lineRule="auto"/>
              <w:ind w:left="0"/>
              <w:rPr>
                <w:rFonts w:asciiTheme="majorBidi" w:hAnsiTheme="majorBidi" w:cstheme="majorBidi"/>
                <w:b/>
                <w:bCs/>
                <w:color w:val="000000" w:themeColor="text1"/>
                <w:sz w:val="20"/>
                <w:szCs w:val="20"/>
                <w:rtl/>
              </w:rPr>
            </w:pPr>
            <w:r w:rsidRPr="003B3145">
              <w:rPr>
                <w:rFonts w:asciiTheme="majorBidi" w:hAnsiTheme="majorBidi" w:cstheme="majorBidi"/>
                <w:b/>
                <w:bCs/>
                <w:color w:val="000000" w:themeColor="text1"/>
                <w:sz w:val="20"/>
                <w:szCs w:val="20"/>
                <w:rtl/>
              </w:rPr>
              <w:t xml:space="preserve">تزايد الاعتماد على التسويق الإلكتروني أثناء الأزمات </w:t>
            </w:r>
          </w:p>
        </w:tc>
      </w:tr>
      <w:tr w:rsidR="006F4E2F" w:rsidRPr="003B3145" w14:paraId="5497FF7F" w14:textId="16033436" w:rsidTr="006F4E2F">
        <w:trPr>
          <w:trHeight w:val="4513"/>
        </w:trPr>
        <w:tc>
          <w:tcPr>
            <w:tcW w:w="2046" w:type="dxa"/>
          </w:tcPr>
          <w:p w14:paraId="5B654B49" w14:textId="67758A28" w:rsidR="006F4E2F" w:rsidRPr="003B3145" w:rsidRDefault="006F4E2F" w:rsidP="00CA7A6E">
            <w:pPr>
              <w:pStyle w:val="a6"/>
              <w:spacing w:line="360" w:lineRule="auto"/>
              <w:ind w:left="0"/>
              <w:rPr>
                <w:rFonts w:asciiTheme="majorBidi" w:hAnsiTheme="majorBidi" w:cstheme="majorBidi"/>
                <w:b/>
                <w:bCs/>
                <w:color w:val="000000" w:themeColor="text1"/>
                <w:sz w:val="20"/>
                <w:szCs w:val="20"/>
                <w:rtl/>
              </w:rPr>
            </w:pPr>
            <w:r w:rsidRPr="003B3145">
              <w:rPr>
                <w:rFonts w:asciiTheme="majorBidi" w:hAnsiTheme="majorBidi" w:cstheme="majorBidi"/>
                <w:b/>
                <w:bCs/>
                <w:color w:val="000000" w:themeColor="text1"/>
                <w:sz w:val="20"/>
                <w:szCs w:val="20"/>
                <w:rtl/>
              </w:rPr>
              <w:t>التكنولوجيا الرقمية</w:t>
            </w:r>
          </w:p>
        </w:tc>
        <w:tc>
          <w:tcPr>
            <w:tcW w:w="2149" w:type="dxa"/>
          </w:tcPr>
          <w:p w14:paraId="58060709" w14:textId="09E8ADF6" w:rsidR="006F4E2F" w:rsidRPr="003B3145" w:rsidRDefault="002205A3" w:rsidP="00CA7A6E">
            <w:pPr>
              <w:pStyle w:val="a6"/>
              <w:spacing w:line="360" w:lineRule="auto"/>
              <w:ind w:left="0"/>
              <w:rPr>
                <w:rFonts w:asciiTheme="majorBidi" w:hAnsiTheme="majorBidi" w:cstheme="majorBidi"/>
                <w:b/>
                <w:bCs/>
                <w:color w:val="000000" w:themeColor="text1"/>
                <w:sz w:val="20"/>
                <w:szCs w:val="20"/>
                <w:rtl/>
              </w:rPr>
            </w:pPr>
            <w:r w:rsidRPr="003B3145">
              <w:rPr>
                <w:rFonts w:asciiTheme="majorBidi" w:hAnsiTheme="majorBidi" w:cstheme="majorBidi"/>
                <w:b/>
                <w:bCs/>
                <w:color w:val="000000" w:themeColor="text1"/>
                <w:sz w:val="20"/>
                <w:szCs w:val="20"/>
                <w:rtl/>
              </w:rPr>
              <w:t>دور</w:t>
            </w:r>
            <w:r w:rsidR="006F4E2F" w:rsidRPr="003B3145">
              <w:rPr>
                <w:rFonts w:asciiTheme="majorBidi" w:hAnsiTheme="majorBidi" w:cstheme="majorBidi"/>
                <w:b/>
                <w:bCs/>
                <w:color w:val="000000" w:themeColor="text1"/>
                <w:sz w:val="20"/>
                <w:szCs w:val="20"/>
                <w:rtl/>
              </w:rPr>
              <w:t xml:space="preserve"> الذكاء الاصطناعي </w:t>
            </w:r>
            <w:r w:rsidR="00024740" w:rsidRPr="003B3145">
              <w:rPr>
                <w:rFonts w:asciiTheme="majorBidi" w:hAnsiTheme="majorBidi" w:cstheme="majorBidi"/>
                <w:b/>
                <w:bCs/>
                <w:color w:val="000000" w:themeColor="text1"/>
                <w:sz w:val="20"/>
                <w:szCs w:val="20"/>
                <w:rtl/>
              </w:rPr>
              <w:t>وتحليلات</w:t>
            </w:r>
            <w:r w:rsidR="005361C5" w:rsidRPr="003B3145">
              <w:rPr>
                <w:rFonts w:asciiTheme="majorBidi" w:hAnsiTheme="majorBidi" w:cstheme="majorBidi"/>
                <w:b/>
                <w:bCs/>
                <w:color w:val="000000" w:themeColor="text1"/>
                <w:sz w:val="20"/>
                <w:szCs w:val="20"/>
                <w:rtl/>
              </w:rPr>
              <w:t xml:space="preserve"> الرقمية في الت</w:t>
            </w:r>
            <w:r w:rsidR="00024740" w:rsidRPr="003B3145">
              <w:rPr>
                <w:rFonts w:asciiTheme="majorBidi" w:hAnsiTheme="majorBidi" w:cstheme="majorBidi"/>
                <w:b/>
                <w:bCs/>
                <w:color w:val="000000" w:themeColor="text1"/>
                <w:sz w:val="20"/>
                <w:szCs w:val="20"/>
                <w:rtl/>
              </w:rPr>
              <w:t xml:space="preserve">سويق </w:t>
            </w:r>
          </w:p>
        </w:tc>
        <w:tc>
          <w:tcPr>
            <w:tcW w:w="2298" w:type="dxa"/>
          </w:tcPr>
          <w:p w14:paraId="7A48C419" w14:textId="6B4D0B2D" w:rsidR="006F4E2F" w:rsidRPr="003B3145" w:rsidRDefault="006F4E2F" w:rsidP="00CA7A6E">
            <w:pPr>
              <w:pStyle w:val="a6"/>
              <w:spacing w:line="360" w:lineRule="auto"/>
              <w:ind w:left="0"/>
              <w:rPr>
                <w:rFonts w:asciiTheme="majorBidi" w:hAnsiTheme="majorBidi" w:cstheme="majorBidi"/>
                <w:b/>
                <w:bCs/>
                <w:color w:val="000000" w:themeColor="text1"/>
                <w:sz w:val="20"/>
                <w:szCs w:val="20"/>
                <w:rtl/>
              </w:rPr>
            </w:pPr>
            <w:r w:rsidRPr="003B3145">
              <w:rPr>
                <w:rFonts w:asciiTheme="majorBidi" w:hAnsiTheme="majorBidi" w:cstheme="majorBidi"/>
                <w:b/>
                <w:bCs/>
                <w:color w:val="000000" w:themeColor="text1"/>
                <w:sz w:val="20"/>
                <w:szCs w:val="20"/>
                <w:rtl/>
              </w:rPr>
              <w:t>تحسين تجربة المست</w:t>
            </w:r>
            <w:r w:rsidR="00CE5411" w:rsidRPr="003B3145">
              <w:rPr>
                <w:rFonts w:asciiTheme="majorBidi" w:hAnsiTheme="majorBidi" w:cstheme="majorBidi"/>
                <w:b/>
                <w:bCs/>
                <w:color w:val="000000" w:themeColor="text1"/>
                <w:sz w:val="20"/>
                <w:szCs w:val="20"/>
                <w:rtl/>
              </w:rPr>
              <w:t xml:space="preserve">هلك </w:t>
            </w:r>
            <w:r w:rsidR="002F1798" w:rsidRPr="003B3145">
              <w:rPr>
                <w:rFonts w:asciiTheme="majorBidi" w:hAnsiTheme="majorBidi" w:cstheme="majorBidi"/>
                <w:b/>
                <w:bCs/>
                <w:color w:val="000000" w:themeColor="text1"/>
                <w:sz w:val="20"/>
                <w:szCs w:val="20"/>
                <w:rtl/>
              </w:rPr>
              <w:t>وتخصيص ال</w:t>
            </w:r>
            <w:r w:rsidRPr="003B3145">
              <w:rPr>
                <w:rFonts w:asciiTheme="majorBidi" w:hAnsiTheme="majorBidi" w:cstheme="majorBidi"/>
                <w:b/>
                <w:bCs/>
                <w:color w:val="000000" w:themeColor="text1"/>
                <w:sz w:val="20"/>
                <w:szCs w:val="20"/>
                <w:rtl/>
              </w:rPr>
              <w:t xml:space="preserve">عروض </w:t>
            </w:r>
          </w:p>
        </w:tc>
        <w:tc>
          <w:tcPr>
            <w:tcW w:w="1803" w:type="dxa"/>
          </w:tcPr>
          <w:p w14:paraId="13F6AAC0" w14:textId="70B50D09" w:rsidR="006F4E2F" w:rsidRPr="003B3145" w:rsidRDefault="00B37ED4" w:rsidP="00CA7A6E">
            <w:pPr>
              <w:pStyle w:val="a6"/>
              <w:spacing w:line="360" w:lineRule="auto"/>
              <w:ind w:left="0"/>
              <w:rPr>
                <w:rFonts w:asciiTheme="majorBidi" w:hAnsiTheme="majorBidi" w:cstheme="majorBidi"/>
                <w:b/>
                <w:bCs/>
                <w:color w:val="000000" w:themeColor="text1"/>
                <w:sz w:val="20"/>
                <w:szCs w:val="20"/>
                <w:rtl/>
              </w:rPr>
            </w:pPr>
            <w:r w:rsidRPr="003B3145">
              <w:rPr>
                <w:rFonts w:asciiTheme="majorBidi" w:hAnsiTheme="majorBidi" w:cstheme="majorBidi"/>
                <w:b/>
                <w:bCs/>
                <w:color w:val="000000" w:themeColor="text1"/>
                <w:sz w:val="20"/>
                <w:szCs w:val="20"/>
                <w:rtl/>
              </w:rPr>
              <w:t>استخدام خوارزميات</w:t>
            </w:r>
            <w:r w:rsidR="00676B7D" w:rsidRPr="003B3145">
              <w:rPr>
                <w:rFonts w:asciiTheme="majorBidi" w:hAnsiTheme="majorBidi" w:cstheme="majorBidi"/>
                <w:b/>
                <w:bCs/>
                <w:color w:val="000000" w:themeColor="text1"/>
                <w:sz w:val="20"/>
                <w:szCs w:val="20"/>
                <w:rtl/>
              </w:rPr>
              <w:t xml:space="preserve"> التوصية في</w:t>
            </w:r>
            <w:r w:rsidR="00C630B7" w:rsidRPr="003B3145">
              <w:rPr>
                <w:rFonts w:asciiTheme="majorBidi" w:hAnsiTheme="majorBidi" w:cstheme="majorBidi"/>
                <w:b/>
                <w:bCs/>
                <w:color w:val="000000" w:themeColor="text1"/>
                <w:sz w:val="20"/>
                <w:szCs w:val="20"/>
                <w:rtl/>
              </w:rPr>
              <w:t xml:space="preserve"> منصات</w:t>
            </w:r>
            <w:r w:rsidR="00676B7D" w:rsidRPr="003B3145">
              <w:rPr>
                <w:rFonts w:asciiTheme="majorBidi" w:hAnsiTheme="majorBidi" w:cstheme="majorBidi"/>
                <w:b/>
                <w:bCs/>
                <w:color w:val="000000" w:themeColor="text1"/>
                <w:sz w:val="20"/>
                <w:szCs w:val="20"/>
                <w:rtl/>
              </w:rPr>
              <w:t xml:space="preserve"> التجارة الإلكترونية مثل أمازون ونون</w:t>
            </w:r>
          </w:p>
        </w:tc>
      </w:tr>
    </w:tbl>
    <w:p w14:paraId="22B06505" w14:textId="79BA4625" w:rsidR="00E71BD1" w:rsidRPr="00075931" w:rsidRDefault="00E71BD1" w:rsidP="00CA7A6E">
      <w:pPr>
        <w:spacing w:line="360" w:lineRule="auto"/>
        <w:rPr>
          <w:rFonts w:asciiTheme="majorBidi" w:hAnsiTheme="majorBidi" w:cstheme="majorBidi"/>
          <w:b/>
          <w:bCs/>
          <w:color w:val="A02B93" w:themeColor="accent5"/>
          <w:sz w:val="48"/>
          <w:szCs w:val="48"/>
          <w:rtl/>
        </w:rPr>
      </w:pPr>
    </w:p>
    <w:p w14:paraId="6CDDBD3F" w14:textId="07F6A510" w:rsidR="006510D0" w:rsidRPr="00075931" w:rsidRDefault="006510D0" w:rsidP="00CA7A6E">
      <w:pPr>
        <w:spacing w:line="360" w:lineRule="auto"/>
        <w:rPr>
          <w:rFonts w:asciiTheme="majorBidi" w:hAnsiTheme="majorBidi" w:cstheme="majorBidi"/>
          <w:b/>
          <w:bCs/>
          <w:color w:val="A02B93" w:themeColor="accent5"/>
          <w:sz w:val="48"/>
          <w:szCs w:val="48"/>
          <w:rtl/>
        </w:rPr>
      </w:pPr>
    </w:p>
    <w:p w14:paraId="7560FB66" w14:textId="77777777" w:rsidR="006510D0" w:rsidRPr="00075931" w:rsidRDefault="006510D0" w:rsidP="00CA7A6E">
      <w:pPr>
        <w:spacing w:line="360" w:lineRule="auto"/>
        <w:rPr>
          <w:rFonts w:asciiTheme="majorBidi" w:hAnsiTheme="majorBidi" w:cstheme="majorBidi"/>
          <w:b/>
          <w:bCs/>
          <w:color w:val="A02B93" w:themeColor="accent5"/>
          <w:sz w:val="48"/>
          <w:szCs w:val="48"/>
          <w:rtl/>
        </w:rPr>
      </w:pPr>
    </w:p>
    <w:p w14:paraId="6B00092D" w14:textId="11B20470" w:rsidR="00D073C1" w:rsidRPr="00075931" w:rsidRDefault="00EA0219" w:rsidP="00CA7A6E">
      <w:pPr>
        <w:spacing w:line="360" w:lineRule="auto"/>
        <w:rPr>
          <w:rFonts w:asciiTheme="majorBidi" w:hAnsiTheme="majorBidi" w:cstheme="majorBidi"/>
          <w:b/>
          <w:bCs/>
          <w:color w:val="A02B93" w:themeColor="accent5"/>
          <w:sz w:val="48"/>
          <w:szCs w:val="48"/>
          <w:rtl/>
        </w:rPr>
      </w:pPr>
      <w:r w:rsidRPr="00075931">
        <w:rPr>
          <w:rFonts w:asciiTheme="majorBidi" w:hAnsiTheme="majorBidi" w:cstheme="majorBidi"/>
          <w:b/>
          <w:bCs/>
          <w:color w:val="A02B93" w:themeColor="accent5"/>
          <w:sz w:val="48"/>
          <w:szCs w:val="48"/>
          <w:rtl/>
        </w:rPr>
        <w:t>مخطط يوضح مراحل اتخاذ</w:t>
      </w:r>
      <w:r w:rsidR="00D073C1" w:rsidRPr="00075931">
        <w:rPr>
          <w:rFonts w:asciiTheme="majorBidi" w:hAnsiTheme="majorBidi" w:cstheme="majorBidi"/>
          <w:b/>
          <w:bCs/>
          <w:color w:val="A02B93" w:themeColor="accent5"/>
          <w:sz w:val="48"/>
          <w:szCs w:val="48"/>
          <w:rtl/>
        </w:rPr>
        <w:t xml:space="preserve"> القرار </w:t>
      </w:r>
      <w:proofErr w:type="spellStart"/>
      <w:r w:rsidR="00D073C1" w:rsidRPr="00075931">
        <w:rPr>
          <w:rFonts w:asciiTheme="majorBidi" w:hAnsiTheme="majorBidi" w:cstheme="majorBidi"/>
          <w:b/>
          <w:bCs/>
          <w:color w:val="A02B93" w:themeColor="accent5"/>
          <w:sz w:val="48"/>
          <w:szCs w:val="48"/>
          <w:rtl/>
        </w:rPr>
        <w:t>الشرائي</w:t>
      </w:r>
      <w:proofErr w:type="spellEnd"/>
    </w:p>
    <w:p w14:paraId="16672A93" w14:textId="75557896" w:rsidR="005E2686" w:rsidRPr="00075931" w:rsidRDefault="00841763" w:rsidP="00CA7A6E">
      <w:pPr>
        <w:spacing w:line="360" w:lineRule="auto"/>
        <w:rPr>
          <w:rFonts w:asciiTheme="majorBidi" w:hAnsiTheme="majorBidi" w:cstheme="majorBidi"/>
          <w:b/>
          <w:bCs/>
          <w:color w:val="000000" w:themeColor="text1"/>
          <w:sz w:val="48"/>
          <w:szCs w:val="48"/>
          <w:rtl/>
        </w:rPr>
      </w:pPr>
      <w:r w:rsidRPr="00075931">
        <w:rPr>
          <w:rFonts w:asciiTheme="majorBidi" w:hAnsiTheme="majorBidi" w:cstheme="majorBidi"/>
          <w:b/>
          <w:bCs/>
          <w:noProof/>
          <w:color w:val="000000" w:themeColor="text1"/>
          <w:sz w:val="48"/>
          <w:szCs w:val="48"/>
          <w:rtl/>
          <w:lang w:val="ar-SA"/>
        </w:rPr>
        <w:lastRenderedPageBreak/>
        <w:drawing>
          <wp:anchor distT="0" distB="0" distL="114300" distR="114300" simplePos="0" relativeHeight="251667456" behindDoc="0" locked="0" layoutInCell="1" allowOverlap="1" wp14:anchorId="6182F6D2" wp14:editId="761B129D">
            <wp:simplePos x="0" y="0"/>
            <wp:positionH relativeFrom="column">
              <wp:posOffset>-1012190</wp:posOffset>
            </wp:positionH>
            <wp:positionV relativeFrom="paragraph">
              <wp:posOffset>1097280</wp:posOffset>
            </wp:positionV>
            <wp:extent cx="7275830" cy="4287520"/>
            <wp:effectExtent l="152400" t="133350" r="153670" b="170180"/>
            <wp:wrapTopAndBottom/>
            <wp:docPr id="40431335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313357" name="صورة 404313357"/>
                    <pic:cNvPicPr/>
                  </pic:nvPicPr>
                  <pic:blipFill rotWithShape="1">
                    <a:blip r:embed="rId8">
                      <a:extLst>
                        <a:ext uri="{28A0092B-C50C-407E-A947-70E740481C1C}">
                          <a14:useLocalDpi xmlns:a14="http://schemas.microsoft.com/office/drawing/2010/main" val="0"/>
                        </a:ext>
                      </a:extLst>
                    </a:blip>
                    <a:srcRect t="10714" b="9871"/>
                    <a:stretch/>
                  </pic:blipFill>
                  <pic:spPr bwMode="auto">
                    <a:xfrm>
                      <a:off x="0" y="0"/>
                      <a:ext cx="7275830" cy="428752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40F7FE" w14:textId="5A3E0CFB" w:rsidR="00166F6F" w:rsidRPr="00075931" w:rsidRDefault="00166F6F" w:rsidP="00CA7A6E">
      <w:pPr>
        <w:spacing w:line="360" w:lineRule="auto"/>
        <w:rPr>
          <w:rFonts w:asciiTheme="majorBidi" w:hAnsiTheme="majorBidi" w:cstheme="majorBidi"/>
          <w:b/>
          <w:bCs/>
          <w:color w:val="000000" w:themeColor="text1"/>
          <w:sz w:val="48"/>
          <w:szCs w:val="48"/>
          <w:rtl/>
        </w:rPr>
      </w:pPr>
    </w:p>
    <w:p w14:paraId="4D56262A" w14:textId="3945DB68" w:rsidR="00BC60F6" w:rsidRDefault="00BC60F6" w:rsidP="00CA7A6E">
      <w:pPr>
        <w:spacing w:line="360" w:lineRule="auto"/>
        <w:rPr>
          <w:rFonts w:asciiTheme="majorBidi" w:hAnsiTheme="majorBidi" w:cstheme="majorBidi"/>
          <w:b/>
          <w:bCs/>
          <w:color w:val="E97132" w:themeColor="accent2"/>
          <w:sz w:val="48"/>
          <w:szCs w:val="48"/>
          <w:rtl/>
        </w:rPr>
      </w:pPr>
    </w:p>
    <w:p w14:paraId="18E78F63" w14:textId="18A78C67" w:rsidR="00D053A2" w:rsidRPr="000164D5" w:rsidRDefault="00C4100D" w:rsidP="00CA7A6E">
      <w:pPr>
        <w:spacing w:line="360" w:lineRule="auto"/>
        <w:rPr>
          <w:rFonts w:asciiTheme="majorBidi" w:hAnsiTheme="majorBidi" w:cstheme="majorBidi"/>
          <w:b/>
          <w:bCs/>
          <w:color w:val="0070C0"/>
          <w:sz w:val="32"/>
          <w:szCs w:val="32"/>
          <w:rtl/>
        </w:rPr>
      </w:pPr>
      <w:r w:rsidRPr="000164D5">
        <w:rPr>
          <w:rFonts w:asciiTheme="majorBidi" w:hAnsiTheme="majorBidi" w:cstheme="majorBidi"/>
          <w:b/>
          <w:bCs/>
          <w:color w:val="0070C0"/>
          <w:sz w:val="32"/>
          <w:szCs w:val="32"/>
          <w:rtl/>
        </w:rPr>
        <w:t>تعريف سلوك المستهلك وأهميته</w:t>
      </w:r>
    </w:p>
    <w:p w14:paraId="37493366" w14:textId="77777777" w:rsidR="00435C35" w:rsidRPr="000164D5" w:rsidRDefault="00435C35" w:rsidP="00CA7A6E">
      <w:pPr>
        <w:spacing w:line="360" w:lineRule="auto"/>
        <w:rPr>
          <w:rFonts w:asciiTheme="majorBidi" w:hAnsiTheme="majorBidi" w:cstheme="majorBidi"/>
          <w:color w:val="000000" w:themeColor="text1"/>
          <w:rtl/>
        </w:rPr>
      </w:pPr>
      <w:r w:rsidRPr="000164D5">
        <w:rPr>
          <w:rFonts w:asciiTheme="majorBidi" w:hAnsiTheme="majorBidi" w:cstheme="majorBidi"/>
          <w:color w:val="000000" w:themeColor="text1"/>
          <w:rtl/>
        </w:rPr>
        <w:t>يشير إلى القرارات والتصرفات التي يقوم بها الأفراد أو المجموعات للحصول على السلع أو الخدمات لتلبية احتياجاتهم ورغباتهم.</w:t>
      </w:r>
    </w:p>
    <w:p w14:paraId="4B0A6F1D" w14:textId="7E986435" w:rsidR="00E736B0" w:rsidRPr="00075931" w:rsidRDefault="00C4100D" w:rsidP="00CA7A6E">
      <w:pPr>
        <w:spacing w:line="360" w:lineRule="auto"/>
        <w:rPr>
          <w:rFonts w:asciiTheme="majorBidi" w:hAnsiTheme="majorBidi" w:cstheme="majorBidi"/>
          <w:b/>
          <w:bCs/>
          <w:color w:val="000000" w:themeColor="text1"/>
          <w:sz w:val="48"/>
          <w:szCs w:val="48"/>
          <w:rtl/>
        </w:rPr>
      </w:pPr>
      <w:r w:rsidRPr="00075931">
        <w:rPr>
          <w:rFonts w:asciiTheme="majorBidi" w:hAnsiTheme="majorBidi" w:cstheme="majorBidi"/>
          <w:b/>
          <w:bCs/>
          <w:color w:val="000000" w:themeColor="text1"/>
          <w:sz w:val="48"/>
          <w:szCs w:val="48"/>
          <w:rtl/>
        </w:rPr>
        <w:t xml:space="preserve"> </w:t>
      </w:r>
    </w:p>
    <w:p w14:paraId="05529A09" w14:textId="79E7C200" w:rsidR="00C4100D" w:rsidRPr="00274A75" w:rsidRDefault="00C4100D" w:rsidP="00CA7A6E">
      <w:pPr>
        <w:spacing w:line="360" w:lineRule="auto"/>
        <w:rPr>
          <w:rFonts w:asciiTheme="majorBidi" w:hAnsiTheme="majorBidi" w:cstheme="majorBidi"/>
          <w:b/>
          <w:bCs/>
          <w:color w:val="0070C0"/>
          <w:sz w:val="32"/>
          <w:szCs w:val="32"/>
          <w:rtl/>
        </w:rPr>
      </w:pPr>
      <w:r w:rsidRPr="00274A75">
        <w:rPr>
          <w:rFonts w:asciiTheme="majorBidi" w:hAnsiTheme="majorBidi" w:cstheme="majorBidi"/>
          <w:b/>
          <w:bCs/>
          <w:color w:val="0070C0"/>
          <w:sz w:val="32"/>
          <w:szCs w:val="32"/>
          <w:rtl/>
        </w:rPr>
        <w:t xml:space="preserve"> أهمية فهم سلوك المستهلك:</w:t>
      </w:r>
    </w:p>
    <w:p w14:paraId="25980E60" w14:textId="77777777" w:rsidR="00274A75" w:rsidRPr="00075931" w:rsidRDefault="00274A75" w:rsidP="00CA7A6E">
      <w:pPr>
        <w:spacing w:line="360" w:lineRule="auto"/>
        <w:rPr>
          <w:rFonts w:asciiTheme="majorBidi" w:hAnsiTheme="majorBidi" w:cstheme="majorBidi"/>
          <w:b/>
          <w:bCs/>
          <w:color w:val="156082" w:themeColor="accent1"/>
          <w:sz w:val="48"/>
          <w:szCs w:val="48"/>
          <w:rtl/>
        </w:rPr>
      </w:pPr>
    </w:p>
    <w:p w14:paraId="38C540DC" w14:textId="3664FD02" w:rsidR="00785F7F" w:rsidRPr="00274A75" w:rsidRDefault="00785F7F" w:rsidP="008965A7">
      <w:pPr>
        <w:pStyle w:val="a6"/>
        <w:numPr>
          <w:ilvl w:val="0"/>
          <w:numId w:val="23"/>
        </w:numPr>
        <w:spacing w:line="360" w:lineRule="auto"/>
        <w:rPr>
          <w:rFonts w:asciiTheme="majorBidi" w:hAnsiTheme="majorBidi" w:cstheme="majorBidi"/>
          <w:b/>
          <w:bCs/>
          <w:color w:val="000000" w:themeColor="text1"/>
          <w:rtl/>
        </w:rPr>
      </w:pPr>
      <w:r w:rsidRPr="00274A75">
        <w:rPr>
          <w:rFonts w:asciiTheme="majorBidi" w:hAnsiTheme="majorBidi" w:cstheme="majorBidi"/>
          <w:b/>
          <w:bCs/>
          <w:color w:val="000000" w:themeColor="text1"/>
          <w:rtl/>
        </w:rPr>
        <w:lastRenderedPageBreak/>
        <w:t>تحسين استراتيجيات التسويق بناءً على دوافع المستهلك</w:t>
      </w:r>
    </w:p>
    <w:p w14:paraId="3A5EBE3D" w14:textId="07723B09" w:rsidR="00785F7F" w:rsidRPr="00274A75" w:rsidRDefault="00785F7F" w:rsidP="008965A7">
      <w:pPr>
        <w:pStyle w:val="a6"/>
        <w:numPr>
          <w:ilvl w:val="0"/>
          <w:numId w:val="23"/>
        </w:numPr>
        <w:spacing w:line="360" w:lineRule="auto"/>
        <w:rPr>
          <w:rFonts w:asciiTheme="majorBidi" w:hAnsiTheme="majorBidi" w:cstheme="majorBidi"/>
          <w:b/>
          <w:bCs/>
          <w:color w:val="000000" w:themeColor="text1"/>
          <w:rtl/>
        </w:rPr>
      </w:pPr>
      <w:r w:rsidRPr="00274A75">
        <w:rPr>
          <w:rFonts w:asciiTheme="majorBidi" w:hAnsiTheme="majorBidi" w:cstheme="majorBidi"/>
          <w:b/>
          <w:bCs/>
          <w:color w:val="000000" w:themeColor="text1"/>
          <w:rtl/>
        </w:rPr>
        <w:t>تعزيز رضا العملاء وزيادة ولائهم</w:t>
      </w:r>
    </w:p>
    <w:p w14:paraId="54F6B6B1" w14:textId="2FA27BC0" w:rsidR="00C4100D" w:rsidRPr="00274A75" w:rsidRDefault="00785F7F" w:rsidP="008965A7">
      <w:pPr>
        <w:pStyle w:val="a6"/>
        <w:numPr>
          <w:ilvl w:val="0"/>
          <w:numId w:val="23"/>
        </w:numPr>
        <w:spacing w:line="360" w:lineRule="auto"/>
        <w:rPr>
          <w:rFonts w:asciiTheme="majorBidi" w:hAnsiTheme="majorBidi" w:cstheme="majorBidi"/>
          <w:b/>
          <w:bCs/>
          <w:color w:val="000000" w:themeColor="text1"/>
          <w:rtl/>
        </w:rPr>
      </w:pPr>
      <w:r w:rsidRPr="00274A75">
        <w:rPr>
          <w:rFonts w:asciiTheme="majorBidi" w:hAnsiTheme="majorBidi" w:cstheme="majorBidi"/>
          <w:b/>
          <w:bCs/>
          <w:color w:val="000000" w:themeColor="text1"/>
          <w:rtl/>
        </w:rPr>
        <w:t>الاستجابة السريعة لتغيرات السوق، خاصة أثناء الأزمات</w:t>
      </w:r>
    </w:p>
    <w:p w14:paraId="0C2C07F2" w14:textId="77777777" w:rsidR="00E25AE6" w:rsidRPr="00075931" w:rsidRDefault="00E25AE6" w:rsidP="00CA7A6E">
      <w:pPr>
        <w:spacing w:line="360" w:lineRule="auto"/>
        <w:rPr>
          <w:rFonts w:asciiTheme="majorBidi" w:hAnsiTheme="majorBidi" w:cstheme="majorBidi"/>
          <w:b/>
          <w:bCs/>
          <w:color w:val="000000" w:themeColor="text1"/>
          <w:sz w:val="48"/>
          <w:szCs w:val="48"/>
          <w:rtl/>
        </w:rPr>
      </w:pPr>
    </w:p>
    <w:p w14:paraId="432268F0" w14:textId="77777777" w:rsidR="00E25AE6" w:rsidRPr="000313E2" w:rsidRDefault="00C4100D" w:rsidP="00CA7A6E">
      <w:pPr>
        <w:spacing w:line="360" w:lineRule="auto"/>
        <w:rPr>
          <w:rFonts w:asciiTheme="majorBidi" w:hAnsiTheme="majorBidi" w:cstheme="majorBidi"/>
          <w:b/>
          <w:bCs/>
          <w:color w:val="0070C0"/>
          <w:sz w:val="32"/>
          <w:szCs w:val="32"/>
          <w:rtl/>
        </w:rPr>
      </w:pPr>
      <w:r w:rsidRPr="000313E2">
        <w:rPr>
          <w:rFonts w:asciiTheme="majorBidi" w:hAnsiTheme="majorBidi" w:cstheme="majorBidi"/>
          <w:b/>
          <w:bCs/>
          <w:color w:val="0070C0"/>
          <w:sz w:val="32"/>
          <w:szCs w:val="32"/>
          <w:rtl/>
        </w:rPr>
        <w:t xml:space="preserve"> العوامل المؤثرة في سلوك المستهلك</w:t>
      </w:r>
    </w:p>
    <w:p w14:paraId="7CE94A1C" w14:textId="77777777" w:rsidR="00535400" w:rsidRPr="00075931" w:rsidRDefault="00535400" w:rsidP="00CA7A6E">
      <w:pPr>
        <w:spacing w:line="360" w:lineRule="auto"/>
        <w:rPr>
          <w:rFonts w:asciiTheme="majorBidi" w:hAnsiTheme="majorBidi" w:cstheme="majorBidi"/>
          <w:b/>
          <w:bCs/>
          <w:color w:val="4C94D8" w:themeColor="text2" w:themeTint="80"/>
          <w:sz w:val="48"/>
          <w:szCs w:val="48"/>
          <w:rtl/>
        </w:rPr>
      </w:pPr>
    </w:p>
    <w:p w14:paraId="5E743E14" w14:textId="6BAA4036" w:rsidR="00F64322" w:rsidRPr="005E73C3" w:rsidRDefault="00F64322" w:rsidP="008965A7">
      <w:pPr>
        <w:pStyle w:val="a6"/>
        <w:numPr>
          <w:ilvl w:val="0"/>
          <w:numId w:val="24"/>
        </w:numPr>
        <w:spacing w:line="360" w:lineRule="auto"/>
        <w:rPr>
          <w:rFonts w:asciiTheme="majorBidi" w:hAnsiTheme="majorBidi" w:cstheme="majorBidi"/>
          <w:color w:val="000000" w:themeColor="text1"/>
          <w:rtl/>
        </w:rPr>
      </w:pPr>
      <w:r w:rsidRPr="005E73C3">
        <w:rPr>
          <w:rFonts w:asciiTheme="majorBidi" w:hAnsiTheme="majorBidi" w:cstheme="majorBidi"/>
          <w:color w:val="000000" w:themeColor="text1"/>
          <w:rtl/>
        </w:rPr>
        <w:t>العوامل النفسية:</w:t>
      </w:r>
    </w:p>
    <w:p w14:paraId="2C7E6A6C" w14:textId="77777777" w:rsidR="00F64322" w:rsidRPr="005E73C3" w:rsidRDefault="00F64322" w:rsidP="00CA7A6E">
      <w:pPr>
        <w:spacing w:line="360" w:lineRule="auto"/>
        <w:rPr>
          <w:rFonts w:asciiTheme="majorBidi" w:hAnsiTheme="majorBidi" w:cstheme="majorBidi"/>
          <w:color w:val="000000" w:themeColor="text1"/>
          <w:rtl/>
        </w:rPr>
      </w:pPr>
      <w:r w:rsidRPr="005E73C3">
        <w:rPr>
          <w:rFonts w:asciiTheme="majorBidi" w:hAnsiTheme="majorBidi" w:cstheme="majorBidi"/>
          <w:color w:val="000000" w:themeColor="text1"/>
          <w:rtl/>
        </w:rPr>
        <w:t>الدوافع: مثل الحاجات الأساسية خلال الأزمات (الغذاء، السكن).</w:t>
      </w:r>
    </w:p>
    <w:p w14:paraId="18F19D91" w14:textId="77777777" w:rsidR="00F64322" w:rsidRPr="005E73C3" w:rsidRDefault="00F64322" w:rsidP="00CA7A6E">
      <w:pPr>
        <w:spacing w:line="360" w:lineRule="auto"/>
        <w:rPr>
          <w:rFonts w:asciiTheme="majorBidi" w:hAnsiTheme="majorBidi" w:cstheme="majorBidi"/>
          <w:color w:val="000000" w:themeColor="text1"/>
          <w:rtl/>
        </w:rPr>
      </w:pPr>
      <w:r w:rsidRPr="005E73C3">
        <w:rPr>
          <w:rFonts w:asciiTheme="majorBidi" w:hAnsiTheme="majorBidi" w:cstheme="majorBidi"/>
          <w:color w:val="000000" w:themeColor="text1"/>
          <w:rtl/>
        </w:rPr>
        <w:t>الإدراك: تضخم دور الإعلام الاجتماعي في تشكيل الإدراك خلال الأزمات.</w:t>
      </w:r>
    </w:p>
    <w:p w14:paraId="26664F03" w14:textId="7D6E44DC" w:rsidR="00F64322" w:rsidRPr="005E73C3" w:rsidRDefault="00F64322" w:rsidP="00CA7A6E">
      <w:pPr>
        <w:spacing w:line="360" w:lineRule="auto"/>
        <w:rPr>
          <w:rFonts w:asciiTheme="majorBidi" w:hAnsiTheme="majorBidi" w:cstheme="majorBidi"/>
          <w:color w:val="000000" w:themeColor="text1"/>
          <w:rtl/>
        </w:rPr>
      </w:pPr>
      <w:r w:rsidRPr="005E73C3">
        <w:rPr>
          <w:rFonts w:asciiTheme="majorBidi" w:hAnsiTheme="majorBidi" w:cstheme="majorBidi"/>
          <w:color w:val="000000" w:themeColor="text1"/>
          <w:rtl/>
        </w:rPr>
        <w:t>القيم والمعتقدات: التوجه نحو استهلاك المنتجات المحلية لتقليل الاعتماد على الاستيراد.</w:t>
      </w:r>
    </w:p>
    <w:p w14:paraId="1FAD279B" w14:textId="2717A616" w:rsidR="003847CA" w:rsidRPr="005E73C3" w:rsidRDefault="00B37568" w:rsidP="00CA7A6E">
      <w:pPr>
        <w:spacing w:line="360" w:lineRule="auto"/>
        <w:rPr>
          <w:rFonts w:asciiTheme="majorBidi" w:hAnsiTheme="majorBidi" w:cstheme="majorBidi"/>
          <w:color w:val="000000" w:themeColor="text1"/>
          <w:rtl/>
        </w:rPr>
      </w:pPr>
      <w:r w:rsidRPr="005E73C3">
        <w:rPr>
          <w:rFonts w:asciiTheme="majorBidi" w:hAnsiTheme="majorBidi" w:cstheme="majorBidi"/>
          <w:color w:val="000000" w:themeColor="text1"/>
          <w:rtl/>
        </w:rPr>
        <w:t>وفقا</w:t>
      </w:r>
      <w:r w:rsidR="009A4BD3" w:rsidRPr="005E73C3">
        <w:rPr>
          <w:rFonts w:asciiTheme="majorBidi" w:hAnsiTheme="majorBidi" w:cstheme="majorBidi"/>
          <w:color w:val="000000" w:themeColor="text1"/>
          <w:rtl/>
        </w:rPr>
        <w:t>ً</w:t>
      </w:r>
      <w:r w:rsidRPr="005E73C3">
        <w:rPr>
          <w:rFonts w:asciiTheme="majorBidi" w:hAnsiTheme="majorBidi" w:cstheme="majorBidi"/>
          <w:color w:val="000000" w:themeColor="text1"/>
          <w:rtl/>
        </w:rPr>
        <w:t xml:space="preserve"> لدراسة نشرتها منظمة الصحة العالمية (</w:t>
      </w:r>
      <w:r w:rsidRPr="005E73C3">
        <w:rPr>
          <w:rFonts w:asciiTheme="majorBidi" w:hAnsiTheme="majorBidi" w:cstheme="majorBidi"/>
          <w:color w:val="000000" w:themeColor="text1"/>
        </w:rPr>
        <w:t>WHO, 2021</w:t>
      </w:r>
      <w:r w:rsidRPr="005E73C3">
        <w:rPr>
          <w:rFonts w:asciiTheme="majorBidi" w:hAnsiTheme="majorBidi" w:cstheme="majorBidi"/>
          <w:color w:val="000000" w:themeColor="text1"/>
          <w:rtl/>
        </w:rPr>
        <w:t>)، زاد الطلب على المنتجات الصحية مثل المعقمات والكمامات خلال جائحة كوفيد-19 بنسبة 120%، مما يعكس تأثير الخوف من العدوى على سلوك المستهلك</w:t>
      </w:r>
      <w:r w:rsidR="002D0815" w:rsidRPr="005E73C3">
        <w:rPr>
          <w:rFonts w:asciiTheme="majorBidi" w:hAnsiTheme="majorBidi" w:cstheme="majorBidi"/>
          <w:color w:val="000000" w:themeColor="text1"/>
          <w:rtl/>
        </w:rPr>
        <w:t>.</w:t>
      </w:r>
    </w:p>
    <w:p w14:paraId="558DD0B9" w14:textId="77777777" w:rsidR="009A4BD3" w:rsidRPr="005E73C3" w:rsidRDefault="009A4BD3" w:rsidP="00CA7A6E">
      <w:pPr>
        <w:spacing w:line="360" w:lineRule="auto"/>
        <w:rPr>
          <w:rFonts w:asciiTheme="majorBidi" w:hAnsiTheme="majorBidi" w:cstheme="majorBidi"/>
          <w:color w:val="000000" w:themeColor="text1"/>
          <w:rtl/>
        </w:rPr>
      </w:pPr>
    </w:p>
    <w:p w14:paraId="6F13956A" w14:textId="3C8D36D4" w:rsidR="00E60182" w:rsidRPr="005E73C3" w:rsidRDefault="00E60182" w:rsidP="00CA7A6E">
      <w:pPr>
        <w:spacing w:line="360" w:lineRule="auto"/>
        <w:rPr>
          <w:rFonts w:asciiTheme="majorBidi" w:hAnsiTheme="majorBidi" w:cstheme="majorBidi"/>
          <w:color w:val="E97132" w:themeColor="accent2"/>
          <w:rtl/>
        </w:rPr>
      </w:pPr>
    </w:p>
    <w:p w14:paraId="3C63121D" w14:textId="77777777" w:rsidR="00B105BA" w:rsidRPr="005E73C3" w:rsidRDefault="00864F32" w:rsidP="00CA7A6E">
      <w:pPr>
        <w:spacing w:line="360" w:lineRule="auto"/>
        <w:rPr>
          <w:rFonts w:asciiTheme="majorBidi" w:hAnsiTheme="majorBidi" w:cstheme="majorBidi"/>
          <w:color w:val="000000" w:themeColor="text1"/>
          <w:rtl/>
        </w:rPr>
      </w:pPr>
      <w:r w:rsidRPr="005E73C3">
        <w:rPr>
          <w:rFonts w:asciiTheme="majorBidi" w:hAnsiTheme="majorBidi" w:cstheme="majorBidi"/>
          <w:color w:val="000000" w:themeColor="text1"/>
          <w:rtl/>
        </w:rPr>
        <w:t xml:space="preserve">لا يمكن النظر إلى العوامل النفسية والاجتماعية بمعزل عن بعضها البعض، إذ تؤثر العوامل النفسية مثل الإدراك والخوف من المخاطر على طريقة تفاعل المستهلك مع محيطه الاجتماعي. </w:t>
      </w:r>
    </w:p>
    <w:p w14:paraId="4C1BE0A9" w14:textId="3C9D71CC" w:rsidR="00864F32" w:rsidRPr="005E73C3" w:rsidRDefault="00864F32" w:rsidP="00CA7A6E">
      <w:pPr>
        <w:spacing w:line="360" w:lineRule="auto"/>
        <w:rPr>
          <w:rFonts w:asciiTheme="majorBidi" w:hAnsiTheme="majorBidi" w:cstheme="majorBidi"/>
          <w:color w:val="000000" w:themeColor="text1"/>
          <w:rtl/>
        </w:rPr>
      </w:pPr>
      <w:r w:rsidRPr="005E73C3">
        <w:rPr>
          <w:rFonts w:asciiTheme="majorBidi" w:hAnsiTheme="majorBidi" w:cstheme="majorBidi"/>
          <w:color w:val="000000" w:themeColor="text1"/>
          <w:rtl/>
        </w:rPr>
        <w:t>فعلى سبيل المثال، خلال الأزمات الاقتصادية، تزداد أهمية التوصيات الاجتماعية، حيث يعتمد المستهلكون على آراء العائلة والأصدقاء قبل اتخاذ القرارات الشرائية، مما يعزز دور الجماعات المرجعية في تحديد الأولويات الاستهلاكية.</w:t>
      </w:r>
      <w:r w:rsidR="00764E65" w:rsidRPr="005E73C3">
        <w:rPr>
          <w:rFonts w:asciiTheme="majorBidi" w:hAnsiTheme="majorBidi" w:cstheme="majorBidi"/>
          <w:color w:val="000000" w:themeColor="text1"/>
          <w:rtl/>
        </w:rPr>
        <w:t xml:space="preserve"> </w:t>
      </w:r>
    </w:p>
    <w:p w14:paraId="08A47B8D" w14:textId="64F4BDBA" w:rsidR="0058468C" w:rsidRPr="005E73C3" w:rsidRDefault="0058468C" w:rsidP="00CA7A6E">
      <w:pPr>
        <w:spacing w:line="360" w:lineRule="auto"/>
        <w:rPr>
          <w:rFonts w:asciiTheme="majorBidi" w:hAnsiTheme="majorBidi" w:cstheme="majorBidi"/>
          <w:color w:val="000000" w:themeColor="text1"/>
          <w:rtl/>
        </w:rPr>
      </w:pPr>
      <w:r w:rsidRPr="005E73C3">
        <w:rPr>
          <w:rFonts w:asciiTheme="majorBidi" w:hAnsiTheme="majorBidi" w:cstheme="majorBidi"/>
          <w:color w:val="000000" w:themeColor="text1"/>
          <w:rtl/>
        </w:rPr>
        <w:t>تشير الدراسات إلى أن الأزمات الاقتصادية لا تؤثر فقط على القدرات المالية للأفراد، بل تخلق أيضاً حالة من القلق وعدم اليقين، مما يؤدي إلى زيادة الاعتماد على التوصيات الاجتماعية في اتخاذ قرارات الشراء (البنك الدولي، 2023).</w:t>
      </w:r>
    </w:p>
    <w:p w14:paraId="0169F2A9" w14:textId="77777777" w:rsidR="0058468C" w:rsidRPr="005E73C3" w:rsidRDefault="0058468C" w:rsidP="00CA7A6E">
      <w:pPr>
        <w:spacing w:line="360" w:lineRule="auto"/>
        <w:rPr>
          <w:rFonts w:asciiTheme="majorBidi" w:hAnsiTheme="majorBidi" w:cstheme="majorBidi"/>
          <w:color w:val="000000" w:themeColor="text1"/>
          <w:rtl/>
        </w:rPr>
      </w:pPr>
    </w:p>
    <w:p w14:paraId="03F14A0B" w14:textId="77777777" w:rsidR="00864F32" w:rsidRPr="005E73C3" w:rsidRDefault="00864F32" w:rsidP="00CA7A6E">
      <w:pPr>
        <w:spacing w:line="360" w:lineRule="auto"/>
        <w:rPr>
          <w:rFonts w:asciiTheme="majorBidi" w:hAnsiTheme="majorBidi" w:cstheme="majorBidi"/>
          <w:color w:val="E97132" w:themeColor="accent2"/>
          <w:rtl/>
        </w:rPr>
      </w:pPr>
    </w:p>
    <w:p w14:paraId="045968A6" w14:textId="3055DACD" w:rsidR="00F64322" w:rsidRPr="005E73C3" w:rsidRDefault="00F64322" w:rsidP="008965A7">
      <w:pPr>
        <w:pStyle w:val="a6"/>
        <w:numPr>
          <w:ilvl w:val="0"/>
          <w:numId w:val="24"/>
        </w:numPr>
        <w:spacing w:line="360" w:lineRule="auto"/>
        <w:rPr>
          <w:rFonts w:asciiTheme="majorBidi" w:hAnsiTheme="majorBidi" w:cstheme="majorBidi"/>
          <w:color w:val="000000" w:themeColor="text1"/>
          <w:rtl/>
        </w:rPr>
      </w:pPr>
      <w:r w:rsidRPr="005E73C3">
        <w:rPr>
          <w:rFonts w:asciiTheme="majorBidi" w:hAnsiTheme="majorBidi" w:cstheme="majorBidi"/>
          <w:color w:val="000000" w:themeColor="text1"/>
          <w:rtl/>
        </w:rPr>
        <w:t>العوامل الاجتماعية:</w:t>
      </w:r>
    </w:p>
    <w:p w14:paraId="715E789A" w14:textId="77777777" w:rsidR="00E95891" w:rsidRPr="005E73C3" w:rsidRDefault="00F64322" w:rsidP="00CA7A6E">
      <w:pPr>
        <w:spacing w:line="360" w:lineRule="auto"/>
        <w:rPr>
          <w:rFonts w:asciiTheme="majorBidi" w:hAnsiTheme="majorBidi" w:cstheme="majorBidi"/>
          <w:color w:val="000000" w:themeColor="text1"/>
          <w:rtl/>
        </w:rPr>
      </w:pPr>
      <w:r w:rsidRPr="005E73C3">
        <w:rPr>
          <w:rFonts w:asciiTheme="majorBidi" w:hAnsiTheme="majorBidi" w:cstheme="majorBidi"/>
          <w:color w:val="000000" w:themeColor="text1"/>
          <w:rtl/>
        </w:rPr>
        <w:t>تأثير الجماعات المرجعية والتغيرات في أدوار الأسرة خلال الأزمات.</w:t>
      </w:r>
    </w:p>
    <w:p w14:paraId="1C293CB5" w14:textId="77777777" w:rsidR="00E95891" w:rsidRPr="005E73C3" w:rsidRDefault="00E95891" w:rsidP="00CA7A6E">
      <w:pPr>
        <w:spacing w:line="360" w:lineRule="auto"/>
        <w:rPr>
          <w:rFonts w:asciiTheme="majorBidi" w:hAnsiTheme="majorBidi" w:cstheme="majorBidi"/>
          <w:color w:val="000000" w:themeColor="text1"/>
          <w:rtl/>
        </w:rPr>
      </w:pPr>
      <w:r w:rsidRPr="005E73C3">
        <w:rPr>
          <w:rFonts w:asciiTheme="majorBidi" w:hAnsiTheme="majorBidi" w:cstheme="majorBidi"/>
          <w:color w:val="000000" w:themeColor="text1"/>
          <w:rtl/>
        </w:rPr>
        <w:lastRenderedPageBreak/>
        <w:t>مثال: أثناء الأزمات الاقتصادية في الدول النامية، اعتمدت الأسر على الدعم العائلي وتقاسم الموارد لتقليل الإنفاق.</w:t>
      </w:r>
    </w:p>
    <w:p w14:paraId="382E96B2" w14:textId="77777777" w:rsidR="00E95891" w:rsidRPr="005E73C3" w:rsidRDefault="00E95891" w:rsidP="00CA7A6E">
      <w:pPr>
        <w:spacing w:line="360" w:lineRule="auto"/>
        <w:rPr>
          <w:rFonts w:asciiTheme="majorBidi" w:hAnsiTheme="majorBidi" w:cstheme="majorBidi"/>
          <w:color w:val="000000" w:themeColor="text1"/>
          <w:rtl/>
        </w:rPr>
      </w:pPr>
    </w:p>
    <w:p w14:paraId="63BD30E0" w14:textId="3FE22CAF" w:rsidR="003847CA" w:rsidRPr="005E73C3" w:rsidRDefault="00F64322" w:rsidP="008965A7">
      <w:pPr>
        <w:pStyle w:val="a6"/>
        <w:numPr>
          <w:ilvl w:val="0"/>
          <w:numId w:val="24"/>
        </w:numPr>
        <w:spacing w:line="360" w:lineRule="auto"/>
        <w:rPr>
          <w:rFonts w:asciiTheme="majorBidi" w:hAnsiTheme="majorBidi" w:cstheme="majorBidi"/>
          <w:color w:val="000000" w:themeColor="text1"/>
          <w:rtl/>
        </w:rPr>
      </w:pPr>
      <w:r w:rsidRPr="005E73C3">
        <w:rPr>
          <w:rFonts w:asciiTheme="majorBidi" w:hAnsiTheme="majorBidi" w:cstheme="majorBidi"/>
          <w:color w:val="000000" w:themeColor="text1"/>
          <w:rtl/>
        </w:rPr>
        <w:t>العوامل الاقتصادية:</w:t>
      </w:r>
    </w:p>
    <w:p w14:paraId="6A2D10D4" w14:textId="15BB2073" w:rsidR="00F64322" w:rsidRPr="005E73C3" w:rsidRDefault="00F64322" w:rsidP="00CA7A6E">
      <w:pPr>
        <w:spacing w:line="360" w:lineRule="auto"/>
        <w:rPr>
          <w:rFonts w:asciiTheme="majorBidi" w:hAnsiTheme="majorBidi" w:cstheme="majorBidi"/>
          <w:color w:val="000000" w:themeColor="text1"/>
          <w:rtl/>
        </w:rPr>
      </w:pPr>
      <w:r w:rsidRPr="005E73C3">
        <w:rPr>
          <w:rFonts w:asciiTheme="majorBidi" w:hAnsiTheme="majorBidi" w:cstheme="majorBidi"/>
          <w:color w:val="000000" w:themeColor="text1"/>
          <w:rtl/>
        </w:rPr>
        <w:t>تأثير التضخم والبطالة على القوة الشرائية.</w:t>
      </w:r>
    </w:p>
    <w:p w14:paraId="6CFE0AD0" w14:textId="77777777" w:rsidR="00B5558B" w:rsidRPr="005E73C3" w:rsidRDefault="00B5558B" w:rsidP="00CA7A6E">
      <w:pPr>
        <w:spacing w:line="360" w:lineRule="auto"/>
        <w:rPr>
          <w:rFonts w:asciiTheme="majorBidi" w:hAnsiTheme="majorBidi" w:cstheme="majorBidi"/>
          <w:color w:val="000000" w:themeColor="text1"/>
          <w:rtl/>
        </w:rPr>
      </w:pPr>
    </w:p>
    <w:p w14:paraId="2127397D" w14:textId="77777777" w:rsidR="001F06A7" w:rsidRPr="005E73C3" w:rsidRDefault="001F06A7" w:rsidP="00CA7A6E">
      <w:pPr>
        <w:spacing w:line="360" w:lineRule="auto"/>
        <w:rPr>
          <w:rFonts w:asciiTheme="majorBidi" w:hAnsiTheme="majorBidi" w:cstheme="majorBidi"/>
          <w:color w:val="000000" w:themeColor="text1"/>
          <w:rtl/>
        </w:rPr>
      </w:pPr>
    </w:p>
    <w:p w14:paraId="4733F137" w14:textId="179AB818" w:rsidR="00497767" w:rsidRPr="005E73C3" w:rsidRDefault="00F64322" w:rsidP="008965A7">
      <w:pPr>
        <w:pStyle w:val="a6"/>
        <w:numPr>
          <w:ilvl w:val="0"/>
          <w:numId w:val="24"/>
        </w:numPr>
        <w:spacing w:line="360" w:lineRule="auto"/>
        <w:rPr>
          <w:rFonts w:asciiTheme="majorBidi" w:hAnsiTheme="majorBidi" w:cstheme="majorBidi"/>
          <w:color w:val="000000" w:themeColor="text1"/>
        </w:rPr>
      </w:pPr>
      <w:r w:rsidRPr="005E73C3">
        <w:rPr>
          <w:rFonts w:asciiTheme="majorBidi" w:hAnsiTheme="majorBidi" w:cstheme="majorBidi"/>
          <w:color w:val="000000" w:themeColor="text1"/>
          <w:rtl/>
        </w:rPr>
        <w:t>العوامل الثقافية</w:t>
      </w:r>
      <w:r w:rsidR="00430F47" w:rsidRPr="005E73C3">
        <w:rPr>
          <w:rFonts w:asciiTheme="majorBidi" w:hAnsiTheme="majorBidi" w:cstheme="majorBidi"/>
          <w:color w:val="000000" w:themeColor="text1"/>
          <w:lang w:bidi="ar-EG"/>
        </w:rPr>
        <w:t>:</w:t>
      </w:r>
    </w:p>
    <w:p w14:paraId="7B127916" w14:textId="77777777" w:rsidR="00CE3BA8" w:rsidRPr="005E73C3" w:rsidRDefault="00430F47" w:rsidP="00CA7A6E">
      <w:pPr>
        <w:spacing w:line="360" w:lineRule="auto"/>
        <w:ind w:left="360"/>
        <w:rPr>
          <w:rFonts w:asciiTheme="majorBidi" w:hAnsiTheme="majorBidi" w:cstheme="majorBidi"/>
          <w:color w:val="000000" w:themeColor="text1"/>
          <w:rtl/>
        </w:rPr>
      </w:pPr>
      <w:r w:rsidRPr="005E73C3">
        <w:rPr>
          <w:rFonts w:asciiTheme="majorBidi" w:hAnsiTheme="majorBidi" w:cstheme="majorBidi"/>
          <w:color w:val="000000" w:themeColor="text1"/>
          <w:rtl/>
        </w:rPr>
        <w:t>القيم والمعتقدات الثقافية تلعب دوراً كبيراً في توجيه قرارات المستهلك، لا سيما في المجتمعات التقليدية التي تعطي أهمية للمنتجات المحلية.</w:t>
      </w:r>
    </w:p>
    <w:p w14:paraId="66103E88" w14:textId="30B06B55" w:rsidR="00430F47" w:rsidRPr="005E73C3" w:rsidRDefault="00430F47" w:rsidP="00CA7A6E">
      <w:pPr>
        <w:spacing w:line="360" w:lineRule="auto"/>
        <w:ind w:left="360"/>
        <w:rPr>
          <w:rFonts w:asciiTheme="majorBidi" w:hAnsiTheme="majorBidi" w:cstheme="majorBidi"/>
          <w:color w:val="000000" w:themeColor="text1"/>
          <w:rtl/>
        </w:rPr>
      </w:pPr>
      <w:r w:rsidRPr="005E73C3">
        <w:rPr>
          <w:rFonts w:asciiTheme="majorBidi" w:hAnsiTheme="majorBidi" w:cstheme="majorBidi"/>
          <w:color w:val="000000" w:themeColor="text1"/>
          <w:rtl/>
        </w:rPr>
        <w:t>حيث سجلت الإمارات العربية المتحدة ارتفاعاً في حجم التجارة الإلكترونية بنسبة 53% خلال عام 2022، وفقاً لتقرير التجارة الرقمية.</w:t>
      </w:r>
    </w:p>
    <w:p w14:paraId="2FA977A6" w14:textId="77777777" w:rsidR="00430F47" w:rsidRPr="005E73C3" w:rsidRDefault="00430F47" w:rsidP="00CA7A6E">
      <w:pPr>
        <w:pStyle w:val="a6"/>
        <w:spacing w:line="360" w:lineRule="auto"/>
        <w:ind w:left="1080"/>
        <w:rPr>
          <w:rFonts w:asciiTheme="majorBidi" w:hAnsiTheme="majorBidi" w:cstheme="majorBidi"/>
          <w:color w:val="000000" w:themeColor="text1"/>
        </w:rPr>
      </w:pPr>
    </w:p>
    <w:p w14:paraId="34D3DD43" w14:textId="5D761F46" w:rsidR="00B5558B" w:rsidRPr="005E73C3" w:rsidRDefault="00F64322" w:rsidP="008965A7">
      <w:pPr>
        <w:pStyle w:val="a6"/>
        <w:numPr>
          <w:ilvl w:val="0"/>
          <w:numId w:val="24"/>
        </w:numPr>
        <w:spacing w:line="360" w:lineRule="auto"/>
        <w:rPr>
          <w:rFonts w:asciiTheme="majorBidi" w:hAnsiTheme="majorBidi" w:cstheme="majorBidi"/>
          <w:color w:val="000000" w:themeColor="text1"/>
        </w:rPr>
      </w:pPr>
      <w:r w:rsidRPr="005E73C3">
        <w:rPr>
          <w:rFonts w:asciiTheme="majorBidi" w:hAnsiTheme="majorBidi" w:cstheme="majorBidi"/>
          <w:color w:val="000000" w:themeColor="text1"/>
          <w:rtl/>
        </w:rPr>
        <w:t xml:space="preserve"> </w:t>
      </w:r>
      <w:r w:rsidR="00430F47" w:rsidRPr="005E73C3">
        <w:rPr>
          <w:rFonts w:asciiTheme="majorBidi" w:hAnsiTheme="majorBidi" w:cstheme="majorBidi"/>
          <w:color w:val="000000" w:themeColor="text1"/>
          <w:rtl/>
        </w:rPr>
        <w:t xml:space="preserve">العوامل </w:t>
      </w:r>
      <w:r w:rsidRPr="005E73C3">
        <w:rPr>
          <w:rFonts w:asciiTheme="majorBidi" w:hAnsiTheme="majorBidi" w:cstheme="majorBidi"/>
          <w:color w:val="000000" w:themeColor="text1"/>
          <w:rtl/>
        </w:rPr>
        <w:t>التكنولوجية:</w:t>
      </w:r>
      <w:r w:rsidR="00B5558B" w:rsidRPr="005E73C3">
        <w:rPr>
          <w:rFonts w:asciiTheme="majorBidi" w:hAnsiTheme="majorBidi" w:cstheme="majorBidi"/>
          <w:color w:val="000000" w:themeColor="text1"/>
          <w:rtl/>
        </w:rPr>
        <w:t xml:space="preserve"> </w:t>
      </w:r>
    </w:p>
    <w:p w14:paraId="4C4FDB28" w14:textId="77777777" w:rsidR="00C4543E" w:rsidRPr="005E73C3" w:rsidRDefault="00EC25E8" w:rsidP="00CA7A6E">
      <w:pPr>
        <w:spacing w:line="360" w:lineRule="auto"/>
        <w:ind w:left="360"/>
        <w:rPr>
          <w:rFonts w:asciiTheme="majorBidi" w:hAnsiTheme="majorBidi" w:cstheme="majorBidi"/>
          <w:color w:val="000000" w:themeColor="text1"/>
          <w:rtl/>
        </w:rPr>
      </w:pPr>
      <w:r w:rsidRPr="005E73C3">
        <w:rPr>
          <w:rFonts w:asciiTheme="majorBidi" w:hAnsiTheme="majorBidi" w:cstheme="majorBidi"/>
          <w:color w:val="000000" w:themeColor="text1"/>
          <w:rtl/>
        </w:rPr>
        <w:t xml:space="preserve">أصبحت التكنولوجيا أحد أهم المؤثرات في سلوك المستهلك، حيث يزداد الاعتماد على التجارة الإلكترونية، التحليل الرقمي، واستخدام الذكاء الاصطناعي في تحليل سلوكيات الشراء. </w:t>
      </w:r>
      <w:r w:rsidR="003F77C0" w:rsidRPr="005E73C3">
        <w:rPr>
          <w:rFonts w:asciiTheme="majorBidi" w:hAnsiTheme="majorBidi" w:cstheme="majorBidi"/>
          <w:color w:val="000000" w:themeColor="text1"/>
          <w:rtl/>
        </w:rPr>
        <w:t>تشير بيانات حديثة إلى أن التجارة الإلكترونية في الأسواق النامية لا تزال تمثل 3-5% فقط من إجمالي المبيعات، مقارنة بـ20-30% في الأسواق المتقدمة، مما يعكس الفجوة الرقمية العالمية (</w:t>
      </w:r>
      <w:proofErr w:type="spellStart"/>
      <w:r w:rsidR="003F77C0" w:rsidRPr="005E73C3">
        <w:rPr>
          <w:rFonts w:asciiTheme="majorBidi" w:hAnsiTheme="majorBidi" w:cstheme="majorBidi"/>
          <w:color w:val="000000" w:themeColor="text1"/>
        </w:rPr>
        <w:t>Statista</w:t>
      </w:r>
      <w:proofErr w:type="spellEnd"/>
      <w:r w:rsidR="003F77C0" w:rsidRPr="005E73C3">
        <w:rPr>
          <w:rFonts w:asciiTheme="majorBidi" w:hAnsiTheme="majorBidi" w:cstheme="majorBidi"/>
          <w:color w:val="000000" w:themeColor="text1"/>
        </w:rPr>
        <w:t>, 2022</w:t>
      </w:r>
      <w:r w:rsidR="003F77C0" w:rsidRPr="005E73C3">
        <w:rPr>
          <w:rFonts w:asciiTheme="majorBidi" w:hAnsiTheme="majorBidi" w:cstheme="majorBidi"/>
          <w:color w:val="000000" w:themeColor="text1"/>
          <w:rtl/>
        </w:rPr>
        <w:t>).</w:t>
      </w:r>
    </w:p>
    <w:p w14:paraId="45636586" w14:textId="02D8A573" w:rsidR="00EC25E8" w:rsidRPr="005E73C3" w:rsidRDefault="00EC25E8" w:rsidP="00CA7A6E">
      <w:pPr>
        <w:spacing w:line="360" w:lineRule="auto"/>
        <w:ind w:left="360"/>
        <w:rPr>
          <w:rFonts w:asciiTheme="majorBidi" w:hAnsiTheme="majorBidi" w:cstheme="majorBidi"/>
          <w:color w:val="000000" w:themeColor="text1"/>
          <w:rtl/>
        </w:rPr>
      </w:pPr>
      <w:r w:rsidRPr="005E73C3">
        <w:rPr>
          <w:rFonts w:asciiTheme="majorBidi" w:hAnsiTheme="majorBidi" w:cstheme="majorBidi"/>
          <w:color w:val="000000" w:themeColor="text1"/>
          <w:rtl/>
        </w:rPr>
        <w:t xml:space="preserve">كما شهدت شركة </w:t>
      </w:r>
      <w:r w:rsidRPr="005E73C3">
        <w:rPr>
          <w:rFonts w:asciiTheme="majorBidi" w:hAnsiTheme="majorBidi" w:cstheme="majorBidi"/>
          <w:color w:val="000000" w:themeColor="text1"/>
          <w:lang w:bidi="ar-EG"/>
        </w:rPr>
        <w:t>Zoom</w:t>
      </w:r>
      <w:r w:rsidRPr="005E73C3">
        <w:rPr>
          <w:rFonts w:asciiTheme="majorBidi" w:hAnsiTheme="majorBidi" w:cstheme="majorBidi"/>
          <w:color w:val="000000" w:themeColor="text1"/>
          <w:rtl/>
        </w:rPr>
        <w:t xml:space="preserve"> زيادة بنسبة 300% في عدد المستخدمين اليوميين خلال جائحة كورونا، مما يعكس التحول نحو الحلول الرقمية.</w:t>
      </w:r>
    </w:p>
    <w:p w14:paraId="6BD83DFD" w14:textId="34F674A6" w:rsidR="00497767" w:rsidRPr="005E73C3" w:rsidRDefault="00BD3F70" w:rsidP="00CA7A6E">
      <w:pPr>
        <w:spacing w:line="360" w:lineRule="auto"/>
        <w:rPr>
          <w:rFonts w:asciiTheme="majorBidi" w:hAnsiTheme="majorBidi" w:cstheme="majorBidi"/>
          <w:color w:val="000000" w:themeColor="text1"/>
          <w:rtl/>
        </w:rPr>
      </w:pPr>
      <w:r w:rsidRPr="005E73C3">
        <w:rPr>
          <w:rFonts w:asciiTheme="majorBidi" w:hAnsiTheme="majorBidi" w:cstheme="majorBidi"/>
          <w:color w:val="000000" w:themeColor="text1"/>
          <w:rtl/>
        </w:rPr>
        <w:t xml:space="preserve"> شركة </w:t>
      </w:r>
      <w:r w:rsidRPr="005E73C3">
        <w:rPr>
          <w:rFonts w:asciiTheme="majorBidi" w:hAnsiTheme="majorBidi" w:cstheme="majorBidi"/>
          <w:color w:val="000000" w:themeColor="text1"/>
          <w:lang w:bidi="ar-EG"/>
        </w:rPr>
        <w:t>Amazon</w:t>
      </w:r>
      <w:r w:rsidRPr="005E73C3">
        <w:rPr>
          <w:rFonts w:asciiTheme="majorBidi" w:hAnsiTheme="majorBidi" w:cstheme="majorBidi"/>
          <w:color w:val="000000" w:themeColor="text1"/>
          <w:rtl/>
        </w:rPr>
        <w:t xml:space="preserve"> ارتفاعاً بنسبة 44% في مبيعاتها خلال عام 2020 بسبب الاعتماد الكبير على التجارة الإلكترونية.</w:t>
      </w:r>
    </w:p>
    <w:p w14:paraId="71B7554D" w14:textId="42BC118C" w:rsidR="0030749F" w:rsidRPr="005E73C3" w:rsidRDefault="009F0DD4" w:rsidP="00CA7A6E">
      <w:pPr>
        <w:spacing w:line="360" w:lineRule="auto"/>
        <w:rPr>
          <w:rFonts w:asciiTheme="majorBidi" w:hAnsiTheme="majorBidi" w:cstheme="majorBidi"/>
          <w:color w:val="000000" w:themeColor="text1"/>
          <w:rtl/>
        </w:rPr>
      </w:pPr>
      <w:r w:rsidRPr="005E73C3">
        <w:rPr>
          <w:rFonts w:asciiTheme="majorBidi" w:hAnsiTheme="majorBidi" w:cstheme="majorBidi"/>
          <w:color w:val="000000" w:themeColor="text1"/>
          <w:rtl/>
        </w:rPr>
        <w:t>على سبيل المثال، خلال جائحة كوفيد-19، شهدت شركة نون (</w:t>
      </w:r>
      <w:r w:rsidRPr="005E73C3">
        <w:rPr>
          <w:rFonts w:asciiTheme="majorBidi" w:hAnsiTheme="majorBidi" w:cstheme="majorBidi"/>
          <w:color w:val="000000" w:themeColor="text1"/>
        </w:rPr>
        <w:t>Noon</w:t>
      </w:r>
      <w:r w:rsidRPr="005E73C3">
        <w:rPr>
          <w:rFonts w:asciiTheme="majorBidi" w:hAnsiTheme="majorBidi" w:cstheme="majorBidi"/>
          <w:color w:val="000000" w:themeColor="text1"/>
          <w:rtl/>
        </w:rPr>
        <w:t>) زيادة بنسبة 250% في عدد الطلبات عبر منصتها الإلكترونية، مما دفعها إلى تحسين خدمات التوصيل وتقديم خصومات إضافية لتعزيز ولاء العملاء (</w:t>
      </w:r>
      <w:proofErr w:type="spellStart"/>
      <w:r w:rsidRPr="005E73C3">
        <w:rPr>
          <w:rFonts w:asciiTheme="majorBidi" w:hAnsiTheme="majorBidi" w:cstheme="majorBidi"/>
          <w:color w:val="000000" w:themeColor="text1"/>
        </w:rPr>
        <w:t>Statista</w:t>
      </w:r>
      <w:proofErr w:type="spellEnd"/>
      <w:r w:rsidRPr="005E73C3">
        <w:rPr>
          <w:rFonts w:asciiTheme="majorBidi" w:hAnsiTheme="majorBidi" w:cstheme="majorBidi"/>
          <w:color w:val="000000" w:themeColor="text1"/>
        </w:rPr>
        <w:t>, 2023</w:t>
      </w:r>
      <w:r w:rsidRPr="005E73C3">
        <w:rPr>
          <w:rFonts w:asciiTheme="majorBidi" w:hAnsiTheme="majorBidi" w:cstheme="majorBidi"/>
          <w:color w:val="000000" w:themeColor="text1"/>
          <w:rtl/>
        </w:rPr>
        <w:t>).</w:t>
      </w:r>
    </w:p>
    <w:p w14:paraId="7933FE36" w14:textId="61130223" w:rsidR="002E2DDA" w:rsidRPr="00075931" w:rsidRDefault="000E1943" w:rsidP="00CA7A6E">
      <w:pPr>
        <w:spacing w:line="360" w:lineRule="auto"/>
        <w:rPr>
          <w:rFonts w:asciiTheme="majorBidi" w:hAnsiTheme="majorBidi" w:cstheme="majorBidi"/>
          <w:b/>
          <w:bCs/>
          <w:color w:val="000000" w:themeColor="text1"/>
          <w:sz w:val="48"/>
          <w:szCs w:val="48"/>
          <w:rtl/>
        </w:rPr>
      </w:pPr>
      <w:r w:rsidRPr="00075931">
        <w:rPr>
          <w:rFonts w:asciiTheme="majorBidi" w:hAnsiTheme="majorBidi" w:cstheme="majorBidi"/>
          <w:b/>
          <w:bCs/>
          <w:color w:val="A02B93" w:themeColor="accent5"/>
          <w:sz w:val="48"/>
          <w:szCs w:val="48"/>
          <w:rtl/>
        </w:rPr>
        <w:t>جدول العوامل المؤثرة في سلوك المستهلك</w:t>
      </w:r>
      <w:r w:rsidRPr="00075931">
        <w:rPr>
          <w:rFonts w:asciiTheme="majorBidi" w:hAnsiTheme="majorBidi" w:cstheme="majorBidi"/>
          <w:b/>
          <w:bCs/>
          <w:color w:val="000000" w:themeColor="text1"/>
          <w:sz w:val="48"/>
          <w:szCs w:val="48"/>
          <w:rtl/>
        </w:rPr>
        <w:t xml:space="preserve"> </w:t>
      </w:r>
    </w:p>
    <w:tbl>
      <w:tblPr>
        <w:tblStyle w:val="aa"/>
        <w:bidiVisual/>
        <w:tblW w:w="0" w:type="auto"/>
        <w:tblLook w:val="04A0" w:firstRow="1" w:lastRow="0" w:firstColumn="1" w:lastColumn="0" w:noHBand="0" w:noVBand="1"/>
      </w:tblPr>
      <w:tblGrid>
        <w:gridCol w:w="2269"/>
        <w:gridCol w:w="2279"/>
        <w:gridCol w:w="1810"/>
        <w:gridCol w:w="1938"/>
      </w:tblGrid>
      <w:tr w:rsidR="004C413D" w:rsidRPr="005E73C3" w14:paraId="3A1B66D1" w14:textId="77777777" w:rsidTr="0024237E">
        <w:tc>
          <w:tcPr>
            <w:tcW w:w="2269" w:type="dxa"/>
          </w:tcPr>
          <w:p w14:paraId="4640E8F7" w14:textId="052BE390" w:rsidR="0005483F" w:rsidRPr="005E73C3" w:rsidRDefault="0005483F" w:rsidP="00CA7A6E">
            <w:pPr>
              <w:pStyle w:val="a6"/>
              <w:spacing w:line="360" w:lineRule="auto"/>
              <w:ind w:left="0"/>
              <w:rPr>
                <w:rFonts w:asciiTheme="majorBidi" w:hAnsiTheme="majorBidi" w:cstheme="majorBidi"/>
                <w:b/>
                <w:bCs/>
                <w:color w:val="000000" w:themeColor="text1"/>
                <w:sz w:val="20"/>
                <w:szCs w:val="20"/>
                <w:rtl/>
              </w:rPr>
            </w:pPr>
            <w:r w:rsidRPr="005E73C3">
              <w:rPr>
                <w:rFonts w:asciiTheme="majorBidi" w:hAnsiTheme="majorBidi" w:cstheme="majorBidi"/>
                <w:b/>
                <w:bCs/>
                <w:color w:val="000000" w:themeColor="text1"/>
                <w:sz w:val="20"/>
                <w:szCs w:val="20"/>
                <w:rtl/>
              </w:rPr>
              <w:t>العامل</w:t>
            </w:r>
          </w:p>
        </w:tc>
        <w:tc>
          <w:tcPr>
            <w:tcW w:w="2279" w:type="dxa"/>
          </w:tcPr>
          <w:p w14:paraId="43361FE0" w14:textId="26177C41" w:rsidR="0005483F" w:rsidRPr="005E73C3" w:rsidRDefault="0005483F" w:rsidP="00CA7A6E">
            <w:pPr>
              <w:pStyle w:val="a6"/>
              <w:spacing w:line="360" w:lineRule="auto"/>
              <w:ind w:left="0"/>
              <w:rPr>
                <w:rFonts w:asciiTheme="majorBidi" w:hAnsiTheme="majorBidi" w:cstheme="majorBidi"/>
                <w:b/>
                <w:bCs/>
                <w:color w:val="000000" w:themeColor="text1"/>
                <w:sz w:val="20"/>
                <w:szCs w:val="20"/>
                <w:rtl/>
              </w:rPr>
            </w:pPr>
            <w:r w:rsidRPr="005E73C3">
              <w:rPr>
                <w:rFonts w:asciiTheme="majorBidi" w:hAnsiTheme="majorBidi" w:cstheme="majorBidi"/>
                <w:b/>
                <w:bCs/>
                <w:color w:val="000000" w:themeColor="text1"/>
                <w:sz w:val="20"/>
                <w:szCs w:val="20"/>
                <w:rtl/>
              </w:rPr>
              <w:t>الوصف</w:t>
            </w:r>
          </w:p>
        </w:tc>
        <w:tc>
          <w:tcPr>
            <w:tcW w:w="1810" w:type="dxa"/>
          </w:tcPr>
          <w:p w14:paraId="0C095824" w14:textId="571C1B6B" w:rsidR="0005483F" w:rsidRPr="005E73C3" w:rsidRDefault="0005483F" w:rsidP="00CA7A6E">
            <w:pPr>
              <w:pStyle w:val="a6"/>
              <w:spacing w:line="360" w:lineRule="auto"/>
              <w:ind w:left="0"/>
              <w:rPr>
                <w:rFonts w:asciiTheme="majorBidi" w:hAnsiTheme="majorBidi" w:cstheme="majorBidi"/>
                <w:b/>
                <w:bCs/>
                <w:color w:val="000000" w:themeColor="text1"/>
                <w:sz w:val="20"/>
                <w:szCs w:val="20"/>
                <w:rtl/>
              </w:rPr>
            </w:pPr>
            <w:r w:rsidRPr="005E73C3">
              <w:rPr>
                <w:rFonts w:asciiTheme="majorBidi" w:hAnsiTheme="majorBidi" w:cstheme="majorBidi"/>
                <w:b/>
                <w:bCs/>
                <w:color w:val="000000" w:themeColor="text1"/>
                <w:sz w:val="20"/>
                <w:szCs w:val="20"/>
                <w:rtl/>
              </w:rPr>
              <w:t>التأثير المباشر على</w:t>
            </w:r>
            <w:r w:rsidR="0030749F" w:rsidRPr="005E73C3">
              <w:rPr>
                <w:rFonts w:asciiTheme="majorBidi" w:hAnsiTheme="majorBidi" w:cstheme="majorBidi"/>
                <w:b/>
                <w:bCs/>
                <w:color w:val="000000" w:themeColor="text1"/>
                <w:sz w:val="20"/>
                <w:szCs w:val="20"/>
                <w:rtl/>
              </w:rPr>
              <w:t xml:space="preserve"> سلوك </w:t>
            </w:r>
            <w:r w:rsidRPr="005E73C3">
              <w:rPr>
                <w:rFonts w:asciiTheme="majorBidi" w:hAnsiTheme="majorBidi" w:cstheme="majorBidi"/>
                <w:b/>
                <w:bCs/>
                <w:color w:val="000000" w:themeColor="text1"/>
                <w:sz w:val="20"/>
                <w:szCs w:val="20"/>
                <w:rtl/>
              </w:rPr>
              <w:t xml:space="preserve">المستهلك </w:t>
            </w:r>
          </w:p>
        </w:tc>
        <w:tc>
          <w:tcPr>
            <w:tcW w:w="1938" w:type="dxa"/>
          </w:tcPr>
          <w:p w14:paraId="0E71AD8B" w14:textId="6C54B0A9" w:rsidR="0005483F" w:rsidRPr="005E73C3" w:rsidRDefault="0005483F" w:rsidP="00CA7A6E">
            <w:pPr>
              <w:pStyle w:val="a6"/>
              <w:spacing w:line="360" w:lineRule="auto"/>
              <w:ind w:left="0"/>
              <w:rPr>
                <w:rFonts w:asciiTheme="majorBidi" w:hAnsiTheme="majorBidi" w:cstheme="majorBidi"/>
                <w:b/>
                <w:bCs/>
                <w:color w:val="000000" w:themeColor="text1"/>
                <w:sz w:val="20"/>
                <w:szCs w:val="20"/>
                <w:rtl/>
              </w:rPr>
            </w:pPr>
            <w:r w:rsidRPr="005E73C3">
              <w:rPr>
                <w:rFonts w:asciiTheme="majorBidi" w:hAnsiTheme="majorBidi" w:cstheme="majorBidi"/>
                <w:b/>
                <w:bCs/>
                <w:color w:val="000000" w:themeColor="text1"/>
                <w:sz w:val="20"/>
                <w:szCs w:val="20"/>
                <w:rtl/>
              </w:rPr>
              <w:t xml:space="preserve">أمثلة </w:t>
            </w:r>
            <w:r w:rsidR="0030749F" w:rsidRPr="005E73C3">
              <w:rPr>
                <w:rFonts w:asciiTheme="majorBidi" w:hAnsiTheme="majorBidi" w:cstheme="majorBidi"/>
                <w:b/>
                <w:bCs/>
                <w:color w:val="000000" w:themeColor="text1"/>
                <w:sz w:val="20"/>
                <w:szCs w:val="20"/>
                <w:rtl/>
              </w:rPr>
              <w:t xml:space="preserve">عملية </w:t>
            </w:r>
          </w:p>
        </w:tc>
      </w:tr>
      <w:tr w:rsidR="004C413D" w:rsidRPr="005E73C3" w14:paraId="33DE81C1" w14:textId="77777777" w:rsidTr="0024237E">
        <w:tc>
          <w:tcPr>
            <w:tcW w:w="2269" w:type="dxa"/>
          </w:tcPr>
          <w:p w14:paraId="73741760" w14:textId="7648980D" w:rsidR="0005483F" w:rsidRPr="005E73C3" w:rsidRDefault="0005483F" w:rsidP="00CA7A6E">
            <w:pPr>
              <w:pStyle w:val="a6"/>
              <w:spacing w:line="360" w:lineRule="auto"/>
              <w:ind w:left="0"/>
              <w:rPr>
                <w:rFonts w:asciiTheme="majorBidi" w:hAnsiTheme="majorBidi" w:cstheme="majorBidi"/>
                <w:b/>
                <w:bCs/>
                <w:color w:val="000000" w:themeColor="text1"/>
                <w:sz w:val="20"/>
                <w:szCs w:val="20"/>
                <w:rtl/>
              </w:rPr>
            </w:pPr>
            <w:r w:rsidRPr="005E73C3">
              <w:rPr>
                <w:rFonts w:asciiTheme="majorBidi" w:hAnsiTheme="majorBidi" w:cstheme="majorBidi"/>
                <w:b/>
                <w:bCs/>
                <w:color w:val="000000" w:themeColor="text1"/>
                <w:sz w:val="20"/>
                <w:szCs w:val="20"/>
                <w:rtl/>
              </w:rPr>
              <w:lastRenderedPageBreak/>
              <w:t xml:space="preserve">العوامل النفسية </w:t>
            </w:r>
          </w:p>
        </w:tc>
        <w:tc>
          <w:tcPr>
            <w:tcW w:w="2279" w:type="dxa"/>
          </w:tcPr>
          <w:p w14:paraId="47B1C57F" w14:textId="03792DB2" w:rsidR="0005483F" w:rsidRPr="005E73C3" w:rsidRDefault="0005483F" w:rsidP="00CA7A6E">
            <w:pPr>
              <w:pStyle w:val="a6"/>
              <w:spacing w:line="360" w:lineRule="auto"/>
              <w:ind w:left="0"/>
              <w:rPr>
                <w:rFonts w:asciiTheme="majorBidi" w:hAnsiTheme="majorBidi" w:cstheme="majorBidi"/>
                <w:b/>
                <w:bCs/>
                <w:color w:val="000000" w:themeColor="text1"/>
                <w:sz w:val="20"/>
                <w:szCs w:val="20"/>
                <w:rtl/>
              </w:rPr>
            </w:pPr>
            <w:r w:rsidRPr="005E73C3">
              <w:rPr>
                <w:rFonts w:asciiTheme="majorBidi" w:hAnsiTheme="majorBidi" w:cstheme="majorBidi"/>
                <w:b/>
                <w:bCs/>
                <w:color w:val="000000" w:themeColor="text1"/>
                <w:sz w:val="20"/>
                <w:szCs w:val="20"/>
                <w:rtl/>
              </w:rPr>
              <w:t>الدوافع، الإدراك، القيم والمعتقدات</w:t>
            </w:r>
          </w:p>
        </w:tc>
        <w:tc>
          <w:tcPr>
            <w:tcW w:w="1810" w:type="dxa"/>
          </w:tcPr>
          <w:p w14:paraId="217ECA2A" w14:textId="01DA9F71" w:rsidR="0005483F" w:rsidRPr="005E73C3" w:rsidRDefault="00E25283" w:rsidP="00CA7A6E">
            <w:pPr>
              <w:pStyle w:val="a6"/>
              <w:spacing w:line="360" w:lineRule="auto"/>
              <w:ind w:left="0"/>
              <w:rPr>
                <w:rFonts w:asciiTheme="majorBidi" w:hAnsiTheme="majorBidi" w:cstheme="majorBidi"/>
                <w:b/>
                <w:bCs/>
                <w:color w:val="000000" w:themeColor="text1"/>
                <w:sz w:val="20"/>
                <w:szCs w:val="20"/>
                <w:rtl/>
              </w:rPr>
            </w:pPr>
            <w:r w:rsidRPr="005E73C3">
              <w:rPr>
                <w:rFonts w:asciiTheme="majorBidi" w:hAnsiTheme="majorBidi" w:cstheme="majorBidi"/>
                <w:b/>
                <w:bCs/>
                <w:color w:val="000000" w:themeColor="text1"/>
                <w:sz w:val="20"/>
                <w:szCs w:val="20"/>
                <w:rtl/>
              </w:rPr>
              <w:t>تؤثر على مدى تقبل المستهلك للمنتجات الجديدة واستعداده للشراء</w:t>
            </w:r>
          </w:p>
        </w:tc>
        <w:tc>
          <w:tcPr>
            <w:tcW w:w="1938" w:type="dxa"/>
          </w:tcPr>
          <w:p w14:paraId="09F26A23" w14:textId="43A146DD" w:rsidR="0005483F" w:rsidRPr="005E73C3" w:rsidRDefault="003116DF" w:rsidP="00CA7A6E">
            <w:pPr>
              <w:pStyle w:val="a6"/>
              <w:spacing w:line="360" w:lineRule="auto"/>
              <w:ind w:left="0"/>
              <w:rPr>
                <w:rFonts w:asciiTheme="majorBidi" w:hAnsiTheme="majorBidi" w:cstheme="majorBidi"/>
                <w:b/>
                <w:bCs/>
                <w:color w:val="000000" w:themeColor="text1"/>
                <w:sz w:val="20"/>
                <w:szCs w:val="20"/>
                <w:rtl/>
              </w:rPr>
            </w:pPr>
            <w:r w:rsidRPr="005E73C3">
              <w:rPr>
                <w:rFonts w:asciiTheme="majorBidi" w:hAnsiTheme="majorBidi" w:cstheme="majorBidi"/>
                <w:b/>
                <w:bCs/>
                <w:color w:val="000000" w:themeColor="text1"/>
                <w:sz w:val="20"/>
                <w:szCs w:val="20"/>
                <w:rtl/>
              </w:rPr>
              <w:t xml:space="preserve">زيادة مبيعات المنتجات الصحية </w:t>
            </w:r>
            <w:r w:rsidR="00D833C5" w:rsidRPr="005E73C3">
              <w:rPr>
                <w:rFonts w:asciiTheme="majorBidi" w:hAnsiTheme="majorBidi" w:cstheme="majorBidi"/>
                <w:b/>
                <w:bCs/>
                <w:color w:val="000000" w:themeColor="text1"/>
                <w:sz w:val="20"/>
                <w:szCs w:val="20"/>
                <w:rtl/>
              </w:rPr>
              <w:t xml:space="preserve">أثناء الأزمات بسبب ارتفاع الوعي الصحي </w:t>
            </w:r>
          </w:p>
        </w:tc>
      </w:tr>
      <w:tr w:rsidR="004C413D" w:rsidRPr="005E73C3" w14:paraId="44A01782" w14:textId="77777777" w:rsidTr="0024237E">
        <w:tc>
          <w:tcPr>
            <w:tcW w:w="2269" w:type="dxa"/>
          </w:tcPr>
          <w:p w14:paraId="6009277D" w14:textId="55467605" w:rsidR="0005483F" w:rsidRPr="005E73C3" w:rsidRDefault="0005483F" w:rsidP="00CA7A6E">
            <w:pPr>
              <w:pStyle w:val="a6"/>
              <w:spacing w:line="360" w:lineRule="auto"/>
              <w:ind w:left="0"/>
              <w:rPr>
                <w:rFonts w:asciiTheme="majorBidi" w:hAnsiTheme="majorBidi" w:cstheme="majorBidi"/>
                <w:b/>
                <w:bCs/>
                <w:color w:val="000000" w:themeColor="text1"/>
                <w:sz w:val="20"/>
                <w:szCs w:val="20"/>
                <w:rtl/>
              </w:rPr>
            </w:pPr>
            <w:r w:rsidRPr="005E73C3">
              <w:rPr>
                <w:rFonts w:asciiTheme="majorBidi" w:hAnsiTheme="majorBidi" w:cstheme="majorBidi"/>
                <w:b/>
                <w:bCs/>
                <w:color w:val="000000" w:themeColor="text1"/>
                <w:sz w:val="20"/>
                <w:szCs w:val="20"/>
                <w:rtl/>
              </w:rPr>
              <w:t xml:space="preserve">العوامل الاجتماعية </w:t>
            </w:r>
          </w:p>
        </w:tc>
        <w:tc>
          <w:tcPr>
            <w:tcW w:w="2279" w:type="dxa"/>
          </w:tcPr>
          <w:p w14:paraId="5A3CD06F" w14:textId="1A0D03F3" w:rsidR="0005483F" w:rsidRPr="005E73C3" w:rsidRDefault="001C5DF6" w:rsidP="00CA7A6E">
            <w:pPr>
              <w:pStyle w:val="a6"/>
              <w:spacing w:line="360" w:lineRule="auto"/>
              <w:ind w:left="0"/>
              <w:rPr>
                <w:rFonts w:asciiTheme="majorBidi" w:hAnsiTheme="majorBidi" w:cstheme="majorBidi"/>
                <w:b/>
                <w:bCs/>
                <w:color w:val="000000" w:themeColor="text1"/>
                <w:sz w:val="20"/>
                <w:szCs w:val="20"/>
                <w:rtl/>
              </w:rPr>
            </w:pPr>
            <w:r w:rsidRPr="005E73C3">
              <w:rPr>
                <w:rFonts w:asciiTheme="majorBidi" w:hAnsiTheme="majorBidi" w:cstheme="majorBidi"/>
                <w:b/>
                <w:bCs/>
                <w:color w:val="000000" w:themeColor="text1"/>
                <w:sz w:val="20"/>
                <w:szCs w:val="20"/>
                <w:rtl/>
              </w:rPr>
              <w:t>تأثير العائلة</w:t>
            </w:r>
            <w:r w:rsidR="004C413D" w:rsidRPr="005E73C3">
              <w:rPr>
                <w:rFonts w:asciiTheme="majorBidi" w:hAnsiTheme="majorBidi" w:cstheme="majorBidi"/>
                <w:b/>
                <w:bCs/>
                <w:color w:val="000000" w:themeColor="text1"/>
                <w:sz w:val="20"/>
                <w:szCs w:val="20"/>
                <w:rtl/>
              </w:rPr>
              <w:t xml:space="preserve">، </w:t>
            </w:r>
            <w:r w:rsidR="00D969D6" w:rsidRPr="005E73C3">
              <w:rPr>
                <w:rFonts w:asciiTheme="majorBidi" w:hAnsiTheme="majorBidi" w:cstheme="majorBidi"/>
                <w:b/>
                <w:bCs/>
                <w:color w:val="000000" w:themeColor="text1"/>
                <w:sz w:val="20"/>
                <w:szCs w:val="20"/>
                <w:rtl/>
              </w:rPr>
              <w:t>الأصدقاء</w:t>
            </w:r>
            <w:r w:rsidR="004C413D" w:rsidRPr="005E73C3">
              <w:rPr>
                <w:rFonts w:asciiTheme="majorBidi" w:hAnsiTheme="majorBidi" w:cstheme="majorBidi"/>
                <w:b/>
                <w:bCs/>
                <w:color w:val="000000" w:themeColor="text1"/>
                <w:sz w:val="20"/>
                <w:szCs w:val="20"/>
                <w:rtl/>
              </w:rPr>
              <w:t xml:space="preserve">، </w:t>
            </w:r>
            <w:r w:rsidR="00D969D6" w:rsidRPr="005E73C3">
              <w:rPr>
                <w:rFonts w:asciiTheme="majorBidi" w:hAnsiTheme="majorBidi" w:cstheme="majorBidi"/>
                <w:b/>
                <w:bCs/>
                <w:color w:val="000000" w:themeColor="text1"/>
                <w:sz w:val="20"/>
                <w:szCs w:val="20"/>
                <w:rtl/>
              </w:rPr>
              <w:t xml:space="preserve">الجماعات المرجعية </w:t>
            </w:r>
          </w:p>
        </w:tc>
        <w:tc>
          <w:tcPr>
            <w:tcW w:w="1810" w:type="dxa"/>
          </w:tcPr>
          <w:p w14:paraId="64B34CF4" w14:textId="23EE85FB" w:rsidR="0005483F" w:rsidRPr="005E73C3" w:rsidRDefault="003672E3" w:rsidP="00CA7A6E">
            <w:pPr>
              <w:pStyle w:val="a6"/>
              <w:spacing w:line="360" w:lineRule="auto"/>
              <w:ind w:left="0"/>
              <w:rPr>
                <w:rFonts w:asciiTheme="majorBidi" w:hAnsiTheme="majorBidi" w:cstheme="majorBidi"/>
                <w:b/>
                <w:bCs/>
                <w:color w:val="000000" w:themeColor="text1"/>
                <w:sz w:val="20"/>
                <w:szCs w:val="20"/>
                <w:rtl/>
              </w:rPr>
            </w:pPr>
            <w:r w:rsidRPr="005E73C3">
              <w:rPr>
                <w:rFonts w:asciiTheme="majorBidi" w:hAnsiTheme="majorBidi" w:cstheme="majorBidi"/>
                <w:b/>
                <w:bCs/>
                <w:color w:val="000000" w:themeColor="text1"/>
                <w:sz w:val="20"/>
                <w:szCs w:val="20"/>
                <w:rtl/>
              </w:rPr>
              <w:t xml:space="preserve">تؤثر على القرارات الشرائية بناءً على توصيات المجتمع </w:t>
            </w:r>
          </w:p>
        </w:tc>
        <w:tc>
          <w:tcPr>
            <w:tcW w:w="1938" w:type="dxa"/>
          </w:tcPr>
          <w:p w14:paraId="6A150CFC" w14:textId="77E0B29D" w:rsidR="0005483F" w:rsidRPr="005E73C3" w:rsidRDefault="00CE1FC7" w:rsidP="00CA7A6E">
            <w:pPr>
              <w:pStyle w:val="a6"/>
              <w:spacing w:line="360" w:lineRule="auto"/>
              <w:ind w:left="0"/>
              <w:rPr>
                <w:rFonts w:asciiTheme="majorBidi" w:hAnsiTheme="majorBidi" w:cstheme="majorBidi"/>
                <w:b/>
                <w:bCs/>
                <w:color w:val="000000" w:themeColor="text1"/>
                <w:sz w:val="20"/>
                <w:szCs w:val="20"/>
                <w:rtl/>
              </w:rPr>
            </w:pPr>
            <w:r w:rsidRPr="005E73C3">
              <w:rPr>
                <w:rFonts w:asciiTheme="majorBidi" w:hAnsiTheme="majorBidi" w:cstheme="majorBidi"/>
                <w:b/>
                <w:bCs/>
                <w:color w:val="000000" w:themeColor="text1"/>
                <w:sz w:val="20"/>
                <w:szCs w:val="20"/>
                <w:rtl/>
              </w:rPr>
              <w:t xml:space="preserve">زيادة الاعتماد على التسوق التعاوني بين الأصدقاء </w:t>
            </w:r>
            <w:r w:rsidR="0038021C" w:rsidRPr="005E73C3">
              <w:rPr>
                <w:rFonts w:asciiTheme="majorBidi" w:hAnsiTheme="majorBidi" w:cstheme="majorBidi"/>
                <w:b/>
                <w:bCs/>
                <w:color w:val="000000" w:themeColor="text1"/>
                <w:sz w:val="20"/>
                <w:szCs w:val="20"/>
                <w:rtl/>
              </w:rPr>
              <w:t xml:space="preserve">أثناء </w:t>
            </w:r>
            <w:r w:rsidRPr="005E73C3">
              <w:rPr>
                <w:rFonts w:asciiTheme="majorBidi" w:hAnsiTheme="majorBidi" w:cstheme="majorBidi"/>
                <w:b/>
                <w:bCs/>
                <w:color w:val="000000" w:themeColor="text1"/>
                <w:sz w:val="20"/>
                <w:szCs w:val="20"/>
                <w:rtl/>
              </w:rPr>
              <w:t>الأزمات</w:t>
            </w:r>
          </w:p>
        </w:tc>
      </w:tr>
      <w:tr w:rsidR="004C413D" w:rsidRPr="005E73C3" w14:paraId="4422BA9D" w14:textId="77777777" w:rsidTr="0024237E">
        <w:tc>
          <w:tcPr>
            <w:tcW w:w="2269" w:type="dxa"/>
          </w:tcPr>
          <w:p w14:paraId="12B7EFDD" w14:textId="775B1DF2" w:rsidR="0005483F" w:rsidRPr="005E73C3" w:rsidRDefault="0005483F" w:rsidP="00CA7A6E">
            <w:pPr>
              <w:pStyle w:val="a6"/>
              <w:spacing w:line="360" w:lineRule="auto"/>
              <w:ind w:left="0"/>
              <w:rPr>
                <w:rFonts w:asciiTheme="majorBidi" w:hAnsiTheme="majorBidi" w:cstheme="majorBidi"/>
                <w:b/>
                <w:bCs/>
                <w:color w:val="000000" w:themeColor="text1"/>
                <w:sz w:val="20"/>
                <w:szCs w:val="20"/>
                <w:rtl/>
              </w:rPr>
            </w:pPr>
            <w:r w:rsidRPr="005E73C3">
              <w:rPr>
                <w:rFonts w:asciiTheme="majorBidi" w:hAnsiTheme="majorBidi" w:cstheme="majorBidi"/>
                <w:b/>
                <w:bCs/>
                <w:color w:val="000000" w:themeColor="text1"/>
                <w:sz w:val="20"/>
                <w:szCs w:val="20"/>
                <w:rtl/>
              </w:rPr>
              <w:t xml:space="preserve">العوامل الاقتصادية </w:t>
            </w:r>
          </w:p>
        </w:tc>
        <w:tc>
          <w:tcPr>
            <w:tcW w:w="2279" w:type="dxa"/>
          </w:tcPr>
          <w:p w14:paraId="35799A0C" w14:textId="3A493569" w:rsidR="0005483F" w:rsidRPr="005E73C3" w:rsidRDefault="0005483F" w:rsidP="00CA7A6E">
            <w:pPr>
              <w:pStyle w:val="a6"/>
              <w:spacing w:line="360" w:lineRule="auto"/>
              <w:ind w:left="0"/>
              <w:rPr>
                <w:rFonts w:asciiTheme="majorBidi" w:hAnsiTheme="majorBidi" w:cstheme="majorBidi"/>
                <w:b/>
                <w:bCs/>
                <w:color w:val="000000" w:themeColor="text1"/>
                <w:sz w:val="20"/>
                <w:szCs w:val="20"/>
                <w:rtl/>
              </w:rPr>
            </w:pPr>
            <w:r w:rsidRPr="005E73C3">
              <w:rPr>
                <w:rFonts w:asciiTheme="majorBidi" w:hAnsiTheme="majorBidi" w:cstheme="majorBidi"/>
                <w:b/>
                <w:bCs/>
                <w:color w:val="000000" w:themeColor="text1"/>
                <w:sz w:val="20"/>
                <w:szCs w:val="20"/>
                <w:rtl/>
              </w:rPr>
              <w:t>القدرة الشرائية، التضخم، البطالة</w:t>
            </w:r>
          </w:p>
        </w:tc>
        <w:tc>
          <w:tcPr>
            <w:tcW w:w="1810" w:type="dxa"/>
          </w:tcPr>
          <w:p w14:paraId="7746BC1E" w14:textId="5971EFC0" w:rsidR="0005483F" w:rsidRPr="005E73C3" w:rsidRDefault="00BE199E" w:rsidP="00CA7A6E">
            <w:pPr>
              <w:pStyle w:val="a6"/>
              <w:spacing w:line="360" w:lineRule="auto"/>
              <w:ind w:left="0"/>
              <w:rPr>
                <w:rFonts w:asciiTheme="majorBidi" w:hAnsiTheme="majorBidi" w:cstheme="majorBidi"/>
                <w:b/>
                <w:bCs/>
                <w:color w:val="000000" w:themeColor="text1"/>
                <w:sz w:val="20"/>
                <w:szCs w:val="20"/>
                <w:rtl/>
              </w:rPr>
            </w:pPr>
            <w:r w:rsidRPr="005E73C3">
              <w:rPr>
                <w:rFonts w:asciiTheme="majorBidi" w:hAnsiTheme="majorBidi" w:cstheme="majorBidi"/>
                <w:b/>
                <w:bCs/>
                <w:color w:val="000000" w:themeColor="text1"/>
                <w:sz w:val="20"/>
                <w:szCs w:val="20"/>
                <w:rtl/>
              </w:rPr>
              <w:t xml:space="preserve">تؤدي إلى تغيرات أولويات الإنفاق </w:t>
            </w:r>
            <w:r w:rsidR="00B363A9" w:rsidRPr="005E73C3">
              <w:rPr>
                <w:rFonts w:asciiTheme="majorBidi" w:hAnsiTheme="majorBidi" w:cstheme="majorBidi"/>
                <w:b/>
                <w:bCs/>
                <w:color w:val="000000" w:themeColor="text1"/>
                <w:sz w:val="20"/>
                <w:szCs w:val="20"/>
                <w:rtl/>
              </w:rPr>
              <w:t xml:space="preserve">وتقليل الطلب على المنتجات الكمالية </w:t>
            </w:r>
          </w:p>
        </w:tc>
        <w:tc>
          <w:tcPr>
            <w:tcW w:w="1938" w:type="dxa"/>
          </w:tcPr>
          <w:p w14:paraId="15179102" w14:textId="0100CB60" w:rsidR="00771A37" w:rsidRPr="005E73C3" w:rsidRDefault="00771A37" w:rsidP="00CA7A6E">
            <w:pPr>
              <w:pStyle w:val="a6"/>
              <w:spacing w:line="360" w:lineRule="auto"/>
              <w:ind w:left="0"/>
              <w:rPr>
                <w:rFonts w:asciiTheme="majorBidi" w:hAnsiTheme="majorBidi" w:cstheme="majorBidi"/>
                <w:b/>
                <w:bCs/>
                <w:color w:val="000000" w:themeColor="text1"/>
                <w:sz w:val="20"/>
                <w:szCs w:val="20"/>
                <w:rtl/>
              </w:rPr>
            </w:pPr>
            <w:r w:rsidRPr="005E73C3">
              <w:rPr>
                <w:rFonts w:asciiTheme="majorBidi" w:hAnsiTheme="majorBidi" w:cstheme="majorBidi"/>
                <w:b/>
                <w:bCs/>
                <w:color w:val="000000" w:themeColor="text1"/>
                <w:sz w:val="20"/>
                <w:szCs w:val="20"/>
                <w:rtl/>
              </w:rPr>
              <w:t>زيادة الطلب على المنتجات ذات القيمة</w:t>
            </w:r>
            <w:r w:rsidR="00C03329" w:rsidRPr="005E73C3">
              <w:rPr>
                <w:rFonts w:asciiTheme="majorBidi" w:hAnsiTheme="majorBidi" w:cstheme="majorBidi"/>
                <w:b/>
                <w:bCs/>
                <w:color w:val="000000" w:themeColor="text1"/>
                <w:sz w:val="20"/>
                <w:szCs w:val="20"/>
                <w:rtl/>
              </w:rPr>
              <w:t xml:space="preserve"> الاقتصادية العالية في فترات الركود</w:t>
            </w:r>
          </w:p>
        </w:tc>
      </w:tr>
      <w:tr w:rsidR="004C413D" w:rsidRPr="005E73C3" w14:paraId="0E3437DB" w14:textId="77777777" w:rsidTr="0024237E">
        <w:tc>
          <w:tcPr>
            <w:tcW w:w="2269" w:type="dxa"/>
          </w:tcPr>
          <w:p w14:paraId="774A3933" w14:textId="10A44D5E" w:rsidR="0005483F" w:rsidRPr="005E73C3" w:rsidRDefault="0005483F" w:rsidP="00CA7A6E">
            <w:pPr>
              <w:pStyle w:val="a6"/>
              <w:spacing w:line="360" w:lineRule="auto"/>
              <w:ind w:left="0"/>
              <w:rPr>
                <w:rFonts w:asciiTheme="majorBidi" w:hAnsiTheme="majorBidi" w:cstheme="majorBidi"/>
                <w:b/>
                <w:bCs/>
                <w:color w:val="000000" w:themeColor="text1"/>
                <w:sz w:val="20"/>
                <w:szCs w:val="20"/>
                <w:rtl/>
              </w:rPr>
            </w:pPr>
            <w:r w:rsidRPr="005E73C3">
              <w:rPr>
                <w:rFonts w:asciiTheme="majorBidi" w:hAnsiTheme="majorBidi" w:cstheme="majorBidi"/>
                <w:b/>
                <w:bCs/>
                <w:color w:val="000000" w:themeColor="text1"/>
                <w:sz w:val="20"/>
                <w:szCs w:val="20"/>
                <w:rtl/>
              </w:rPr>
              <w:t xml:space="preserve">العوامل الثقافية </w:t>
            </w:r>
          </w:p>
        </w:tc>
        <w:tc>
          <w:tcPr>
            <w:tcW w:w="2279" w:type="dxa"/>
          </w:tcPr>
          <w:p w14:paraId="75814665" w14:textId="53DF34E2" w:rsidR="0005483F" w:rsidRPr="005E73C3" w:rsidRDefault="0005483F" w:rsidP="00CA7A6E">
            <w:pPr>
              <w:pStyle w:val="a6"/>
              <w:spacing w:line="360" w:lineRule="auto"/>
              <w:ind w:left="0"/>
              <w:rPr>
                <w:rFonts w:asciiTheme="majorBidi" w:hAnsiTheme="majorBidi" w:cstheme="majorBidi"/>
                <w:b/>
                <w:bCs/>
                <w:color w:val="000000" w:themeColor="text1"/>
                <w:sz w:val="20"/>
                <w:szCs w:val="20"/>
                <w:rtl/>
              </w:rPr>
            </w:pPr>
            <w:r w:rsidRPr="005E73C3">
              <w:rPr>
                <w:rFonts w:asciiTheme="majorBidi" w:hAnsiTheme="majorBidi" w:cstheme="majorBidi"/>
                <w:b/>
                <w:bCs/>
                <w:color w:val="000000" w:themeColor="text1"/>
                <w:sz w:val="20"/>
                <w:szCs w:val="20"/>
                <w:rtl/>
              </w:rPr>
              <w:t xml:space="preserve">القيم والمعتقدات الثقافية </w:t>
            </w:r>
          </w:p>
        </w:tc>
        <w:tc>
          <w:tcPr>
            <w:tcW w:w="1810" w:type="dxa"/>
          </w:tcPr>
          <w:p w14:paraId="2BB2A098" w14:textId="14664295" w:rsidR="0005483F" w:rsidRPr="005E73C3" w:rsidRDefault="001723ED" w:rsidP="00CA7A6E">
            <w:pPr>
              <w:pStyle w:val="a6"/>
              <w:spacing w:line="360" w:lineRule="auto"/>
              <w:ind w:left="0"/>
              <w:rPr>
                <w:rFonts w:asciiTheme="majorBidi" w:hAnsiTheme="majorBidi" w:cstheme="majorBidi"/>
                <w:b/>
                <w:bCs/>
                <w:color w:val="000000" w:themeColor="text1"/>
                <w:sz w:val="20"/>
                <w:szCs w:val="20"/>
                <w:rtl/>
              </w:rPr>
            </w:pPr>
            <w:r w:rsidRPr="005E73C3">
              <w:rPr>
                <w:rFonts w:asciiTheme="majorBidi" w:hAnsiTheme="majorBidi" w:cstheme="majorBidi"/>
                <w:b/>
                <w:bCs/>
                <w:color w:val="000000" w:themeColor="text1"/>
                <w:sz w:val="20"/>
                <w:szCs w:val="20"/>
                <w:rtl/>
              </w:rPr>
              <w:t>تحدد نوعيات المنتجات المقبولة و</w:t>
            </w:r>
            <w:r w:rsidR="00556106" w:rsidRPr="005E73C3">
              <w:rPr>
                <w:rFonts w:asciiTheme="majorBidi" w:hAnsiTheme="majorBidi" w:cstheme="majorBidi"/>
                <w:b/>
                <w:bCs/>
                <w:color w:val="000000" w:themeColor="text1"/>
                <w:sz w:val="20"/>
                <w:szCs w:val="20"/>
                <w:rtl/>
              </w:rPr>
              <w:t xml:space="preserve">المفضلة لدى </w:t>
            </w:r>
            <w:r w:rsidR="00233C15" w:rsidRPr="005E73C3">
              <w:rPr>
                <w:rFonts w:asciiTheme="majorBidi" w:hAnsiTheme="majorBidi" w:cstheme="majorBidi"/>
                <w:b/>
                <w:bCs/>
                <w:color w:val="000000" w:themeColor="text1"/>
                <w:sz w:val="20"/>
                <w:szCs w:val="20"/>
                <w:rtl/>
              </w:rPr>
              <w:t xml:space="preserve">المجتمعات </w:t>
            </w:r>
          </w:p>
        </w:tc>
        <w:tc>
          <w:tcPr>
            <w:tcW w:w="1938" w:type="dxa"/>
          </w:tcPr>
          <w:p w14:paraId="7B768E0B" w14:textId="44BE8EB5" w:rsidR="0005483F" w:rsidRPr="005E73C3" w:rsidRDefault="002638B0" w:rsidP="00CA7A6E">
            <w:pPr>
              <w:pStyle w:val="a6"/>
              <w:spacing w:line="360" w:lineRule="auto"/>
              <w:ind w:left="0"/>
              <w:rPr>
                <w:rFonts w:asciiTheme="majorBidi" w:hAnsiTheme="majorBidi" w:cstheme="majorBidi"/>
                <w:b/>
                <w:bCs/>
                <w:color w:val="000000" w:themeColor="text1"/>
                <w:sz w:val="20"/>
                <w:szCs w:val="20"/>
                <w:rtl/>
              </w:rPr>
            </w:pPr>
            <w:r w:rsidRPr="005E73C3">
              <w:rPr>
                <w:rFonts w:asciiTheme="majorBidi" w:hAnsiTheme="majorBidi" w:cstheme="majorBidi"/>
                <w:b/>
                <w:bCs/>
                <w:color w:val="000000" w:themeColor="text1"/>
                <w:sz w:val="20"/>
                <w:szCs w:val="20"/>
                <w:rtl/>
              </w:rPr>
              <w:t>ارتفاع الإقبال على المنتجات المحلية ف</w:t>
            </w:r>
            <w:r w:rsidR="000E2001" w:rsidRPr="005E73C3">
              <w:rPr>
                <w:rFonts w:asciiTheme="majorBidi" w:hAnsiTheme="majorBidi" w:cstheme="majorBidi"/>
                <w:b/>
                <w:bCs/>
                <w:color w:val="000000" w:themeColor="text1"/>
                <w:sz w:val="20"/>
                <w:szCs w:val="20"/>
                <w:rtl/>
              </w:rPr>
              <w:t xml:space="preserve">ي ظل الأزمات </w:t>
            </w:r>
            <w:r w:rsidR="0024237E" w:rsidRPr="005E73C3">
              <w:rPr>
                <w:rFonts w:asciiTheme="majorBidi" w:hAnsiTheme="majorBidi" w:cstheme="majorBidi"/>
                <w:b/>
                <w:bCs/>
                <w:color w:val="000000" w:themeColor="text1"/>
                <w:sz w:val="20"/>
                <w:szCs w:val="20"/>
                <w:rtl/>
              </w:rPr>
              <w:t xml:space="preserve">الاقتصادية </w:t>
            </w:r>
          </w:p>
        </w:tc>
      </w:tr>
      <w:tr w:rsidR="004C413D" w:rsidRPr="005E73C3" w14:paraId="60402D74" w14:textId="77777777" w:rsidTr="0024237E">
        <w:tc>
          <w:tcPr>
            <w:tcW w:w="2269" w:type="dxa"/>
          </w:tcPr>
          <w:p w14:paraId="7551FA4C" w14:textId="63727C75" w:rsidR="0005483F" w:rsidRPr="005E73C3" w:rsidRDefault="0005483F" w:rsidP="00CA7A6E">
            <w:pPr>
              <w:pStyle w:val="a6"/>
              <w:spacing w:line="360" w:lineRule="auto"/>
              <w:ind w:left="0"/>
              <w:rPr>
                <w:rFonts w:asciiTheme="majorBidi" w:hAnsiTheme="majorBidi" w:cstheme="majorBidi"/>
                <w:b/>
                <w:bCs/>
                <w:color w:val="000000" w:themeColor="text1"/>
                <w:sz w:val="20"/>
                <w:szCs w:val="20"/>
                <w:rtl/>
              </w:rPr>
            </w:pPr>
            <w:r w:rsidRPr="005E73C3">
              <w:rPr>
                <w:rFonts w:asciiTheme="majorBidi" w:hAnsiTheme="majorBidi" w:cstheme="majorBidi"/>
                <w:b/>
                <w:bCs/>
                <w:color w:val="000000" w:themeColor="text1"/>
                <w:sz w:val="20"/>
                <w:szCs w:val="20"/>
                <w:rtl/>
              </w:rPr>
              <w:t xml:space="preserve">العوامل التكنولوجية </w:t>
            </w:r>
          </w:p>
        </w:tc>
        <w:tc>
          <w:tcPr>
            <w:tcW w:w="2279" w:type="dxa"/>
          </w:tcPr>
          <w:p w14:paraId="64FC3C7A" w14:textId="30610D30" w:rsidR="0005483F" w:rsidRPr="005E73C3" w:rsidRDefault="0005483F" w:rsidP="00CA7A6E">
            <w:pPr>
              <w:pStyle w:val="a6"/>
              <w:spacing w:line="360" w:lineRule="auto"/>
              <w:ind w:left="0"/>
              <w:rPr>
                <w:rFonts w:asciiTheme="majorBidi" w:hAnsiTheme="majorBidi" w:cstheme="majorBidi"/>
                <w:b/>
                <w:bCs/>
                <w:color w:val="000000" w:themeColor="text1"/>
                <w:sz w:val="20"/>
                <w:szCs w:val="20"/>
                <w:rtl/>
              </w:rPr>
            </w:pPr>
            <w:r w:rsidRPr="005E73C3">
              <w:rPr>
                <w:rFonts w:asciiTheme="majorBidi" w:hAnsiTheme="majorBidi" w:cstheme="majorBidi"/>
                <w:b/>
                <w:bCs/>
                <w:color w:val="000000" w:themeColor="text1"/>
                <w:sz w:val="20"/>
                <w:szCs w:val="20"/>
                <w:rtl/>
              </w:rPr>
              <w:t xml:space="preserve">تأثير </w:t>
            </w:r>
            <w:r w:rsidR="0083580B" w:rsidRPr="005E73C3">
              <w:rPr>
                <w:rFonts w:asciiTheme="majorBidi" w:hAnsiTheme="majorBidi" w:cstheme="majorBidi"/>
                <w:b/>
                <w:bCs/>
                <w:color w:val="000000" w:themeColor="text1"/>
                <w:sz w:val="20"/>
                <w:szCs w:val="20"/>
                <w:rtl/>
              </w:rPr>
              <w:t>الابتكارات</w:t>
            </w:r>
            <w:r w:rsidR="00AA374A" w:rsidRPr="005E73C3">
              <w:rPr>
                <w:rFonts w:asciiTheme="majorBidi" w:hAnsiTheme="majorBidi" w:cstheme="majorBidi"/>
                <w:b/>
                <w:bCs/>
                <w:color w:val="000000" w:themeColor="text1"/>
                <w:sz w:val="20"/>
                <w:szCs w:val="20"/>
                <w:rtl/>
              </w:rPr>
              <w:t xml:space="preserve"> الرقمية و التجارة الإلكترونية </w:t>
            </w:r>
            <w:r w:rsidRPr="005E73C3">
              <w:rPr>
                <w:rFonts w:asciiTheme="majorBidi" w:hAnsiTheme="majorBidi" w:cstheme="majorBidi"/>
                <w:b/>
                <w:bCs/>
                <w:color w:val="000000" w:themeColor="text1"/>
                <w:sz w:val="20"/>
                <w:szCs w:val="20"/>
                <w:rtl/>
              </w:rPr>
              <w:t xml:space="preserve"> </w:t>
            </w:r>
          </w:p>
        </w:tc>
        <w:tc>
          <w:tcPr>
            <w:tcW w:w="1810" w:type="dxa"/>
          </w:tcPr>
          <w:p w14:paraId="462568AC" w14:textId="1EB1EFA7" w:rsidR="0005483F" w:rsidRPr="005E73C3" w:rsidRDefault="00944CB1" w:rsidP="00CA7A6E">
            <w:pPr>
              <w:pStyle w:val="a6"/>
              <w:spacing w:line="360" w:lineRule="auto"/>
              <w:ind w:left="0"/>
              <w:rPr>
                <w:rFonts w:asciiTheme="majorBidi" w:hAnsiTheme="majorBidi" w:cstheme="majorBidi"/>
                <w:b/>
                <w:bCs/>
                <w:color w:val="000000" w:themeColor="text1"/>
                <w:sz w:val="20"/>
                <w:szCs w:val="20"/>
                <w:rtl/>
              </w:rPr>
            </w:pPr>
            <w:r w:rsidRPr="005E73C3">
              <w:rPr>
                <w:rFonts w:asciiTheme="majorBidi" w:hAnsiTheme="majorBidi" w:cstheme="majorBidi"/>
                <w:b/>
                <w:bCs/>
                <w:color w:val="000000" w:themeColor="text1"/>
                <w:sz w:val="20"/>
                <w:szCs w:val="20"/>
                <w:rtl/>
              </w:rPr>
              <w:t xml:space="preserve">تسهل عملية الشراء وتعزز التجربة الشرائية الرقمية </w:t>
            </w:r>
          </w:p>
        </w:tc>
        <w:tc>
          <w:tcPr>
            <w:tcW w:w="1938" w:type="dxa"/>
          </w:tcPr>
          <w:p w14:paraId="3BA912BA" w14:textId="2E54F0FB" w:rsidR="0005483F" w:rsidRPr="005E73C3" w:rsidRDefault="00013080" w:rsidP="00CA7A6E">
            <w:pPr>
              <w:pStyle w:val="a6"/>
              <w:spacing w:line="360" w:lineRule="auto"/>
              <w:ind w:left="0"/>
              <w:rPr>
                <w:rFonts w:asciiTheme="majorBidi" w:hAnsiTheme="majorBidi" w:cstheme="majorBidi"/>
                <w:b/>
                <w:bCs/>
                <w:color w:val="000000" w:themeColor="text1"/>
                <w:sz w:val="20"/>
                <w:szCs w:val="20"/>
                <w:rtl/>
              </w:rPr>
            </w:pPr>
            <w:r w:rsidRPr="005E73C3">
              <w:rPr>
                <w:rFonts w:asciiTheme="majorBidi" w:hAnsiTheme="majorBidi" w:cstheme="majorBidi"/>
                <w:b/>
                <w:bCs/>
                <w:color w:val="000000" w:themeColor="text1"/>
                <w:sz w:val="20"/>
                <w:szCs w:val="20"/>
                <w:rtl/>
              </w:rPr>
              <w:t>نمو مبيعات التجارة الإلكترونية</w:t>
            </w:r>
            <w:r w:rsidR="00A21DAB" w:rsidRPr="005E73C3">
              <w:rPr>
                <w:rFonts w:asciiTheme="majorBidi" w:hAnsiTheme="majorBidi" w:cstheme="majorBidi"/>
                <w:b/>
                <w:bCs/>
                <w:color w:val="000000" w:themeColor="text1"/>
                <w:sz w:val="20"/>
                <w:szCs w:val="20"/>
                <w:rtl/>
              </w:rPr>
              <w:t xml:space="preserve"> بنسبة </w:t>
            </w:r>
            <w:r w:rsidRPr="005E73C3">
              <w:rPr>
                <w:rFonts w:asciiTheme="majorBidi" w:hAnsiTheme="majorBidi" w:cstheme="majorBidi"/>
                <w:b/>
                <w:bCs/>
                <w:color w:val="000000" w:themeColor="text1"/>
                <w:sz w:val="20"/>
                <w:szCs w:val="20"/>
                <w:rtl/>
              </w:rPr>
              <w:t xml:space="preserve">53% </w:t>
            </w:r>
            <w:r w:rsidR="00471C77" w:rsidRPr="005E73C3">
              <w:rPr>
                <w:rFonts w:asciiTheme="majorBidi" w:hAnsiTheme="majorBidi" w:cstheme="majorBidi"/>
                <w:b/>
                <w:bCs/>
                <w:color w:val="000000" w:themeColor="text1"/>
                <w:sz w:val="20"/>
                <w:szCs w:val="20"/>
                <w:rtl/>
              </w:rPr>
              <w:t>خلال</w:t>
            </w:r>
            <w:r w:rsidRPr="005E73C3">
              <w:rPr>
                <w:rFonts w:asciiTheme="majorBidi" w:hAnsiTheme="majorBidi" w:cstheme="majorBidi"/>
                <w:b/>
                <w:bCs/>
                <w:color w:val="000000" w:themeColor="text1"/>
                <w:sz w:val="20"/>
                <w:szCs w:val="20"/>
                <w:rtl/>
              </w:rPr>
              <w:t xml:space="preserve"> الإمارات</w:t>
            </w:r>
            <w:r w:rsidR="00A21DAB" w:rsidRPr="005E73C3">
              <w:rPr>
                <w:rFonts w:asciiTheme="majorBidi" w:hAnsiTheme="majorBidi" w:cstheme="majorBidi"/>
                <w:b/>
                <w:bCs/>
                <w:color w:val="000000" w:themeColor="text1"/>
                <w:sz w:val="20"/>
                <w:szCs w:val="20"/>
                <w:rtl/>
              </w:rPr>
              <w:t xml:space="preserve"> 2022</w:t>
            </w:r>
            <w:r w:rsidRPr="005E73C3">
              <w:rPr>
                <w:rFonts w:asciiTheme="majorBidi" w:hAnsiTheme="majorBidi" w:cstheme="majorBidi"/>
                <w:b/>
                <w:bCs/>
                <w:color w:val="000000" w:themeColor="text1"/>
                <w:sz w:val="20"/>
                <w:szCs w:val="20"/>
                <w:rtl/>
              </w:rPr>
              <w:t xml:space="preserve"> </w:t>
            </w:r>
          </w:p>
        </w:tc>
      </w:tr>
    </w:tbl>
    <w:p w14:paraId="632695A9" w14:textId="30A3F8DE" w:rsidR="008C7B51" w:rsidRPr="00075931" w:rsidRDefault="008C7B51" w:rsidP="00CA7A6E">
      <w:pPr>
        <w:spacing w:line="360" w:lineRule="auto"/>
        <w:rPr>
          <w:rFonts w:asciiTheme="majorBidi" w:hAnsiTheme="majorBidi" w:cstheme="majorBidi"/>
          <w:b/>
          <w:bCs/>
          <w:color w:val="E97132" w:themeColor="accent2"/>
          <w:sz w:val="48"/>
          <w:szCs w:val="48"/>
          <w:rtl/>
        </w:rPr>
      </w:pPr>
    </w:p>
    <w:p w14:paraId="2025A38F" w14:textId="43625DDC" w:rsidR="00A72CC8" w:rsidRPr="008C7B51" w:rsidRDefault="00F51A1D" w:rsidP="00CA7A6E">
      <w:pPr>
        <w:spacing w:line="360" w:lineRule="auto"/>
        <w:rPr>
          <w:rFonts w:asciiTheme="majorBidi" w:hAnsiTheme="majorBidi" w:cstheme="majorBidi"/>
          <w:b/>
          <w:bCs/>
          <w:color w:val="E97132" w:themeColor="accent2"/>
          <w:sz w:val="28"/>
          <w:szCs w:val="28"/>
          <w:rtl/>
        </w:rPr>
      </w:pPr>
      <w:r w:rsidRPr="00D15C6B">
        <w:rPr>
          <w:rFonts w:asciiTheme="majorBidi" w:hAnsiTheme="majorBidi" w:cstheme="majorBidi"/>
          <w:b/>
          <w:bCs/>
          <w:color w:val="A02B93" w:themeColor="accent5"/>
          <w:sz w:val="28"/>
          <w:szCs w:val="28"/>
          <w:rtl/>
        </w:rPr>
        <w:t xml:space="preserve">رسم بياني يوضح توزيع </w:t>
      </w:r>
      <w:r w:rsidR="00564161" w:rsidRPr="00D15C6B">
        <w:rPr>
          <w:rFonts w:asciiTheme="majorBidi" w:hAnsiTheme="majorBidi" w:cstheme="majorBidi"/>
          <w:b/>
          <w:bCs/>
          <w:color w:val="A02B93" w:themeColor="accent5"/>
          <w:sz w:val="28"/>
          <w:szCs w:val="28"/>
          <w:rtl/>
        </w:rPr>
        <w:t>العوامل المؤثرة على سلوك</w:t>
      </w:r>
      <w:r w:rsidR="00564161" w:rsidRPr="00D15C6B">
        <w:rPr>
          <w:rFonts w:asciiTheme="majorBidi" w:hAnsiTheme="majorBidi" w:cstheme="majorBidi"/>
          <w:b/>
          <w:bCs/>
          <w:color w:val="000000" w:themeColor="text1"/>
          <w:sz w:val="28"/>
          <w:szCs w:val="28"/>
          <w:rtl/>
        </w:rPr>
        <w:t xml:space="preserve"> </w:t>
      </w:r>
      <w:r w:rsidR="00564161" w:rsidRPr="00D15C6B">
        <w:rPr>
          <w:rFonts w:asciiTheme="majorBidi" w:hAnsiTheme="majorBidi" w:cstheme="majorBidi"/>
          <w:b/>
          <w:bCs/>
          <w:color w:val="A02B93" w:themeColor="accent5"/>
          <w:sz w:val="28"/>
          <w:szCs w:val="28"/>
          <w:rtl/>
        </w:rPr>
        <w:t>المستهلك</w:t>
      </w:r>
      <w:r w:rsidR="00564161" w:rsidRPr="00D15C6B">
        <w:rPr>
          <w:rFonts w:asciiTheme="majorBidi" w:hAnsiTheme="majorBidi" w:cstheme="majorBidi"/>
          <w:b/>
          <w:bCs/>
          <w:color w:val="000000" w:themeColor="text1"/>
          <w:sz w:val="28"/>
          <w:szCs w:val="28"/>
          <w:rtl/>
        </w:rPr>
        <w:t xml:space="preserve"> </w:t>
      </w:r>
    </w:p>
    <w:p w14:paraId="20C00AD3" w14:textId="10E3D962" w:rsidR="007C728A" w:rsidRDefault="00A007D7" w:rsidP="00CA7A6E">
      <w:pPr>
        <w:spacing w:line="360" w:lineRule="auto"/>
        <w:rPr>
          <w:rFonts w:asciiTheme="majorBidi" w:hAnsiTheme="majorBidi" w:cstheme="majorBidi"/>
          <w:b/>
          <w:bCs/>
          <w:color w:val="000000" w:themeColor="text1"/>
          <w:sz w:val="48"/>
          <w:szCs w:val="48"/>
          <w:rtl/>
        </w:rPr>
      </w:pPr>
      <w:r>
        <w:rPr>
          <w:rFonts w:asciiTheme="majorBidi" w:hAnsiTheme="majorBidi" w:cstheme="majorBidi"/>
          <w:b/>
          <w:bCs/>
          <w:noProof/>
          <w:color w:val="000000" w:themeColor="text1"/>
          <w:sz w:val="48"/>
          <w:szCs w:val="48"/>
          <w:rtl/>
          <w:lang w:val="ar-SA"/>
        </w:rPr>
        <w:lastRenderedPageBreak/>
        <w:drawing>
          <wp:anchor distT="0" distB="0" distL="114300" distR="114300" simplePos="0" relativeHeight="251670528" behindDoc="0" locked="0" layoutInCell="1" allowOverlap="1" wp14:anchorId="101732FC" wp14:editId="4920D091">
            <wp:simplePos x="0" y="0"/>
            <wp:positionH relativeFrom="column">
              <wp:posOffset>0</wp:posOffset>
            </wp:positionH>
            <wp:positionV relativeFrom="paragraph">
              <wp:posOffset>607695</wp:posOffset>
            </wp:positionV>
            <wp:extent cx="5274310" cy="3959860"/>
            <wp:effectExtent l="0" t="0" r="2540" b="2540"/>
            <wp:wrapTopAndBottom/>
            <wp:docPr id="286507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078" name="صورة 2865078"/>
                    <pic:cNvPicPr/>
                  </pic:nvPicPr>
                  <pic:blipFill>
                    <a:blip r:embed="rId9">
                      <a:extLst>
                        <a:ext uri="{28A0092B-C50C-407E-A947-70E740481C1C}">
                          <a14:useLocalDpi xmlns:a14="http://schemas.microsoft.com/office/drawing/2010/main" val="0"/>
                        </a:ext>
                      </a:extLst>
                    </a:blip>
                    <a:stretch>
                      <a:fillRect/>
                    </a:stretch>
                  </pic:blipFill>
                  <pic:spPr>
                    <a:xfrm>
                      <a:off x="0" y="0"/>
                      <a:ext cx="5274310" cy="3959860"/>
                    </a:xfrm>
                    <a:prstGeom prst="rect">
                      <a:avLst/>
                    </a:prstGeom>
                  </pic:spPr>
                </pic:pic>
              </a:graphicData>
            </a:graphic>
          </wp:anchor>
        </w:drawing>
      </w:r>
    </w:p>
    <w:p w14:paraId="26A17481" w14:textId="77777777" w:rsidR="00A007D7" w:rsidRDefault="00A007D7" w:rsidP="00CA7A6E">
      <w:pPr>
        <w:spacing w:line="360" w:lineRule="auto"/>
        <w:rPr>
          <w:rFonts w:asciiTheme="majorBidi" w:hAnsiTheme="majorBidi" w:cstheme="majorBidi"/>
          <w:b/>
          <w:bCs/>
          <w:color w:val="000000" w:themeColor="text1"/>
          <w:sz w:val="48"/>
          <w:szCs w:val="48"/>
          <w:rtl/>
        </w:rPr>
      </w:pPr>
    </w:p>
    <w:p w14:paraId="5EDFC326" w14:textId="77777777" w:rsidR="00A007D7" w:rsidRDefault="00A007D7" w:rsidP="00CA7A6E">
      <w:pPr>
        <w:spacing w:line="360" w:lineRule="auto"/>
        <w:rPr>
          <w:rFonts w:asciiTheme="majorBidi" w:hAnsiTheme="majorBidi" w:cstheme="majorBidi"/>
          <w:b/>
          <w:bCs/>
          <w:color w:val="000000" w:themeColor="text1"/>
          <w:sz w:val="48"/>
          <w:szCs w:val="48"/>
          <w:rtl/>
        </w:rPr>
      </w:pPr>
    </w:p>
    <w:p w14:paraId="6366D4DB" w14:textId="77777777" w:rsidR="00A007D7" w:rsidRDefault="00A007D7" w:rsidP="00CA7A6E">
      <w:pPr>
        <w:spacing w:line="360" w:lineRule="auto"/>
        <w:rPr>
          <w:rFonts w:asciiTheme="majorBidi" w:hAnsiTheme="majorBidi" w:cstheme="majorBidi"/>
          <w:b/>
          <w:bCs/>
          <w:color w:val="000000" w:themeColor="text1"/>
          <w:sz w:val="48"/>
          <w:szCs w:val="48"/>
          <w:rtl/>
        </w:rPr>
      </w:pPr>
    </w:p>
    <w:p w14:paraId="67272D44" w14:textId="77777777" w:rsidR="00A007D7" w:rsidRDefault="00A007D7" w:rsidP="00CA7A6E">
      <w:pPr>
        <w:spacing w:line="360" w:lineRule="auto"/>
        <w:rPr>
          <w:rFonts w:asciiTheme="majorBidi" w:hAnsiTheme="majorBidi" w:cstheme="majorBidi"/>
          <w:b/>
          <w:bCs/>
          <w:color w:val="000000" w:themeColor="text1"/>
          <w:sz w:val="48"/>
          <w:szCs w:val="48"/>
          <w:rtl/>
        </w:rPr>
      </w:pPr>
    </w:p>
    <w:p w14:paraId="5B1FDB5B" w14:textId="77777777" w:rsidR="00A007D7" w:rsidRDefault="00A007D7" w:rsidP="00CA7A6E">
      <w:pPr>
        <w:spacing w:line="360" w:lineRule="auto"/>
        <w:rPr>
          <w:rFonts w:asciiTheme="majorBidi" w:hAnsiTheme="majorBidi" w:cstheme="majorBidi"/>
          <w:b/>
          <w:bCs/>
          <w:color w:val="000000" w:themeColor="text1"/>
          <w:sz w:val="48"/>
          <w:szCs w:val="48"/>
          <w:rtl/>
        </w:rPr>
      </w:pPr>
    </w:p>
    <w:p w14:paraId="5AB12827" w14:textId="77777777" w:rsidR="00A007D7" w:rsidRDefault="00A007D7" w:rsidP="00CA7A6E">
      <w:pPr>
        <w:spacing w:line="360" w:lineRule="auto"/>
        <w:rPr>
          <w:rFonts w:asciiTheme="majorBidi" w:hAnsiTheme="majorBidi" w:cstheme="majorBidi"/>
          <w:b/>
          <w:bCs/>
          <w:color w:val="000000" w:themeColor="text1"/>
          <w:sz w:val="48"/>
          <w:szCs w:val="48"/>
          <w:rtl/>
        </w:rPr>
      </w:pPr>
    </w:p>
    <w:p w14:paraId="11002ED4" w14:textId="5F777A6F" w:rsidR="00010A53" w:rsidRPr="00075931" w:rsidRDefault="00B551B8" w:rsidP="00CA7A6E">
      <w:pPr>
        <w:spacing w:line="360" w:lineRule="auto"/>
        <w:rPr>
          <w:rFonts w:asciiTheme="majorBidi" w:hAnsiTheme="majorBidi" w:cstheme="majorBidi"/>
          <w:b/>
          <w:bCs/>
          <w:color w:val="000000" w:themeColor="text1"/>
          <w:sz w:val="48"/>
          <w:szCs w:val="48"/>
          <w:rtl/>
        </w:rPr>
      </w:pPr>
      <w:r w:rsidRPr="00075931">
        <w:rPr>
          <w:rFonts w:asciiTheme="majorBidi" w:hAnsiTheme="majorBidi" w:cstheme="majorBidi"/>
          <w:b/>
          <w:bCs/>
          <w:color w:val="000000" w:themeColor="text1"/>
          <w:sz w:val="48"/>
          <w:szCs w:val="48"/>
          <w:rtl/>
        </w:rPr>
        <w:t xml:space="preserve"> </w:t>
      </w:r>
    </w:p>
    <w:p w14:paraId="3D131CAA" w14:textId="77777777" w:rsidR="007C728A" w:rsidRDefault="007C728A" w:rsidP="00CA7A6E">
      <w:pPr>
        <w:spacing w:line="360" w:lineRule="auto"/>
        <w:rPr>
          <w:rFonts w:asciiTheme="majorBidi" w:hAnsiTheme="majorBidi" w:cstheme="majorBidi"/>
          <w:b/>
          <w:bCs/>
          <w:color w:val="0070C0"/>
          <w:sz w:val="48"/>
          <w:szCs w:val="48"/>
          <w:rtl/>
        </w:rPr>
      </w:pPr>
    </w:p>
    <w:p w14:paraId="47C298F2" w14:textId="77777777" w:rsidR="00853793" w:rsidRDefault="00853793" w:rsidP="00CA7A6E">
      <w:pPr>
        <w:spacing w:line="360" w:lineRule="auto"/>
        <w:rPr>
          <w:rFonts w:asciiTheme="majorBidi" w:hAnsiTheme="majorBidi" w:cstheme="majorBidi"/>
          <w:b/>
          <w:bCs/>
          <w:color w:val="0070C0"/>
          <w:sz w:val="36"/>
          <w:szCs w:val="36"/>
          <w:rtl/>
        </w:rPr>
      </w:pPr>
      <w:r w:rsidRPr="00853793">
        <w:rPr>
          <w:rFonts w:asciiTheme="majorBidi" w:hAnsiTheme="majorBidi" w:cstheme="majorBidi"/>
          <w:b/>
          <w:bCs/>
          <w:color w:val="0070C0"/>
          <w:sz w:val="36"/>
          <w:szCs w:val="36"/>
          <w:rtl/>
        </w:rPr>
        <w:t xml:space="preserve">تأثير الأزمات الاقتصادية على سلوك المستهلك </w:t>
      </w:r>
    </w:p>
    <w:p w14:paraId="46D44C3A" w14:textId="77777777" w:rsidR="00DA0096" w:rsidRPr="00853793" w:rsidRDefault="00DA0096" w:rsidP="00CA7A6E">
      <w:pPr>
        <w:spacing w:line="360" w:lineRule="auto"/>
        <w:rPr>
          <w:rFonts w:asciiTheme="majorBidi" w:hAnsiTheme="majorBidi" w:cstheme="majorBidi"/>
          <w:b/>
          <w:bCs/>
          <w:color w:val="0070C0"/>
          <w:sz w:val="36"/>
          <w:szCs w:val="36"/>
          <w:rtl/>
        </w:rPr>
      </w:pPr>
    </w:p>
    <w:p w14:paraId="58BFE81F" w14:textId="33651425" w:rsidR="00700B55" w:rsidRPr="00DA0096" w:rsidRDefault="00700B55" w:rsidP="00CA7A6E">
      <w:pPr>
        <w:spacing w:line="360" w:lineRule="auto"/>
        <w:rPr>
          <w:rFonts w:asciiTheme="majorBidi" w:hAnsiTheme="majorBidi" w:cstheme="majorBidi"/>
          <w:b/>
          <w:bCs/>
          <w:color w:val="000000" w:themeColor="text1"/>
          <w:sz w:val="32"/>
          <w:szCs w:val="32"/>
          <w:rtl/>
        </w:rPr>
      </w:pPr>
      <w:r w:rsidRPr="00DA0096">
        <w:rPr>
          <w:rFonts w:asciiTheme="majorBidi" w:hAnsiTheme="majorBidi" w:cstheme="majorBidi"/>
          <w:b/>
          <w:bCs/>
          <w:color w:val="0070C0"/>
          <w:sz w:val="32"/>
          <w:szCs w:val="32"/>
          <w:rtl/>
        </w:rPr>
        <w:t>الإطار النظري لسلوك المستهلك</w:t>
      </w:r>
      <w:r w:rsidRPr="00DA0096">
        <w:rPr>
          <w:rFonts w:asciiTheme="majorBidi" w:hAnsiTheme="majorBidi" w:cstheme="majorBidi"/>
          <w:b/>
          <w:bCs/>
          <w:color w:val="000000" w:themeColor="text1"/>
          <w:sz w:val="32"/>
          <w:szCs w:val="32"/>
          <w:rtl/>
        </w:rPr>
        <w:t xml:space="preserve"> </w:t>
      </w:r>
    </w:p>
    <w:p w14:paraId="38808F54" w14:textId="77777777" w:rsidR="00B601F2" w:rsidRPr="004E2826" w:rsidRDefault="00212497" w:rsidP="00CA7A6E">
      <w:pPr>
        <w:spacing w:line="360" w:lineRule="auto"/>
        <w:ind w:left="360"/>
        <w:rPr>
          <w:rFonts w:asciiTheme="majorBidi" w:hAnsiTheme="majorBidi" w:cstheme="majorBidi"/>
          <w:color w:val="000000" w:themeColor="text1"/>
          <w:rtl/>
        </w:rPr>
      </w:pPr>
      <w:r w:rsidRPr="004E2826">
        <w:rPr>
          <w:rFonts w:asciiTheme="majorBidi" w:hAnsiTheme="majorBidi" w:cstheme="majorBidi"/>
          <w:color w:val="000000" w:themeColor="text1"/>
          <w:rtl/>
        </w:rPr>
        <w:t>يعتمد فهم سلوك المستهلك أثناء الأزمات على نماذج نظرية تحليلية تفسر القرارات الشرائية. وف</w:t>
      </w:r>
      <w:r w:rsidR="00056CA0" w:rsidRPr="004E2826">
        <w:rPr>
          <w:rFonts w:asciiTheme="majorBidi" w:hAnsiTheme="majorBidi" w:cstheme="majorBidi"/>
          <w:color w:val="000000" w:themeColor="text1"/>
          <w:rtl/>
        </w:rPr>
        <w:t>ق</w:t>
      </w:r>
      <w:r w:rsidRPr="004E2826">
        <w:rPr>
          <w:rFonts w:asciiTheme="majorBidi" w:hAnsiTheme="majorBidi" w:cstheme="majorBidi"/>
          <w:color w:val="000000" w:themeColor="text1"/>
          <w:rtl/>
        </w:rPr>
        <w:t>ا</w:t>
      </w:r>
      <w:r w:rsidR="00B601F2" w:rsidRPr="004E2826">
        <w:rPr>
          <w:rFonts w:asciiTheme="majorBidi" w:hAnsiTheme="majorBidi" w:cstheme="majorBidi"/>
          <w:color w:val="000000" w:themeColor="text1"/>
          <w:rtl/>
        </w:rPr>
        <w:t>ً</w:t>
      </w:r>
      <w:r w:rsidRPr="004E2826">
        <w:rPr>
          <w:rFonts w:asciiTheme="majorBidi" w:hAnsiTheme="majorBidi" w:cstheme="majorBidi"/>
          <w:color w:val="000000" w:themeColor="text1"/>
          <w:rtl/>
        </w:rPr>
        <w:t xml:space="preserve"> لنظرية هرم </w:t>
      </w:r>
      <w:proofErr w:type="spellStart"/>
      <w:r w:rsidR="00056CA0" w:rsidRPr="004E2826">
        <w:rPr>
          <w:rFonts w:asciiTheme="majorBidi" w:hAnsiTheme="majorBidi" w:cstheme="majorBidi"/>
          <w:color w:val="000000" w:themeColor="text1"/>
          <w:rtl/>
        </w:rPr>
        <w:t>ماسلو</w:t>
      </w:r>
      <w:proofErr w:type="spellEnd"/>
      <w:r w:rsidRPr="004E2826">
        <w:rPr>
          <w:rFonts w:asciiTheme="majorBidi" w:hAnsiTheme="majorBidi" w:cstheme="majorBidi"/>
          <w:color w:val="000000" w:themeColor="text1"/>
          <w:rtl/>
        </w:rPr>
        <w:t xml:space="preserve"> للحاجات، فإن المستهلكين يعيدون ترتيب أولوياتهم في أوقات الأزمات، حيث يصبح التركيز على الاحتياجات الأساسية مثل الغذاء والصحة، بينما تتراجع الكماليات.</w:t>
      </w:r>
    </w:p>
    <w:p w14:paraId="32644142" w14:textId="77777777" w:rsidR="00B601F2" w:rsidRPr="004E2826" w:rsidRDefault="00212497" w:rsidP="00CA7A6E">
      <w:pPr>
        <w:spacing w:line="360" w:lineRule="auto"/>
        <w:ind w:left="360"/>
        <w:rPr>
          <w:rFonts w:asciiTheme="majorBidi" w:hAnsiTheme="majorBidi" w:cstheme="majorBidi"/>
          <w:color w:val="000000" w:themeColor="text1"/>
          <w:rtl/>
        </w:rPr>
      </w:pPr>
      <w:r w:rsidRPr="004E2826">
        <w:rPr>
          <w:rFonts w:asciiTheme="majorBidi" w:hAnsiTheme="majorBidi" w:cstheme="majorBidi"/>
          <w:color w:val="000000" w:themeColor="text1"/>
          <w:rtl/>
        </w:rPr>
        <w:t xml:space="preserve">أما نظرية </w:t>
      </w:r>
      <w:proofErr w:type="spellStart"/>
      <w:r w:rsidRPr="004E2826">
        <w:rPr>
          <w:rFonts w:asciiTheme="majorBidi" w:hAnsiTheme="majorBidi" w:cstheme="majorBidi"/>
          <w:color w:val="000000" w:themeColor="text1"/>
          <w:rtl/>
        </w:rPr>
        <w:t>كوتلر</w:t>
      </w:r>
      <w:proofErr w:type="spellEnd"/>
      <w:r w:rsidRPr="004E2826">
        <w:rPr>
          <w:rFonts w:asciiTheme="majorBidi" w:hAnsiTheme="majorBidi" w:cstheme="majorBidi"/>
          <w:color w:val="000000" w:themeColor="text1"/>
          <w:rtl/>
        </w:rPr>
        <w:t xml:space="preserve"> لاتخاذ القرار فتوضح أن المستهلك يمر بمراحل تحليل المعلومات، مقارنة البدائل، واتخاذ القرار، وهو ما يتأثر بشدة أثناء الأزمات الاقتصادية. </w:t>
      </w:r>
    </w:p>
    <w:p w14:paraId="65C9D8A0" w14:textId="4B283F77" w:rsidR="00212497" w:rsidRPr="004E2826" w:rsidRDefault="00212497" w:rsidP="00CA7A6E">
      <w:pPr>
        <w:spacing w:line="360" w:lineRule="auto"/>
        <w:ind w:left="360"/>
        <w:rPr>
          <w:rFonts w:asciiTheme="majorBidi" w:hAnsiTheme="majorBidi" w:cstheme="majorBidi"/>
          <w:color w:val="000000" w:themeColor="text1"/>
          <w:rtl/>
        </w:rPr>
      </w:pPr>
      <w:r w:rsidRPr="004E2826">
        <w:rPr>
          <w:rFonts w:asciiTheme="majorBidi" w:hAnsiTheme="majorBidi" w:cstheme="majorBidi"/>
          <w:color w:val="000000" w:themeColor="text1"/>
          <w:rtl/>
        </w:rPr>
        <w:t>بالإضافة إلى ذلك، يبرز نموذج السلوك الرقمي كيف أصبح المستهلك يعتمد بشكل متزايد على التجارة الإلكترونية، المراجعات عبر الإنترنت، والذكاء الاصطناعي في قراراته الشرائية.</w:t>
      </w:r>
    </w:p>
    <w:p w14:paraId="69AA435F" w14:textId="77777777" w:rsidR="00212497" w:rsidRPr="00075931" w:rsidRDefault="00212497" w:rsidP="00CA7A6E">
      <w:pPr>
        <w:spacing w:line="360" w:lineRule="auto"/>
        <w:ind w:left="360"/>
        <w:rPr>
          <w:rFonts w:asciiTheme="majorBidi" w:hAnsiTheme="majorBidi" w:cstheme="majorBidi"/>
          <w:b/>
          <w:bCs/>
          <w:color w:val="000000" w:themeColor="text1"/>
          <w:sz w:val="48"/>
          <w:szCs w:val="48"/>
          <w:rtl/>
        </w:rPr>
      </w:pPr>
    </w:p>
    <w:p w14:paraId="2FB59D81" w14:textId="77777777" w:rsidR="00212497" w:rsidRPr="00075931" w:rsidRDefault="00212497" w:rsidP="00CA7A6E">
      <w:pPr>
        <w:spacing w:line="360" w:lineRule="auto"/>
        <w:ind w:left="360"/>
        <w:rPr>
          <w:rFonts w:asciiTheme="majorBidi" w:hAnsiTheme="majorBidi" w:cstheme="majorBidi"/>
          <w:b/>
          <w:bCs/>
          <w:color w:val="000000" w:themeColor="text1"/>
          <w:sz w:val="48"/>
          <w:szCs w:val="48"/>
          <w:rtl/>
        </w:rPr>
      </w:pPr>
    </w:p>
    <w:p w14:paraId="764AD662" w14:textId="2EC6859A" w:rsidR="00C4100D" w:rsidRDefault="00C4100D" w:rsidP="00CA7A6E">
      <w:pPr>
        <w:spacing w:line="360" w:lineRule="auto"/>
        <w:ind w:left="360"/>
        <w:rPr>
          <w:rFonts w:asciiTheme="majorBidi" w:hAnsiTheme="majorBidi" w:cstheme="majorBidi"/>
          <w:b/>
          <w:bCs/>
          <w:color w:val="0070C0"/>
          <w:sz w:val="32"/>
          <w:szCs w:val="32"/>
          <w:rtl/>
        </w:rPr>
      </w:pPr>
      <w:r w:rsidRPr="00A76686">
        <w:rPr>
          <w:rFonts w:asciiTheme="majorBidi" w:hAnsiTheme="majorBidi" w:cstheme="majorBidi"/>
          <w:b/>
          <w:bCs/>
          <w:color w:val="0070C0"/>
          <w:sz w:val="32"/>
          <w:szCs w:val="32"/>
          <w:rtl/>
        </w:rPr>
        <w:t xml:space="preserve">مراحل اتخاذ القرار </w:t>
      </w:r>
      <w:proofErr w:type="spellStart"/>
      <w:r w:rsidRPr="00A76686">
        <w:rPr>
          <w:rFonts w:asciiTheme="majorBidi" w:hAnsiTheme="majorBidi" w:cstheme="majorBidi"/>
          <w:b/>
          <w:bCs/>
          <w:color w:val="0070C0"/>
          <w:sz w:val="32"/>
          <w:szCs w:val="32"/>
          <w:rtl/>
        </w:rPr>
        <w:t>الشرائي</w:t>
      </w:r>
      <w:proofErr w:type="spellEnd"/>
    </w:p>
    <w:p w14:paraId="086F56E1" w14:textId="77777777" w:rsidR="00AA66A6" w:rsidRPr="00A76686" w:rsidRDefault="00AA66A6" w:rsidP="00CA7A6E">
      <w:pPr>
        <w:spacing w:line="360" w:lineRule="auto"/>
        <w:ind w:left="360"/>
        <w:rPr>
          <w:rFonts w:asciiTheme="majorBidi" w:hAnsiTheme="majorBidi" w:cstheme="majorBidi"/>
          <w:b/>
          <w:bCs/>
          <w:color w:val="0070C0"/>
          <w:sz w:val="32"/>
          <w:szCs w:val="32"/>
          <w:rtl/>
        </w:rPr>
      </w:pPr>
    </w:p>
    <w:p w14:paraId="6966327D" w14:textId="19581531" w:rsidR="00294265" w:rsidRPr="00AA66A6" w:rsidRDefault="00294265" w:rsidP="008965A7">
      <w:pPr>
        <w:pStyle w:val="a6"/>
        <w:numPr>
          <w:ilvl w:val="0"/>
          <w:numId w:val="25"/>
        </w:numPr>
        <w:spacing w:line="360" w:lineRule="auto"/>
        <w:rPr>
          <w:rFonts w:asciiTheme="majorBidi" w:hAnsiTheme="majorBidi" w:cstheme="majorBidi"/>
          <w:color w:val="000000" w:themeColor="text1"/>
        </w:rPr>
      </w:pPr>
      <w:r w:rsidRPr="00AA66A6">
        <w:rPr>
          <w:rFonts w:asciiTheme="majorBidi" w:hAnsiTheme="majorBidi" w:cstheme="majorBidi"/>
          <w:color w:val="000000" w:themeColor="text1"/>
          <w:rtl/>
        </w:rPr>
        <w:t>التعرف على الحاجة: يظهر بشكل أوضح خلال الأزمات في البحث عن السلع الضرورية</w:t>
      </w:r>
    </w:p>
    <w:p w14:paraId="637AD561" w14:textId="124B5419" w:rsidR="006164E5" w:rsidRPr="00AA66A6" w:rsidRDefault="006164E5" w:rsidP="00CA7A6E">
      <w:pPr>
        <w:pStyle w:val="a6"/>
        <w:spacing w:line="360" w:lineRule="auto"/>
        <w:ind w:left="1080"/>
        <w:rPr>
          <w:rFonts w:asciiTheme="majorBidi" w:hAnsiTheme="majorBidi" w:cstheme="majorBidi"/>
          <w:color w:val="000000" w:themeColor="text1"/>
          <w:rtl/>
        </w:rPr>
      </w:pPr>
      <w:r w:rsidRPr="00AA66A6">
        <w:rPr>
          <w:rFonts w:asciiTheme="majorBidi" w:hAnsiTheme="majorBidi" w:cstheme="majorBidi"/>
          <w:color w:val="000000" w:themeColor="text1"/>
          <w:rtl/>
        </w:rPr>
        <w:t>في الأزمات، تكون الحاجة أكثر وضوحاً، حيث يركز المستهلك على الضروريات مثل الغذاء والدواء.</w:t>
      </w:r>
    </w:p>
    <w:p w14:paraId="7A58C86B" w14:textId="77777777" w:rsidR="006164E5" w:rsidRPr="00AA66A6" w:rsidRDefault="006164E5" w:rsidP="00CA7A6E">
      <w:pPr>
        <w:pStyle w:val="a6"/>
        <w:spacing w:line="360" w:lineRule="auto"/>
        <w:ind w:left="1080"/>
        <w:rPr>
          <w:rFonts w:asciiTheme="majorBidi" w:hAnsiTheme="majorBidi" w:cstheme="majorBidi"/>
          <w:color w:val="000000" w:themeColor="text1"/>
          <w:rtl/>
        </w:rPr>
      </w:pPr>
    </w:p>
    <w:p w14:paraId="3B0DBD70" w14:textId="77777777" w:rsidR="006164E5" w:rsidRPr="00AA66A6" w:rsidRDefault="006164E5" w:rsidP="00CA7A6E">
      <w:pPr>
        <w:pStyle w:val="a6"/>
        <w:spacing w:line="360" w:lineRule="auto"/>
        <w:ind w:left="1080"/>
        <w:rPr>
          <w:rFonts w:asciiTheme="majorBidi" w:hAnsiTheme="majorBidi" w:cstheme="majorBidi"/>
          <w:color w:val="000000" w:themeColor="text1"/>
          <w:rtl/>
        </w:rPr>
      </w:pPr>
      <w:r w:rsidRPr="00AA66A6">
        <w:rPr>
          <w:rFonts w:asciiTheme="majorBidi" w:hAnsiTheme="majorBidi" w:cstheme="majorBidi"/>
          <w:color w:val="000000" w:themeColor="text1"/>
          <w:rtl/>
        </w:rPr>
        <w:t>مثال: ارتفاع مبيعات منتجات التعقيم بنسبة 300% خلال جائحة كوفيد-19.</w:t>
      </w:r>
    </w:p>
    <w:p w14:paraId="5EDEDBC0" w14:textId="77777777" w:rsidR="006164E5" w:rsidRPr="00AA66A6" w:rsidRDefault="006164E5" w:rsidP="00CA7A6E">
      <w:pPr>
        <w:pStyle w:val="a6"/>
        <w:spacing w:line="360" w:lineRule="auto"/>
        <w:ind w:left="1080"/>
        <w:rPr>
          <w:rFonts w:asciiTheme="majorBidi" w:hAnsiTheme="majorBidi" w:cstheme="majorBidi"/>
          <w:color w:val="000000" w:themeColor="text1"/>
          <w:rtl/>
        </w:rPr>
      </w:pPr>
    </w:p>
    <w:p w14:paraId="2CF149D3" w14:textId="2755E5FC" w:rsidR="00294265" w:rsidRPr="00AA66A6" w:rsidRDefault="00294265" w:rsidP="008965A7">
      <w:pPr>
        <w:pStyle w:val="a6"/>
        <w:numPr>
          <w:ilvl w:val="0"/>
          <w:numId w:val="25"/>
        </w:numPr>
        <w:spacing w:line="360" w:lineRule="auto"/>
        <w:rPr>
          <w:rFonts w:asciiTheme="majorBidi" w:hAnsiTheme="majorBidi" w:cstheme="majorBidi"/>
          <w:color w:val="000000" w:themeColor="text1"/>
        </w:rPr>
      </w:pPr>
      <w:r w:rsidRPr="00AA66A6">
        <w:rPr>
          <w:rFonts w:asciiTheme="majorBidi" w:hAnsiTheme="majorBidi" w:cstheme="majorBidi"/>
          <w:color w:val="000000" w:themeColor="text1"/>
          <w:rtl/>
        </w:rPr>
        <w:t>البحث عن المعلومات: زيادة الاعتماد على الإنترنت وتطبيقات مقارنة الأسعار</w:t>
      </w:r>
      <w:r w:rsidR="00FF31A9" w:rsidRPr="00AA66A6">
        <w:rPr>
          <w:rFonts w:asciiTheme="majorBidi" w:hAnsiTheme="majorBidi" w:cstheme="majorBidi"/>
          <w:color w:val="000000" w:themeColor="text1"/>
          <w:rtl/>
        </w:rPr>
        <w:t xml:space="preserve"> يشمل البحث عن تقييمات المنتجات عبر الإنترنت، مثل مراجعات العملاء على منصات مثل أمازون ويوتيوب.</w:t>
      </w:r>
    </w:p>
    <w:p w14:paraId="22CA99D9" w14:textId="77777777" w:rsidR="001B71AB" w:rsidRPr="00AA66A6" w:rsidRDefault="001B71AB" w:rsidP="00CA7A6E">
      <w:pPr>
        <w:pStyle w:val="a6"/>
        <w:spacing w:line="360" w:lineRule="auto"/>
        <w:ind w:left="1080"/>
        <w:rPr>
          <w:rFonts w:asciiTheme="majorBidi" w:hAnsiTheme="majorBidi" w:cstheme="majorBidi"/>
          <w:color w:val="000000" w:themeColor="text1"/>
          <w:rtl/>
        </w:rPr>
      </w:pPr>
      <w:r w:rsidRPr="00AA66A6">
        <w:rPr>
          <w:rFonts w:asciiTheme="majorBidi" w:hAnsiTheme="majorBidi" w:cstheme="majorBidi"/>
          <w:color w:val="000000" w:themeColor="text1"/>
          <w:rtl/>
        </w:rPr>
        <w:t>تزداد أهمية المنصات الرقمية والتقييمات عبر الإنترنت عند اتخاذ القرار.</w:t>
      </w:r>
    </w:p>
    <w:p w14:paraId="517CE7E8" w14:textId="77777777" w:rsidR="001B71AB" w:rsidRPr="00AA66A6" w:rsidRDefault="001B71AB" w:rsidP="00CA7A6E">
      <w:pPr>
        <w:pStyle w:val="a6"/>
        <w:spacing w:line="360" w:lineRule="auto"/>
        <w:ind w:left="1080"/>
        <w:rPr>
          <w:rFonts w:asciiTheme="majorBidi" w:hAnsiTheme="majorBidi" w:cstheme="majorBidi"/>
          <w:color w:val="000000" w:themeColor="text1"/>
          <w:rtl/>
        </w:rPr>
      </w:pPr>
    </w:p>
    <w:p w14:paraId="03DE264B" w14:textId="77777777" w:rsidR="000E2583" w:rsidRPr="00AA66A6" w:rsidRDefault="00B523E1" w:rsidP="00CA7A6E">
      <w:pPr>
        <w:pStyle w:val="a6"/>
        <w:spacing w:line="360" w:lineRule="auto"/>
        <w:ind w:left="1080"/>
        <w:rPr>
          <w:rFonts w:asciiTheme="majorBidi" w:hAnsiTheme="majorBidi" w:cstheme="majorBidi"/>
          <w:color w:val="000000" w:themeColor="text1"/>
          <w:rtl/>
        </w:rPr>
      </w:pPr>
      <w:r w:rsidRPr="00AA66A6">
        <w:rPr>
          <w:rFonts w:asciiTheme="majorBidi" w:hAnsiTheme="majorBidi" w:cstheme="majorBidi"/>
          <w:color w:val="000000" w:themeColor="text1"/>
          <w:rtl/>
        </w:rPr>
        <w:lastRenderedPageBreak/>
        <w:t xml:space="preserve">تشير دراسة </w:t>
      </w:r>
      <w:proofErr w:type="spellStart"/>
      <w:r w:rsidRPr="00AA66A6">
        <w:rPr>
          <w:rFonts w:asciiTheme="majorBidi" w:hAnsiTheme="majorBidi" w:cstheme="majorBidi"/>
          <w:color w:val="000000" w:themeColor="text1"/>
        </w:rPr>
        <w:t>Statista</w:t>
      </w:r>
      <w:proofErr w:type="spellEnd"/>
      <w:r w:rsidRPr="00AA66A6">
        <w:rPr>
          <w:rFonts w:asciiTheme="majorBidi" w:hAnsiTheme="majorBidi" w:cstheme="majorBidi"/>
          <w:color w:val="000000" w:themeColor="text1"/>
        </w:rPr>
        <w:t xml:space="preserve"> (2023)</w:t>
      </w:r>
      <w:r w:rsidRPr="00AA66A6">
        <w:rPr>
          <w:rFonts w:asciiTheme="majorBidi" w:hAnsiTheme="majorBidi" w:cstheme="majorBidi"/>
          <w:color w:val="000000" w:themeColor="text1"/>
          <w:rtl/>
        </w:rPr>
        <w:t xml:space="preserve"> إلى أن 70% من المستهلكين يعتمدون على مراجعات </w:t>
      </w:r>
      <w:r w:rsidRPr="00AA66A6">
        <w:rPr>
          <w:rFonts w:asciiTheme="majorBidi" w:hAnsiTheme="majorBidi" w:cstheme="majorBidi"/>
          <w:color w:val="000000" w:themeColor="text1"/>
        </w:rPr>
        <w:t>Google</w:t>
      </w:r>
      <w:r w:rsidRPr="00AA66A6">
        <w:rPr>
          <w:rFonts w:asciiTheme="majorBidi" w:hAnsiTheme="majorBidi" w:cstheme="majorBidi"/>
          <w:color w:val="000000" w:themeColor="text1"/>
          <w:rtl/>
        </w:rPr>
        <w:t xml:space="preserve"> قبل اتخاذ قرارات الشراء، مما يؤكد أهمية التسويق عبر التقييمات الرقمية.</w:t>
      </w:r>
    </w:p>
    <w:p w14:paraId="0EEDC832" w14:textId="330C8F31" w:rsidR="00294265" w:rsidRPr="00AA66A6" w:rsidRDefault="00294265" w:rsidP="00CA7A6E">
      <w:pPr>
        <w:pStyle w:val="a6"/>
        <w:spacing w:line="360" w:lineRule="auto"/>
        <w:ind w:left="1080"/>
        <w:rPr>
          <w:rFonts w:asciiTheme="majorBidi" w:hAnsiTheme="majorBidi" w:cstheme="majorBidi"/>
          <w:color w:val="000000" w:themeColor="text1"/>
        </w:rPr>
      </w:pPr>
      <w:r w:rsidRPr="00AA66A6">
        <w:rPr>
          <w:rFonts w:asciiTheme="majorBidi" w:hAnsiTheme="majorBidi" w:cstheme="majorBidi"/>
          <w:color w:val="000000" w:themeColor="text1"/>
          <w:rtl/>
        </w:rPr>
        <w:t>تقييم البدائل: التركيز على الجودة مقابل التكلفة</w:t>
      </w:r>
    </w:p>
    <w:p w14:paraId="65A7641F" w14:textId="48852A98" w:rsidR="00525AD0" w:rsidRPr="00AA66A6" w:rsidRDefault="00525AD0" w:rsidP="00CA7A6E">
      <w:pPr>
        <w:pStyle w:val="a6"/>
        <w:spacing w:line="360" w:lineRule="auto"/>
        <w:ind w:left="1080"/>
        <w:rPr>
          <w:rFonts w:asciiTheme="majorBidi" w:hAnsiTheme="majorBidi" w:cstheme="majorBidi"/>
          <w:color w:val="000000" w:themeColor="text1"/>
          <w:rtl/>
        </w:rPr>
      </w:pPr>
      <w:r w:rsidRPr="00AA66A6">
        <w:rPr>
          <w:rFonts w:asciiTheme="majorBidi" w:hAnsiTheme="majorBidi" w:cstheme="majorBidi"/>
          <w:color w:val="000000" w:themeColor="text1"/>
          <w:rtl/>
        </w:rPr>
        <w:t>يستخدم الذكاء الاصطناعي لتقديم توصيات مخصصة بناءً على تاريخ البحث والشراء</w:t>
      </w:r>
      <w:r w:rsidR="000A4CDE" w:rsidRPr="00AA66A6">
        <w:rPr>
          <w:rFonts w:asciiTheme="majorBidi" w:hAnsiTheme="majorBidi" w:cstheme="majorBidi"/>
          <w:color w:val="000000" w:themeColor="text1"/>
          <w:rtl/>
        </w:rPr>
        <w:t>.</w:t>
      </w:r>
    </w:p>
    <w:p w14:paraId="4A1C787B" w14:textId="77777777" w:rsidR="00C348CE" w:rsidRPr="00AA66A6" w:rsidRDefault="00C348CE" w:rsidP="00CA7A6E">
      <w:pPr>
        <w:pStyle w:val="a6"/>
        <w:spacing w:line="360" w:lineRule="auto"/>
        <w:ind w:left="1080"/>
        <w:rPr>
          <w:rFonts w:asciiTheme="majorBidi" w:hAnsiTheme="majorBidi" w:cstheme="majorBidi"/>
          <w:color w:val="000000" w:themeColor="text1"/>
          <w:rtl/>
        </w:rPr>
      </w:pPr>
      <w:r w:rsidRPr="00AA66A6">
        <w:rPr>
          <w:rFonts w:asciiTheme="majorBidi" w:hAnsiTheme="majorBidi" w:cstheme="majorBidi"/>
          <w:color w:val="000000" w:themeColor="text1"/>
          <w:rtl/>
        </w:rPr>
        <w:t>التركيز على التوازن بين الجودة والتكلفة، لا سيما خلال فترات الركود.</w:t>
      </w:r>
    </w:p>
    <w:p w14:paraId="4146DA14" w14:textId="77777777" w:rsidR="00C348CE" w:rsidRPr="00AA66A6" w:rsidRDefault="00C348CE" w:rsidP="00CA7A6E">
      <w:pPr>
        <w:pStyle w:val="a6"/>
        <w:spacing w:line="360" w:lineRule="auto"/>
        <w:ind w:left="1080"/>
        <w:rPr>
          <w:rFonts w:asciiTheme="majorBidi" w:hAnsiTheme="majorBidi" w:cstheme="majorBidi"/>
          <w:color w:val="000000" w:themeColor="text1"/>
          <w:rtl/>
        </w:rPr>
      </w:pPr>
    </w:p>
    <w:p w14:paraId="601CB629" w14:textId="56291179" w:rsidR="000A4CDE" w:rsidRPr="00AA66A6" w:rsidRDefault="00C348CE" w:rsidP="00CA7A6E">
      <w:pPr>
        <w:pStyle w:val="a6"/>
        <w:spacing w:line="360" w:lineRule="auto"/>
        <w:ind w:left="1080"/>
        <w:rPr>
          <w:rFonts w:asciiTheme="majorBidi" w:hAnsiTheme="majorBidi" w:cstheme="majorBidi"/>
          <w:color w:val="000000" w:themeColor="text1"/>
          <w:rtl/>
        </w:rPr>
      </w:pPr>
      <w:r w:rsidRPr="00AA66A6">
        <w:rPr>
          <w:rFonts w:asciiTheme="majorBidi" w:hAnsiTheme="majorBidi" w:cstheme="majorBidi"/>
          <w:color w:val="000000" w:themeColor="text1"/>
          <w:rtl/>
        </w:rPr>
        <w:t>مثال: ارتفاع الطلب على العلامات التجارية الاقتصادية في مقابل الفاخرة أثناء الأزمات.</w:t>
      </w:r>
    </w:p>
    <w:p w14:paraId="2926108E" w14:textId="0847D8CE" w:rsidR="00294265" w:rsidRPr="00AA66A6" w:rsidRDefault="00294265" w:rsidP="008965A7">
      <w:pPr>
        <w:pStyle w:val="a6"/>
        <w:numPr>
          <w:ilvl w:val="0"/>
          <w:numId w:val="25"/>
        </w:numPr>
        <w:spacing w:line="360" w:lineRule="auto"/>
        <w:rPr>
          <w:rFonts w:asciiTheme="majorBidi" w:hAnsiTheme="majorBidi" w:cstheme="majorBidi"/>
          <w:color w:val="000000" w:themeColor="text1"/>
        </w:rPr>
      </w:pPr>
      <w:r w:rsidRPr="00AA66A6">
        <w:rPr>
          <w:rFonts w:asciiTheme="majorBidi" w:hAnsiTheme="majorBidi" w:cstheme="majorBidi"/>
          <w:color w:val="000000" w:themeColor="text1"/>
          <w:rtl/>
        </w:rPr>
        <w:t xml:space="preserve">اتخاذ القرار: الاعتماد المتزايد على المدفوعات </w:t>
      </w:r>
      <w:r w:rsidR="00C348CE" w:rsidRPr="00AA66A6">
        <w:rPr>
          <w:rFonts w:asciiTheme="majorBidi" w:hAnsiTheme="majorBidi" w:cstheme="majorBidi"/>
          <w:color w:val="000000" w:themeColor="text1"/>
          <w:rtl/>
        </w:rPr>
        <w:t>الرقمية يلاحظ</w:t>
      </w:r>
      <w:r w:rsidR="0089335F" w:rsidRPr="00AA66A6">
        <w:rPr>
          <w:rFonts w:asciiTheme="majorBidi" w:hAnsiTheme="majorBidi" w:cstheme="majorBidi"/>
          <w:color w:val="000000" w:themeColor="text1"/>
          <w:rtl/>
        </w:rPr>
        <w:t xml:space="preserve"> زيادة الاعتماد على الشراء عبر التطبيقات الذكية مثل نون </w:t>
      </w:r>
      <w:r w:rsidR="00D15EED" w:rsidRPr="00AA66A6">
        <w:rPr>
          <w:rFonts w:asciiTheme="majorBidi" w:hAnsiTheme="majorBidi" w:cstheme="majorBidi"/>
          <w:color w:val="000000" w:themeColor="text1"/>
          <w:rtl/>
        </w:rPr>
        <w:t>وسوق.</w:t>
      </w:r>
    </w:p>
    <w:p w14:paraId="58A1A2CB" w14:textId="77777777" w:rsidR="0004545A" w:rsidRPr="00AA66A6" w:rsidRDefault="0004545A" w:rsidP="00CA7A6E">
      <w:pPr>
        <w:pStyle w:val="a6"/>
        <w:spacing w:line="360" w:lineRule="auto"/>
        <w:ind w:left="1080"/>
        <w:rPr>
          <w:rFonts w:asciiTheme="majorBidi" w:hAnsiTheme="majorBidi" w:cstheme="majorBidi"/>
          <w:color w:val="000000" w:themeColor="text1"/>
          <w:rtl/>
        </w:rPr>
      </w:pPr>
      <w:r w:rsidRPr="00AA66A6">
        <w:rPr>
          <w:rFonts w:asciiTheme="majorBidi" w:hAnsiTheme="majorBidi" w:cstheme="majorBidi"/>
          <w:color w:val="000000" w:themeColor="text1"/>
          <w:rtl/>
        </w:rPr>
        <w:t>يعتمد المستهلك بشكل أكبر على الدفع الإلكتروني وخدمات الدفع بالتقسيط.</w:t>
      </w:r>
    </w:p>
    <w:p w14:paraId="4BEF311E" w14:textId="469B48C9" w:rsidR="0004545A" w:rsidRPr="00AA66A6" w:rsidRDefault="00D2044E" w:rsidP="00CA7A6E">
      <w:pPr>
        <w:pStyle w:val="a6"/>
        <w:spacing w:line="360" w:lineRule="auto"/>
        <w:ind w:left="1080"/>
        <w:rPr>
          <w:rFonts w:asciiTheme="majorBidi" w:hAnsiTheme="majorBidi" w:cstheme="majorBidi"/>
          <w:color w:val="000000" w:themeColor="text1"/>
          <w:rtl/>
        </w:rPr>
      </w:pPr>
      <w:r w:rsidRPr="00AA66A6">
        <w:rPr>
          <w:rFonts w:asciiTheme="majorBidi" w:hAnsiTheme="majorBidi" w:cstheme="majorBidi"/>
          <w:color w:val="000000" w:themeColor="text1"/>
          <w:rtl/>
        </w:rPr>
        <w:t>أفاد تقرير البنك الدولي (2023) بأن الأسواق العربية شهدت انخفاض</w:t>
      </w:r>
      <w:r w:rsidR="004C4933" w:rsidRPr="00AA66A6">
        <w:rPr>
          <w:rFonts w:asciiTheme="majorBidi" w:hAnsiTheme="majorBidi" w:cstheme="majorBidi"/>
          <w:color w:val="000000" w:themeColor="text1"/>
          <w:rtl/>
        </w:rPr>
        <w:t xml:space="preserve">اً </w:t>
      </w:r>
      <w:r w:rsidRPr="00AA66A6">
        <w:rPr>
          <w:rFonts w:asciiTheme="majorBidi" w:hAnsiTheme="majorBidi" w:cstheme="majorBidi"/>
          <w:color w:val="000000" w:themeColor="text1"/>
          <w:rtl/>
        </w:rPr>
        <w:t>بنسبة 18% في الإنفاق الاستهلاكي خلال الأزمات الاقتصادية الأخيرة، وهو ما انعكس بشكل واضح على مبيعات المنتجات غير الضرورية.</w:t>
      </w:r>
    </w:p>
    <w:p w14:paraId="3FD33021" w14:textId="77777777" w:rsidR="00D2044E" w:rsidRPr="00AA66A6" w:rsidRDefault="00D2044E" w:rsidP="00CA7A6E">
      <w:pPr>
        <w:pStyle w:val="a6"/>
        <w:spacing w:line="360" w:lineRule="auto"/>
        <w:ind w:left="1080"/>
        <w:rPr>
          <w:rFonts w:asciiTheme="majorBidi" w:hAnsiTheme="majorBidi" w:cstheme="majorBidi"/>
          <w:color w:val="000000" w:themeColor="text1"/>
          <w:u w:val="single"/>
          <w:rtl/>
        </w:rPr>
      </w:pPr>
    </w:p>
    <w:p w14:paraId="2E81455A" w14:textId="04BE83C5" w:rsidR="0004545A" w:rsidRPr="00AA66A6" w:rsidRDefault="00A64474" w:rsidP="00CA7A6E">
      <w:pPr>
        <w:pStyle w:val="a6"/>
        <w:spacing w:line="360" w:lineRule="auto"/>
        <w:ind w:left="1080"/>
        <w:rPr>
          <w:rFonts w:asciiTheme="majorBidi" w:hAnsiTheme="majorBidi" w:cstheme="majorBidi"/>
          <w:color w:val="000000" w:themeColor="text1"/>
          <w:rtl/>
        </w:rPr>
      </w:pPr>
      <w:r w:rsidRPr="00AA66A6">
        <w:rPr>
          <w:rFonts w:asciiTheme="majorBidi" w:hAnsiTheme="majorBidi" w:cstheme="majorBidi"/>
          <w:color w:val="000000" w:themeColor="text1"/>
          <w:rtl/>
        </w:rPr>
        <w:t xml:space="preserve">وفقاً لتقرير </w:t>
      </w:r>
      <w:r w:rsidRPr="00AA66A6">
        <w:rPr>
          <w:rFonts w:asciiTheme="majorBidi" w:hAnsiTheme="majorBidi" w:cstheme="majorBidi"/>
          <w:color w:val="000000" w:themeColor="text1"/>
        </w:rPr>
        <w:t>McKinsey (2022)</w:t>
      </w:r>
      <w:r w:rsidRPr="00AA66A6">
        <w:rPr>
          <w:rFonts w:asciiTheme="majorBidi" w:hAnsiTheme="majorBidi" w:cstheme="majorBidi"/>
          <w:color w:val="000000" w:themeColor="text1"/>
          <w:rtl/>
        </w:rPr>
        <w:t>، شهدت عمليات الدفع الرقمي نمو</w:t>
      </w:r>
      <w:r w:rsidR="00D265AA" w:rsidRPr="00AA66A6">
        <w:rPr>
          <w:rFonts w:asciiTheme="majorBidi" w:hAnsiTheme="majorBidi" w:cstheme="majorBidi"/>
          <w:color w:val="000000" w:themeColor="text1"/>
          <w:rtl/>
        </w:rPr>
        <w:t xml:space="preserve">اً </w:t>
      </w:r>
      <w:r w:rsidRPr="00AA66A6">
        <w:rPr>
          <w:rFonts w:asciiTheme="majorBidi" w:hAnsiTheme="majorBidi" w:cstheme="majorBidi"/>
          <w:color w:val="000000" w:themeColor="text1"/>
          <w:rtl/>
        </w:rPr>
        <w:t>بنسبة 40% خلال عام 2021، مما يعكس زيادة اعتماد المستهلكين على الخدمات المالية الرقمية.</w:t>
      </w:r>
    </w:p>
    <w:p w14:paraId="62335AE9" w14:textId="35D0E23D" w:rsidR="002774FD" w:rsidRPr="00AA66A6" w:rsidRDefault="00294265" w:rsidP="008965A7">
      <w:pPr>
        <w:pStyle w:val="a6"/>
        <w:numPr>
          <w:ilvl w:val="0"/>
          <w:numId w:val="25"/>
        </w:numPr>
        <w:spacing w:line="360" w:lineRule="auto"/>
        <w:rPr>
          <w:rFonts w:asciiTheme="majorBidi" w:hAnsiTheme="majorBidi" w:cstheme="majorBidi"/>
          <w:color w:val="000000" w:themeColor="text1"/>
          <w:rtl/>
        </w:rPr>
      </w:pPr>
      <w:r w:rsidRPr="00AA66A6">
        <w:rPr>
          <w:rFonts w:asciiTheme="majorBidi" w:hAnsiTheme="majorBidi" w:cstheme="majorBidi"/>
          <w:color w:val="000000" w:themeColor="text1"/>
          <w:rtl/>
        </w:rPr>
        <w:t>تقييم ما بعد الشراء: التركيز على رضا المستهلك وخدمة ما بعد البيع</w:t>
      </w:r>
      <w:r w:rsidR="0004545A" w:rsidRPr="00AA66A6">
        <w:rPr>
          <w:rFonts w:asciiTheme="majorBidi" w:hAnsiTheme="majorBidi" w:cstheme="majorBidi"/>
          <w:color w:val="000000" w:themeColor="text1"/>
          <w:rtl/>
        </w:rPr>
        <w:t>.</w:t>
      </w:r>
    </w:p>
    <w:p w14:paraId="67746A67" w14:textId="77777777" w:rsidR="00765C10" w:rsidRPr="00AA66A6" w:rsidRDefault="00765C10" w:rsidP="00CA7A6E">
      <w:pPr>
        <w:pStyle w:val="a6"/>
        <w:spacing w:line="360" w:lineRule="auto"/>
        <w:ind w:left="1080"/>
        <w:rPr>
          <w:rFonts w:asciiTheme="majorBidi" w:hAnsiTheme="majorBidi" w:cstheme="majorBidi"/>
          <w:color w:val="000000" w:themeColor="text1"/>
          <w:rtl/>
        </w:rPr>
      </w:pPr>
      <w:r w:rsidRPr="00AA66A6">
        <w:rPr>
          <w:rFonts w:asciiTheme="majorBidi" w:hAnsiTheme="majorBidi" w:cstheme="majorBidi"/>
          <w:color w:val="000000" w:themeColor="text1"/>
          <w:rtl/>
        </w:rPr>
        <w:t>التركيز على رضا المستهلك وخدمة ما بعد البيع كعوامل حاسمة في استمرارية العلاقة مع العلامة التجارية.</w:t>
      </w:r>
    </w:p>
    <w:p w14:paraId="1A12747A" w14:textId="1F30A4EB" w:rsidR="009C78F0" w:rsidRPr="00AA66A6" w:rsidRDefault="00765C10" w:rsidP="00CA7A6E">
      <w:pPr>
        <w:pStyle w:val="a6"/>
        <w:spacing w:line="360" w:lineRule="auto"/>
        <w:ind w:left="1080"/>
        <w:rPr>
          <w:rFonts w:asciiTheme="majorBidi" w:hAnsiTheme="majorBidi" w:cstheme="majorBidi"/>
          <w:color w:val="000000" w:themeColor="text1"/>
          <w:rtl/>
        </w:rPr>
      </w:pPr>
      <w:r w:rsidRPr="00AA66A6">
        <w:rPr>
          <w:rFonts w:asciiTheme="majorBidi" w:hAnsiTheme="majorBidi" w:cstheme="majorBidi"/>
          <w:color w:val="000000" w:themeColor="text1"/>
          <w:rtl/>
        </w:rPr>
        <w:t>مثال: 85% من العملاء يفضلون العلامات التجارية التي تقدم خدمة ما بعد البيع الممتازة (</w:t>
      </w:r>
      <w:r w:rsidRPr="00AA66A6">
        <w:rPr>
          <w:rFonts w:asciiTheme="majorBidi" w:hAnsiTheme="majorBidi" w:cstheme="majorBidi"/>
          <w:color w:val="000000" w:themeColor="text1"/>
        </w:rPr>
        <w:t>Forbes, 2022</w:t>
      </w:r>
      <w:r w:rsidRPr="00AA66A6">
        <w:rPr>
          <w:rFonts w:asciiTheme="majorBidi" w:hAnsiTheme="majorBidi" w:cstheme="majorBidi"/>
          <w:color w:val="000000" w:themeColor="text1"/>
          <w:rtl/>
        </w:rPr>
        <w:t>).</w:t>
      </w:r>
    </w:p>
    <w:p w14:paraId="6574A7DA" w14:textId="77777777" w:rsidR="008E59B5" w:rsidRDefault="008E59B5" w:rsidP="00CA7A6E">
      <w:pPr>
        <w:spacing w:line="360" w:lineRule="auto"/>
        <w:rPr>
          <w:rFonts w:asciiTheme="majorBidi" w:hAnsiTheme="majorBidi" w:cstheme="majorBidi"/>
          <w:b/>
          <w:bCs/>
          <w:color w:val="000000" w:themeColor="text1"/>
          <w:sz w:val="48"/>
          <w:szCs w:val="48"/>
          <w:rtl/>
        </w:rPr>
      </w:pPr>
    </w:p>
    <w:p w14:paraId="2D318F27" w14:textId="77777777" w:rsidR="008E59B5" w:rsidRDefault="008E59B5" w:rsidP="00CA7A6E">
      <w:pPr>
        <w:spacing w:line="360" w:lineRule="auto"/>
        <w:rPr>
          <w:rFonts w:asciiTheme="majorBidi" w:hAnsiTheme="majorBidi" w:cstheme="majorBidi"/>
          <w:b/>
          <w:bCs/>
          <w:color w:val="000000" w:themeColor="text1"/>
          <w:sz w:val="48"/>
          <w:szCs w:val="48"/>
          <w:rtl/>
        </w:rPr>
      </w:pPr>
    </w:p>
    <w:p w14:paraId="000A4214" w14:textId="4588D3C9" w:rsidR="004320FD" w:rsidRPr="008E59B5" w:rsidRDefault="006A52CE" w:rsidP="00CA7A6E">
      <w:pPr>
        <w:spacing w:line="360" w:lineRule="auto"/>
        <w:rPr>
          <w:rFonts w:asciiTheme="majorBidi" w:hAnsiTheme="majorBidi" w:cstheme="majorBidi"/>
          <w:b/>
          <w:bCs/>
          <w:color w:val="A02B93" w:themeColor="accent5"/>
          <w:sz w:val="32"/>
          <w:szCs w:val="32"/>
          <w:rtl/>
        </w:rPr>
      </w:pPr>
      <w:r w:rsidRPr="008E59B5">
        <w:rPr>
          <w:rFonts w:asciiTheme="majorBidi" w:hAnsiTheme="majorBidi" w:cstheme="majorBidi"/>
          <w:b/>
          <w:bCs/>
          <w:color w:val="A02B93" w:themeColor="accent5"/>
          <w:sz w:val="32"/>
          <w:szCs w:val="32"/>
          <w:rtl/>
        </w:rPr>
        <w:t xml:space="preserve">مخطط يوضح </w:t>
      </w:r>
      <w:r w:rsidR="00973692" w:rsidRPr="008E59B5">
        <w:rPr>
          <w:rFonts w:asciiTheme="majorBidi" w:hAnsiTheme="majorBidi" w:cstheme="majorBidi"/>
          <w:b/>
          <w:bCs/>
          <w:color w:val="A02B93" w:themeColor="accent5"/>
          <w:sz w:val="32"/>
          <w:szCs w:val="32"/>
          <w:rtl/>
        </w:rPr>
        <w:t>اتجاهات سلوك المستهلك في الأسواق العربية 2020-2022</w:t>
      </w:r>
    </w:p>
    <w:p w14:paraId="1CAF0B19" w14:textId="77777777" w:rsidR="004320FD" w:rsidRPr="008E59B5" w:rsidRDefault="004320FD" w:rsidP="00CA7A6E">
      <w:pPr>
        <w:pStyle w:val="a6"/>
        <w:spacing w:line="360" w:lineRule="auto"/>
        <w:rPr>
          <w:rFonts w:asciiTheme="majorBidi" w:hAnsiTheme="majorBidi" w:cstheme="majorBidi"/>
          <w:b/>
          <w:bCs/>
          <w:color w:val="A02B93" w:themeColor="accent5"/>
          <w:sz w:val="32"/>
          <w:szCs w:val="32"/>
          <w:rtl/>
        </w:rPr>
      </w:pPr>
    </w:p>
    <w:p w14:paraId="5B486581" w14:textId="09293F80" w:rsidR="00B41B4E" w:rsidRDefault="004D315C" w:rsidP="00CA7A6E">
      <w:pPr>
        <w:pStyle w:val="a6"/>
        <w:spacing w:line="360" w:lineRule="auto"/>
        <w:rPr>
          <w:rFonts w:asciiTheme="majorBidi" w:hAnsiTheme="majorBidi" w:cstheme="majorBidi"/>
          <w:b/>
          <w:bCs/>
          <w:color w:val="000000" w:themeColor="text1"/>
          <w:sz w:val="48"/>
          <w:szCs w:val="48"/>
          <w:rtl/>
        </w:rPr>
      </w:pPr>
      <w:r w:rsidRPr="00075931">
        <w:rPr>
          <w:rFonts w:asciiTheme="majorBidi" w:hAnsiTheme="majorBidi" w:cstheme="majorBidi"/>
          <w:b/>
          <w:bCs/>
          <w:noProof/>
          <w:color w:val="000000" w:themeColor="text1"/>
          <w:sz w:val="48"/>
          <w:szCs w:val="48"/>
          <w:rtl/>
          <w:lang w:val="ar-SA"/>
        </w:rPr>
        <w:lastRenderedPageBreak/>
        <w:drawing>
          <wp:anchor distT="0" distB="0" distL="114300" distR="114300" simplePos="0" relativeHeight="251664384" behindDoc="0" locked="0" layoutInCell="1" allowOverlap="1" wp14:anchorId="2545BFFA" wp14:editId="6ED4F933">
            <wp:simplePos x="0" y="0"/>
            <wp:positionH relativeFrom="column">
              <wp:posOffset>-1007745</wp:posOffset>
            </wp:positionH>
            <wp:positionV relativeFrom="paragraph">
              <wp:posOffset>0</wp:posOffset>
            </wp:positionV>
            <wp:extent cx="7288530" cy="5471795"/>
            <wp:effectExtent l="0" t="0" r="7620" b="0"/>
            <wp:wrapTopAndBottom/>
            <wp:docPr id="143005482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54828" name="صورة 1430054828"/>
                    <pic:cNvPicPr/>
                  </pic:nvPicPr>
                  <pic:blipFill>
                    <a:blip r:embed="rId10">
                      <a:extLst>
                        <a:ext uri="{28A0092B-C50C-407E-A947-70E740481C1C}">
                          <a14:useLocalDpi xmlns:a14="http://schemas.microsoft.com/office/drawing/2010/main" val="0"/>
                        </a:ext>
                      </a:extLst>
                    </a:blip>
                    <a:stretch>
                      <a:fillRect/>
                    </a:stretch>
                  </pic:blipFill>
                  <pic:spPr>
                    <a:xfrm>
                      <a:off x="0" y="0"/>
                      <a:ext cx="7288530" cy="5471795"/>
                    </a:xfrm>
                    <a:prstGeom prst="rect">
                      <a:avLst/>
                    </a:prstGeom>
                  </pic:spPr>
                </pic:pic>
              </a:graphicData>
            </a:graphic>
            <wp14:sizeRelH relativeFrom="margin">
              <wp14:pctWidth>0</wp14:pctWidth>
            </wp14:sizeRelH>
            <wp14:sizeRelV relativeFrom="margin">
              <wp14:pctHeight>0</wp14:pctHeight>
            </wp14:sizeRelV>
          </wp:anchor>
        </w:drawing>
      </w:r>
    </w:p>
    <w:p w14:paraId="590985DC" w14:textId="77777777" w:rsidR="00532A5A" w:rsidRPr="00075931" w:rsidRDefault="00532A5A" w:rsidP="00CA7A6E">
      <w:pPr>
        <w:pStyle w:val="a6"/>
        <w:spacing w:line="360" w:lineRule="auto"/>
        <w:rPr>
          <w:rFonts w:asciiTheme="majorBidi" w:hAnsiTheme="majorBidi" w:cstheme="majorBidi"/>
          <w:b/>
          <w:bCs/>
          <w:color w:val="000000" w:themeColor="text1"/>
          <w:sz w:val="48"/>
          <w:szCs w:val="48"/>
          <w:rtl/>
        </w:rPr>
      </w:pPr>
    </w:p>
    <w:p w14:paraId="280DF2F1" w14:textId="06721C12" w:rsidR="00EB4711" w:rsidRDefault="00EB4711" w:rsidP="00CA7A6E">
      <w:pPr>
        <w:spacing w:line="360" w:lineRule="auto"/>
        <w:rPr>
          <w:rFonts w:asciiTheme="majorBidi" w:hAnsiTheme="majorBidi" w:cstheme="majorBidi"/>
          <w:b/>
          <w:bCs/>
          <w:color w:val="000000" w:themeColor="text1"/>
          <w:sz w:val="36"/>
          <w:szCs w:val="36"/>
          <w:rtl/>
        </w:rPr>
      </w:pPr>
      <w:r w:rsidRPr="00532A5A">
        <w:rPr>
          <w:rFonts w:asciiTheme="majorBidi" w:hAnsiTheme="majorBidi" w:cstheme="majorBidi"/>
          <w:b/>
          <w:bCs/>
          <w:color w:val="0070C0"/>
          <w:sz w:val="36"/>
          <w:szCs w:val="36"/>
          <w:rtl/>
        </w:rPr>
        <w:t>التوصيات</w:t>
      </w:r>
      <w:r w:rsidRPr="00532A5A">
        <w:rPr>
          <w:rFonts w:asciiTheme="majorBidi" w:hAnsiTheme="majorBidi" w:cstheme="majorBidi"/>
          <w:b/>
          <w:bCs/>
          <w:color w:val="000000" w:themeColor="text1"/>
          <w:sz w:val="36"/>
          <w:szCs w:val="36"/>
          <w:rtl/>
        </w:rPr>
        <w:t xml:space="preserve"> </w:t>
      </w:r>
    </w:p>
    <w:p w14:paraId="739637F7" w14:textId="77777777" w:rsidR="00532A5A" w:rsidRPr="00532A5A" w:rsidRDefault="00532A5A" w:rsidP="00CA7A6E">
      <w:pPr>
        <w:spacing w:line="360" w:lineRule="auto"/>
        <w:rPr>
          <w:rFonts w:asciiTheme="majorBidi" w:hAnsiTheme="majorBidi" w:cstheme="majorBidi"/>
          <w:b/>
          <w:bCs/>
          <w:color w:val="000000" w:themeColor="text1"/>
          <w:sz w:val="36"/>
          <w:szCs w:val="36"/>
          <w:rtl/>
        </w:rPr>
      </w:pPr>
    </w:p>
    <w:p w14:paraId="6383CE00" w14:textId="1A8E0FE5" w:rsidR="00DD7D50" w:rsidRPr="00AB72E7" w:rsidRDefault="00DD7D50" w:rsidP="00CA7A6E">
      <w:pPr>
        <w:spacing w:line="360" w:lineRule="auto"/>
        <w:rPr>
          <w:rFonts w:asciiTheme="majorBidi" w:hAnsiTheme="majorBidi" w:cstheme="majorBidi"/>
          <w:b/>
          <w:bCs/>
          <w:color w:val="0070C0"/>
          <w:sz w:val="32"/>
          <w:szCs w:val="32"/>
          <w:rtl/>
        </w:rPr>
      </w:pPr>
      <w:r w:rsidRPr="00AB72E7">
        <w:rPr>
          <w:rFonts w:asciiTheme="majorBidi" w:hAnsiTheme="majorBidi" w:cstheme="majorBidi"/>
          <w:b/>
          <w:bCs/>
          <w:color w:val="0070C0"/>
          <w:sz w:val="32"/>
          <w:szCs w:val="32"/>
          <w:rtl/>
        </w:rPr>
        <w:t>التوصيات للشركات:</w:t>
      </w:r>
    </w:p>
    <w:p w14:paraId="2A28639F" w14:textId="4EEAA26E" w:rsidR="00F6301A" w:rsidRPr="00F13782" w:rsidRDefault="008B7FE1" w:rsidP="00CA7A6E">
      <w:pPr>
        <w:spacing w:line="360" w:lineRule="auto"/>
        <w:rPr>
          <w:rFonts w:asciiTheme="majorBidi" w:hAnsiTheme="majorBidi" w:cstheme="majorBidi"/>
          <w:color w:val="000000" w:themeColor="text1"/>
          <w:rtl/>
        </w:rPr>
      </w:pPr>
      <w:r w:rsidRPr="00F13782">
        <w:rPr>
          <w:rFonts w:asciiTheme="majorBidi" w:hAnsiTheme="majorBidi" w:cstheme="majorBidi"/>
          <w:color w:val="000000" w:themeColor="text1"/>
          <w:rtl/>
        </w:rPr>
        <w:t xml:space="preserve">لتحقيق نجاح استراتيجيات التسويق في ظل الأزمات، يوصى باستخدام التسويق </w:t>
      </w:r>
      <w:proofErr w:type="spellStart"/>
      <w:r w:rsidRPr="00F13782">
        <w:rPr>
          <w:rFonts w:asciiTheme="majorBidi" w:hAnsiTheme="majorBidi" w:cstheme="majorBidi"/>
          <w:color w:val="000000" w:themeColor="text1"/>
          <w:rtl/>
        </w:rPr>
        <w:t>التنبؤي</w:t>
      </w:r>
      <w:proofErr w:type="spellEnd"/>
      <w:r w:rsidRPr="00F13782">
        <w:rPr>
          <w:rFonts w:asciiTheme="majorBidi" w:hAnsiTheme="majorBidi" w:cstheme="majorBidi"/>
          <w:color w:val="000000" w:themeColor="text1"/>
          <w:rtl/>
        </w:rPr>
        <w:t xml:space="preserve"> (</w:t>
      </w:r>
      <w:r w:rsidRPr="00F13782">
        <w:rPr>
          <w:rFonts w:asciiTheme="majorBidi" w:hAnsiTheme="majorBidi" w:cstheme="majorBidi"/>
          <w:color w:val="000000" w:themeColor="text1"/>
          <w:lang w:bidi="ar-EG"/>
        </w:rPr>
        <w:t>Predictive Marketing</w:t>
      </w:r>
      <w:r w:rsidRPr="00F13782">
        <w:rPr>
          <w:rFonts w:asciiTheme="majorBidi" w:hAnsiTheme="majorBidi" w:cstheme="majorBidi"/>
          <w:color w:val="000000" w:themeColor="text1"/>
          <w:rtl/>
        </w:rPr>
        <w:t xml:space="preserve">) الذي يعتمد على الذكاء الاصطناعي لتحليل أنماط سلوك المستهلك وتوقع احتياجاته المستقبلية. </w:t>
      </w:r>
    </w:p>
    <w:p w14:paraId="2DE0BCED" w14:textId="77777777" w:rsidR="00F6301A" w:rsidRPr="00F13782" w:rsidRDefault="008B7FE1" w:rsidP="00CA7A6E">
      <w:pPr>
        <w:spacing w:line="360" w:lineRule="auto"/>
        <w:rPr>
          <w:rFonts w:asciiTheme="majorBidi" w:hAnsiTheme="majorBidi" w:cstheme="majorBidi"/>
          <w:color w:val="000000" w:themeColor="text1"/>
          <w:rtl/>
        </w:rPr>
      </w:pPr>
      <w:r w:rsidRPr="00F13782">
        <w:rPr>
          <w:rFonts w:asciiTheme="majorBidi" w:hAnsiTheme="majorBidi" w:cstheme="majorBidi"/>
          <w:color w:val="000000" w:themeColor="text1"/>
          <w:rtl/>
        </w:rPr>
        <w:lastRenderedPageBreak/>
        <w:t>كما أن الاعتماد على التسويق الشخصي (</w:t>
      </w:r>
      <w:r w:rsidRPr="00F13782">
        <w:rPr>
          <w:rFonts w:asciiTheme="majorBidi" w:hAnsiTheme="majorBidi" w:cstheme="majorBidi"/>
          <w:color w:val="000000" w:themeColor="text1"/>
          <w:lang w:bidi="ar-EG"/>
        </w:rPr>
        <w:t>Personalized Marketing</w:t>
      </w:r>
      <w:r w:rsidRPr="00F13782">
        <w:rPr>
          <w:rFonts w:asciiTheme="majorBidi" w:hAnsiTheme="majorBidi" w:cstheme="majorBidi"/>
          <w:color w:val="000000" w:themeColor="text1"/>
          <w:rtl/>
        </w:rPr>
        <w:t xml:space="preserve">) عبر تحليل بيانات العملاء يقدم تجربة مخصصة تزيد من معدلات التحويل والولاء. </w:t>
      </w:r>
    </w:p>
    <w:p w14:paraId="4266CC97" w14:textId="62B01294" w:rsidR="008B7FE1" w:rsidRPr="00F13782" w:rsidRDefault="008B7FE1" w:rsidP="00CA7A6E">
      <w:pPr>
        <w:spacing w:line="360" w:lineRule="auto"/>
        <w:rPr>
          <w:rFonts w:asciiTheme="majorBidi" w:hAnsiTheme="majorBidi" w:cstheme="majorBidi"/>
          <w:color w:val="000000" w:themeColor="text1"/>
          <w:rtl/>
        </w:rPr>
      </w:pPr>
      <w:r w:rsidRPr="00F13782">
        <w:rPr>
          <w:rFonts w:asciiTheme="majorBidi" w:hAnsiTheme="majorBidi" w:cstheme="majorBidi"/>
          <w:color w:val="000000" w:themeColor="text1"/>
          <w:rtl/>
        </w:rPr>
        <w:t>بالإضافة إلى ذلك، الواقع الافتراضي (</w:t>
      </w:r>
      <w:r w:rsidRPr="00F13782">
        <w:rPr>
          <w:rFonts w:asciiTheme="majorBidi" w:hAnsiTheme="majorBidi" w:cstheme="majorBidi"/>
          <w:color w:val="000000" w:themeColor="text1"/>
          <w:lang w:bidi="ar-EG"/>
        </w:rPr>
        <w:t>VR</w:t>
      </w:r>
      <w:r w:rsidRPr="00F13782">
        <w:rPr>
          <w:rFonts w:asciiTheme="majorBidi" w:hAnsiTheme="majorBidi" w:cstheme="majorBidi"/>
          <w:color w:val="000000" w:themeColor="text1"/>
          <w:rtl/>
        </w:rPr>
        <w:t>) و</w:t>
      </w:r>
      <w:r w:rsidR="003C6527" w:rsidRPr="00F13782">
        <w:rPr>
          <w:rFonts w:asciiTheme="majorBidi" w:hAnsiTheme="majorBidi" w:cstheme="majorBidi"/>
          <w:color w:val="000000" w:themeColor="text1"/>
          <w:rtl/>
        </w:rPr>
        <w:t xml:space="preserve"> </w:t>
      </w:r>
      <w:proofErr w:type="spellStart"/>
      <w:r w:rsidRPr="00F13782">
        <w:rPr>
          <w:rFonts w:asciiTheme="majorBidi" w:hAnsiTheme="majorBidi" w:cstheme="majorBidi"/>
          <w:color w:val="000000" w:themeColor="text1"/>
          <w:rtl/>
        </w:rPr>
        <w:t>الميتافيرس</w:t>
      </w:r>
      <w:proofErr w:type="spellEnd"/>
      <w:r w:rsidRPr="00F13782">
        <w:rPr>
          <w:rFonts w:asciiTheme="majorBidi" w:hAnsiTheme="majorBidi" w:cstheme="majorBidi"/>
          <w:color w:val="000000" w:themeColor="text1"/>
          <w:rtl/>
        </w:rPr>
        <w:t xml:space="preserve"> يمكن أن يوفر تجارب تسوق تفاعلية تعزز ثقة المستهلك في المنتجات قبل شرائها.</w:t>
      </w:r>
    </w:p>
    <w:p w14:paraId="5EA89C45" w14:textId="0ACF7444" w:rsidR="00DD7D50" w:rsidRPr="00F13782" w:rsidRDefault="00DD7D50" w:rsidP="008965A7">
      <w:pPr>
        <w:pStyle w:val="a6"/>
        <w:numPr>
          <w:ilvl w:val="0"/>
          <w:numId w:val="26"/>
        </w:numPr>
        <w:spacing w:line="360" w:lineRule="auto"/>
        <w:rPr>
          <w:rFonts w:asciiTheme="majorBidi" w:hAnsiTheme="majorBidi" w:cstheme="majorBidi"/>
          <w:color w:val="000000" w:themeColor="text1"/>
          <w:rtl/>
        </w:rPr>
      </w:pPr>
      <w:r w:rsidRPr="00F13782">
        <w:rPr>
          <w:rFonts w:asciiTheme="majorBidi" w:hAnsiTheme="majorBidi" w:cstheme="majorBidi"/>
          <w:color w:val="000000" w:themeColor="text1"/>
          <w:rtl/>
        </w:rPr>
        <w:t>تعزيز الابتكار باستخدام تقنيات الذكاء الاصطناعي لتحليل بيانات المستهلكين</w:t>
      </w:r>
    </w:p>
    <w:p w14:paraId="6810F0E1" w14:textId="409B0AC5" w:rsidR="00DD7D50" w:rsidRPr="00F13782" w:rsidRDefault="00DD7D50" w:rsidP="008965A7">
      <w:pPr>
        <w:pStyle w:val="a6"/>
        <w:numPr>
          <w:ilvl w:val="0"/>
          <w:numId w:val="26"/>
        </w:numPr>
        <w:spacing w:line="360" w:lineRule="auto"/>
        <w:rPr>
          <w:rFonts w:asciiTheme="majorBidi" w:hAnsiTheme="majorBidi" w:cstheme="majorBidi"/>
          <w:color w:val="000000" w:themeColor="text1"/>
          <w:rtl/>
        </w:rPr>
      </w:pPr>
      <w:r w:rsidRPr="00F13782">
        <w:rPr>
          <w:rFonts w:asciiTheme="majorBidi" w:hAnsiTheme="majorBidi" w:cstheme="majorBidi"/>
          <w:color w:val="000000" w:themeColor="text1"/>
          <w:rtl/>
        </w:rPr>
        <w:t>إنشاء خطط طوارئ تسويقية مرنة تتكيف مع التغيرات السريعة</w:t>
      </w:r>
    </w:p>
    <w:p w14:paraId="0CCB946A" w14:textId="3EDBAE4B" w:rsidR="00DD7D50" w:rsidRPr="00F13782" w:rsidRDefault="00DD7D50" w:rsidP="008965A7">
      <w:pPr>
        <w:pStyle w:val="a6"/>
        <w:numPr>
          <w:ilvl w:val="0"/>
          <w:numId w:val="26"/>
        </w:numPr>
        <w:spacing w:line="360" w:lineRule="auto"/>
        <w:rPr>
          <w:rFonts w:asciiTheme="majorBidi" w:hAnsiTheme="majorBidi" w:cstheme="majorBidi"/>
          <w:color w:val="000000" w:themeColor="text1"/>
        </w:rPr>
      </w:pPr>
      <w:r w:rsidRPr="00F13782">
        <w:rPr>
          <w:rFonts w:asciiTheme="majorBidi" w:hAnsiTheme="majorBidi" w:cstheme="majorBidi"/>
          <w:color w:val="000000" w:themeColor="text1"/>
          <w:rtl/>
        </w:rPr>
        <w:t>تطوير استراتيجيات تسويق رقمية للتفاعل مع العملاء عبر الإنترنت</w:t>
      </w:r>
    </w:p>
    <w:p w14:paraId="46502550" w14:textId="0BF4E099" w:rsidR="00CF28DC" w:rsidRPr="00F13782" w:rsidRDefault="00CF28DC" w:rsidP="008965A7">
      <w:pPr>
        <w:pStyle w:val="a6"/>
        <w:numPr>
          <w:ilvl w:val="0"/>
          <w:numId w:val="26"/>
        </w:numPr>
        <w:spacing w:line="360" w:lineRule="auto"/>
        <w:rPr>
          <w:rFonts w:asciiTheme="majorBidi" w:hAnsiTheme="majorBidi" w:cstheme="majorBidi"/>
          <w:color w:val="000000" w:themeColor="text1"/>
          <w:lang w:bidi="ar-EG"/>
        </w:rPr>
      </w:pPr>
      <w:r w:rsidRPr="00F13782">
        <w:rPr>
          <w:rFonts w:asciiTheme="majorBidi" w:hAnsiTheme="majorBidi" w:cstheme="majorBidi"/>
          <w:color w:val="000000" w:themeColor="text1"/>
          <w:rtl/>
        </w:rPr>
        <w:t>إطلاق برامج ولاء رقمية لتحفيز العملاء المخلصين عبر تقديم مكافآت تعتمد على تكرار الشراء واستخدام التطبيقات الذكية.</w:t>
      </w:r>
    </w:p>
    <w:p w14:paraId="5824C174" w14:textId="77777777" w:rsidR="00A64CEC" w:rsidRPr="00F13782" w:rsidRDefault="00A64CEC" w:rsidP="00CA7A6E">
      <w:pPr>
        <w:pStyle w:val="a6"/>
        <w:spacing w:line="360" w:lineRule="auto"/>
        <w:ind w:left="1080"/>
        <w:rPr>
          <w:rFonts w:asciiTheme="majorBidi" w:hAnsiTheme="majorBidi" w:cstheme="majorBidi"/>
          <w:color w:val="000000" w:themeColor="text1"/>
          <w:rtl/>
          <w:lang w:bidi="ar-EG"/>
        </w:rPr>
      </w:pPr>
      <w:r w:rsidRPr="00F13782">
        <w:rPr>
          <w:rFonts w:asciiTheme="majorBidi" w:hAnsiTheme="majorBidi" w:cstheme="majorBidi"/>
          <w:color w:val="000000" w:themeColor="text1"/>
          <w:rtl/>
          <w:lang w:bidi="ar-EG"/>
        </w:rPr>
        <w:t xml:space="preserve">لتنفيذ هذه الاستراتيجيات بفعالية، يوصى بتبني حلول متكاملة تعتمد على الذكاء الاصطناعي في تحليل البيانات الضخمة لتوقع التوجهات الشرائية المستقبلية. </w:t>
      </w:r>
    </w:p>
    <w:p w14:paraId="0E34F636" w14:textId="77777777" w:rsidR="004C1033" w:rsidRPr="00F13782" w:rsidRDefault="00A64CEC" w:rsidP="00CA7A6E">
      <w:pPr>
        <w:pStyle w:val="a6"/>
        <w:spacing w:line="360" w:lineRule="auto"/>
        <w:ind w:left="1080"/>
        <w:rPr>
          <w:rFonts w:asciiTheme="majorBidi" w:hAnsiTheme="majorBidi" w:cstheme="majorBidi"/>
          <w:color w:val="000000" w:themeColor="text1"/>
          <w:rtl/>
          <w:lang w:bidi="ar-EG"/>
        </w:rPr>
      </w:pPr>
      <w:r w:rsidRPr="00F13782">
        <w:rPr>
          <w:rFonts w:asciiTheme="majorBidi" w:hAnsiTheme="majorBidi" w:cstheme="majorBidi"/>
          <w:color w:val="000000" w:themeColor="text1"/>
          <w:rtl/>
          <w:lang w:bidi="ar-EG"/>
        </w:rPr>
        <w:t>بالإضافة إلى ذلك، يمكن للشركات تعزيز تجربة المستخدم من خلال تقديم خيارات تسويق مخصصة عبر البريد الإلكتروني والإعلانات الرقمية المستهدفة بناءً على سلوك المستهلك.</w:t>
      </w:r>
    </w:p>
    <w:p w14:paraId="1F2B8F99" w14:textId="301E1C6B" w:rsidR="00CF28DC" w:rsidRPr="00F13782" w:rsidRDefault="00CF28DC" w:rsidP="00CA7A6E">
      <w:pPr>
        <w:pStyle w:val="a6"/>
        <w:spacing w:line="360" w:lineRule="auto"/>
        <w:ind w:left="1080"/>
        <w:rPr>
          <w:rFonts w:asciiTheme="majorBidi" w:hAnsiTheme="majorBidi" w:cstheme="majorBidi"/>
          <w:color w:val="000000" w:themeColor="text1"/>
          <w:lang w:bidi="ar-EG"/>
        </w:rPr>
      </w:pPr>
      <w:r w:rsidRPr="00F13782">
        <w:rPr>
          <w:rFonts w:asciiTheme="majorBidi" w:hAnsiTheme="majorBidi" w:cstheme="majorBidi"/>
          <w:color w:val="000000" w:themeColor="text1"/>
          <w:rtl/>
        </w:rPr>
        <w:t xml:space="preserve">تقرير </w:t>
      </w:r>
      <w:r w:rsidRPr="00F13782">
        <w:rPr>
          <w:rFonts w:asciiTheme="majorBidi" w:hAnsiTheme="majorBidi" w:cstheme="majorBidi"/>
          <w:color w:val="000000" w:themeColor="text1"/>
          <w:lang w:bidi="ar-EG"/>
        </w:rPr>
        <w:t>Accenture (2023)</w:t>
      </w:r>
      <w:r w:rsidRPr="00F13782">
        <w:rPr>
          <w:rFonts w:asciiTheme="majorBidi" w:hAnsiTheme="majorBidi" w:cstheme="majorBidi"/>
          <w:color w:val="000000" w:themeColor="text1"/>
          <w:rtl/>
        </w:rPr>
        <w:t>.</w:t>
      </w:r>
    </w:p>
    <w:p w14:paraId="634E7510" w14:textId="77777777" w:rsidR="009203C0" w:rsidRPr="00075931" w:rsidRDefault="009203C0" w:rsidP="00CA7A6E">
      <w:pPr>
        <w:pStyle w:val="a6"/>
        <w:spacing w:line="360" w:lineRule="auto"/>
        <w:ind w:left="1080"/>
        <w:rPr>
          <w:rFonts w:asciiTheme="majorBidi" w:hAnsiTheme="majorBidi" w:cstheme="majorBidi"/>
          <w:b/>
          <w:bCs/>
          <w:color w:val="000000" w:themeColor="text1"/>
          <w:sz w:val="48"/>
          <w:szCs w:val="48"/>
          <w:rtl/>
        </w:rPr>
      </w:pPr>
    </w:p>
    <w:p w14:paraId="7A09C4F8" w14:textId="53EDE451" w:rsidR="00DD7D50" w:rsidRPr="00702C85" w:rsidRDefault="00DD7D50" w:rsidP="00CA7A6E">
      <w:pPr>
        <w:spacing w:line="360" w:lineRule="auto"/>
        <w:rPr>
          <w:rFonts w:asciiTheme="majorBidi" w:hAnsiTheme="majorBidi" w:cstheme="majorBidi"/>
          <w:b/>
          <w:bCs/>
          <w:color w:val="0070C0"/>
          <w:sz w:val="32"/>
          <w:szCs w:val="32"/>
          <w:rtl/>
        </w:rPr>
      </w:pPr>
      <w:r w:rsidRPr="00702C85">
        <w:rPr>
          <w:rFonts w:asciiTheme="majorBidi" w:hAnsiTheme="majorBidi" w:cstheme="majorBidi"/>
          <w:b/>
          <w:bCs/>
          <w:color w:val="0070C0"/>
          <w:sz w:val="32"/>
          <w:szCs w:val="32"/>
          <w:rtl/>
        </w:rPr>
        <w:t>التوصيات للمستهلكين:</w:t>
      </w:r>
    </w:p>
    <w:p w14:paraId="5FED1BB6" w14:textId="77777777" w:rsidR="00F13782" w:rsidRPr="00F13782" w:rsidRDefault="00F13782" w:rsidP="00CA7A6E">
      <w:pPr>
        <w:spacing w:line="360" w:lineRule="auto"/>
        <w:rPr>
          <w:rFonts w:asciiTheme="majorBidi" w:hAnsiTheme="majorBidi" w:cstheme="majorBidi"/>
          <w:b/>
          <w:bCs/>
          <w:color w:val="0070C0"/>
          <w:sz w:val="32"/>
          <w:szCs w:val="32"/>
          <w:rtl/>
        </w:rPr>
      </w:pPr>
    </w:p>
    <w:p w14:paraId="06A05394" w14:textId="5E973558" w:rsidR="00DD7D50" w:rsidRPr="00F13782" w:rsidRDefault="00DD7D50" w:rsidP="008965A7">
      <w:pPr>
        <w:pStyle w:val="a6"/>
        <w:numPr>
          <w:ilvl w:val="0"/>
          <w:numId w:val="27"/>
        </w:numPr>
        <w:spacing w:line="360" w:lineRule="auto"/>
        <w:rPr>
          <w:rFonts w:asciiTheme="majorBidi" w:hAnsiTheme="majorBidi" w:cstheme="majorBidi"/>
          <w:b/>
          <w:bCs/>
          <w:color w:val="000000" w:themeColor="text1"/>
          <w:rtl/>
        </w:rPr>
      </w:pPr>
      <w:r w:rsidRPr="00F13782">
        <w:rPr>
          <w:rFonts w:asciiTheme="majorBidi" w:hAnsiTheme="majorBidi" w:cstheme="majorBidi"/>
          <w:b/>
          <w:bCs/>
          <w:color w:val="000000" w:themeColor="text1"/>
          <w:rtl/>
        </w:rPr>
        <w:t>تعزيز الوعي المالي من خلال برامج توعوية مدعومة حكومي</w:t>
      </w:r>
      <w:r w:rsidR="000A126D" w:rsidRPr="00F13782">
        <w:rPr>
          <w:rFonts w:asciiTheme="majorBidi" w:hAnsiTheme="majorBidi" w:cstheme="majorBidi"/>
          <w:b/>
          <w:bCs/>
          <w:color w:val="000000" w:themeColor="text1"/>
          <w:rtl/>
        </w:rPr>
        <w:t xml:space="preserve">اً </w:t>
      </w:r>
    </w:p>
    <w:p w14:paraId="7CBCB44C" w14:textId="713F2E85" w:rsidR="00DD7D50" w:rsidRPr="00F13782" w:rsidRDefault="00DD7D50" w:rsidP="008965A7">
      <w:pPr>
        <w:pStyle w:val="a6"/>
        <w:numPr>
          <w:ilvl w:val="0"/>
          <w:numId w:val="27"/>
        </w:numPr>
        <w:spacing w:line="360" w:lineRule="auto"/>
        <w:rPr>
          <w:rFonts w:asciiTheme="majorBidi" w:hAnsiTheme="majorBidi" w:cstheme="majorBidi"/>
          <w:b/>
          <w:bCs/>
          <w:color w:val="000000" w:themeColor="text1"/>
          <w:rtl/>
        </w:rPr>
      </w:pPr>
      <w:r w:rsidRPr="00F13782">
        <w:rPr>
          <w:rFonts w:asciiTheme="majorBidi" w:hAnsiTheme="majorBidi" w:cstheme="majorBidi"/>
          <w:b/>
          <w:bCs/>
          <w:color w:val="000000" w:themeColor="text1"/>
          <w:rtl/>
        </w:rPr>
        <w:t>الاستفادة من الخصومات الرقمية والعروض عبر الإنترنت</w:t>
      </w:r>
    </w:p>
    <w:p w14:paraId="6E5DC496" w14:textId="77777777" w:rsidR="00DD7D50" w:rsidRPr="00075931" w:rsidRDefault="00DD7D50" w:rsidP="00CA7A6E">
      <w:pPr>
        <w:spacing w:line="360" w:lineRule="auto"/>
        <w:rPr>
          <w:rFonts w:asciiTheme="majorBidi" w:hAnsiTheme="majorBidi" w:cstheme="majorBidi"/>
          <w:b/>
          <w:bCs/>
          <w:color w:val="000000" w:themeColor="text1"/>
          <w:sz w:val="48"/>
          <w:szCs w:val="48"/>
          <w:rtl/>
        </w:rPr>
      </w:pPr>
    </w:p>
    <w:p w14:paraId="6269C3CB" w14:textId="024BCB33" w:rsidR="00DD7D50" w:rsidRPr="006437A8" w:rsidRDefault="00DD7D50" w:rsidP="00CA7A6E">
      <w:pPr>
        <w:spacing w:line="360" w:lineRule="auto"/>
        <w:rPr>
          <w:rFonts w:asciiTheme="majorBidi" w:hAnsiTheme="majorBidi" w:cstheme="majorBidi"/>
          <w:b/>
          <w:bCs/>
          <w:color w:val="0070C0"/>
          <w:sz w:val="32"/>
          <w:szCs w:val="32"/>
          <w:rtl/>
        </w:rPr>
      </w:pPr>
      <w:r w:rsidRPr="006437A8">
        <w:rPr>
          <w:rFonts w:asciiTheme="majorBidi" w:hAnsiTheme="majorBidi" w:cstheme="majorBidi"/>
          <w:b/>
          <w:bCs/>
          <w:color w:val="0070C0"/>
          <w:sz w:val="32"/>
          <w:szCs w:val="32"/>
          <w:rtl/>
        </w:rPr>
        <w:t>التوصيات للسياسات العامة:</w:t>
      </w:r>
    </w:p>
    <w:p w14:paraId="0A64B904" w14:textId="77777777" w:rsidR="006437A8" w:rsidRPr="00075931" w:rsidRDefault="006437A8" w:rsidP="00CA7A6E">
      <w:pPr>
        <w:spacing w:line="360" w:lineRule="auto"/>
        <w:rPr>
          <w:rFonts w:asciiTheme="majorBidi" w:hAnsiTheme="majorBidi" w:cstheme="majorBidi"/>
          <w:b/>
          <w:bCs/>
          <w:color w:val="000000" w:themeColor="text1"/>
          <w:sz w:val="48"/>
          <w:szCs w:val="48"/>
          <w:rtl/>
        </w:rPr>
      </w:pPr>
    </w:p>
    <w:p w14:paraId="50F18A98" w14:textId="77777777" w:rsidR="000B4B29" w:rsidRPr="005B4FD9" w:rsidRDefault="00DD7D50" w:rsidP="008965A7">
      <w:pPr>
        <w:pStyle w:val="a6"/>
        <w:numPr>
          <w:ilvl w:val="0"/>
          <w:numId w:val="28"/>
        </w:numPr>
        <w:spacing w:line="360" w:lineRule="auto"/>
        <w:rPr>
          <w:rFonts w:asciiTheme="majorBidi" w:hAnsiTheme="majorBidi" w:cstheme="majorBidi"/>
          <w:color w:val="000000" w:themeColor="text1"/>
        </w:rPr>
      </w:pPr>
      <w:r w:rsidRPr="005B4FD9">
        <w:rPr>
          <w:rFonts w:asciiTheme="majorBidi" w:hAnsiTheme="majorBidi" w:cstheme="majorBidi"/>
          <w:color w:val="000000" w:themeColor="text1"/>
          <w:rtl/>
        </w:rPr>
        <w:t>تحسين البنية التحتية الرقمية لدعم التجارة الإلكترونية</w:t>
      </w:r>
      <w:r w:rsidR="00965225" w:rsidRPr="005B4FD9">
        <w:rPr>
          <w:rFonts w:asciiTheme="majorBidi" w:hAnsiTheme="majorBidi" w:cstheme="majorBidi"/>
          <w:color w:val="000000" w:themeColor="text1"/>
          <w:lang w:bidi="ar-EG"/>
        </w:rPr>
        <w:t xml:space="preserve"> </w:t>
      </w:r>
      <w:r w:rsidR="00965225" w:rsidRPr="005B4FD9">
        <w:rPr>
          <w:rFonts w:asciiTheme="majorBidi" w:hAnsiTheme="majorBidi" w:cstheme="majorBidi"/>
          <w:color w:val="000000" w:themeColor="text1"/>
          <w:rtl/>
        </w:rPr>
        <w:t>في الأسواق العربية، لا تزال نسبة التجارة الإلكترونية أقل مقارنة بالدول المتقدمة، حيث تشكل 3-5% من إجمالي المبيعات مقارنة بـ20-30% في الأسواق الغربية.</w:t>
      </w:r>
    </w:p>
    <w:p w14:paraId="7BEA6B29" w14:textId="2B0098C5" w:rsidR="0049606E" w:rsidRPr="005B4FD9" w:rsidRDefault="00965225" w:rsidP="00CA7A6E">
      <w:pPr>
        <w:pStyle w:val="a6"/>
        <w:spacing w:line="360" w:lineRule="auto"/>
        <w:ind w:left="1080"/>
        <w:rPr>
          <w:rFonts w:asciiTheme="majorBidi" w:hAnsiTheme="majorBidi" w:cstheme="majorBidi"/>
          <w:color w:val="000000" w:themeColor="text1"/>
        </w:rPr>
      </w:pPr>
      <w:r w:rsidRPr="005B4FD9">
        <w:rPr>
          <w:rFonts w:asciiTheme="majorBidi" w:hAnsiTheme="majorBidi" w:cstheme="majorBidi"/>
          <w:color w:val="000000" w:themeColor="text1"/>
          <w:rtl/>
        </w:rPr>
        <w:t>يجب الاستثمار في تحسين الشبكات الرقمية وتوفير حوافز للشركات الناشئة في هذا المجال</w:t>
      </w:r>
    </w:p>
    <w:p w14:paraId="22CF3506" w14:textId="71739725" w:rsidR="00ED763E" w:rsidRPr="005B4FD9" w:rsidRDefault="00ED763E" w:rsidP="008965A7">
      <w:pPr>
        <w:pStyle w:val="a6"/>
        <w:numPr>
          <w:ilvl w:val="0"/>
          <w:numId w:val="28"/>
        </w:numPr>
        <w:spacing w:line="360" w:lineRule="auto"/>
        <w:rPr>
          <w:rFonts w:asciiTheme="majorBidi" w:hAnsiTheme="majorBidi" w:cstheme="majorBidi"/>
          <w:color w:val="000000" w:themeColor="text1"/>
          <w:rtl/>
        </w:rPr>
      </w:pPr>
      <w:r w:rsidRPr="005B4FD9">
        <w:rPr>
          <w:rFonts w:asciiTheme="majorBidi" w:hAnsiTheme="majorBidi" w:cstheme="majorBidi"/>
          <w:color w:val="000000" w:themeColor="text1"/>
          <w:rtl/>
        </w:rPr>
        <w:lastRenderedPageBreak/>
        <w:t>تصميم سياسات نقدية مرنة تُعزز استقرار الأسواق، مثل ضبط معدلات التضخم وتوفير حوافز ضريبية لدعم الشركات الصغيرة والمتوسطة</w:t>
      </w:r>
    </w:p>
    <w:p w14:paraId="2A4857A8" w14:textId="5AF664D9" w:rsidR="00014E19" w:rsidRPr="005B4FD9" w:rsidRDefault="001F5758" w:rsidP="00CA7A6E">
      <w:pPr>
        <w:spacing w:line="360" w:lineRule="auto"/>
        <w:ind w:left="1080"/>
        <w:rPr>
          <w:rFonts w:asciiTheme="majorBidi" w:hAnsiTheme="majorBidi" w:cstheme="majorBidi"/>
          <w:color w:val="000000" w:themeColor="text1"/>
          <w:rtl/>
        </w:rPr>
      </w:pPr>
      <w:r w:rsidRPr="005B4FD9">
        <w:rPr>
          <w:rFonts w:asciiTheme="majorBidi" w:hAnsiTheme="majorBidi" w:cstheme="majorBidi"/>
          <w:color w:val="000000" w:themeColor="text1"/>
          <w:rtl/>
        </w:rPr>
        <w:t xml:space="preserve">كما </w:t>
      </w:r>
      <w:r w:rsidR="00014E19" w:rsidRPr="005B4FD9">
        <w:rPr>
          <w:rFonts w:asciiTheme="majorBidi" w:hAnsiTheme="majorBidi" w:cstheme="majorBidi"/>
          <w:color w:val="000000" w:themeColor="text1"/>
          <w:rtl/>
        </w:rPr>
        <w:t>يجب على الحكومات والشركات الكبرى التعاون لدعم الشركات الصغيرة والمتوسطة من خلال:</w:t>
      </w:r>
    </w:p>
    <w:p w14:paraId="1E82955D" w14:textId="3A359A76" w:rsidR="00014E19" w:rsidRPr="005B4FD9" w:rsidRDefault="00014E19" w:rsidP="008965A7">
      <w:pPr>
        <w:pStyle w:val="a6"/>
        <w:numPr>
          <w:ilvl w:val="0"/>
          <w:numId w:val="30"/>
        </w:numPr>
        <w:spacing w:line="360" w:lineRule="auto"/>
        <w:rPr>
          <w:rFonts w:asciiTheme="majorBidi" w:hAnsiTheme="majorBidi" w:cstheme="majorBidi"/>
          <w:color w:val="000000" w:themeColor="text1"/>
          <w:rtl/>
        </w:rPr>
      </w:pPr>
      <w:r w:rsidRPr="005B4FD9">
        <w:rPr>
          <w:rFonts w:asciiTheme="majorBidi" w:hAnsiTheme="majorBidi" w:cstheme="majorBidi"/>
          <w:color w:val="000000" w:themeColor="text1"/>
          <w:rtl/>
        </w:rPr>
        <w:t>توفير برامج تمويل منخفضة الفائدة</w:t>
      </w:r>
    </w:p>
    <w:p w14:paraId="6F5B9190" w14:textId="3573746A" w:rsidR="00014E19" w:rsidRPr="005B4FD9" w:rsidRDefault="00014E19" w:rsidP="008965A7">
      <w:pPr>
        <w:pStyle w:val="a6"/>
        <w:numPr>
          <w:ilvl w:val="0"/>
          <w:numId w:val="30"/>
        </w:numPr>
        <w:spacing w:line="360" w:lineRule="auto"/>
        <w:rPr>
          <w:rFonts w:asciiTheme="majorBidi" w:hAnsiTheme="majorBidi" w:cstheme="majorBidi"/>
          <w:color w:val="000000" w:themeColor="text1"/>
          <w:rtl/>
        </w:rPr>
      </w:pPr>
      <w:r w:rsidRPr="005B4FD9">
        <w:rPr>
          <w:rFonts w:asciiTheme="majorBidi" w:hAnsiTheme="majorBidi" w:cstheme="majorBidi"/>
          <w:color w:val="000000" w:themeColor="text1"/>
          <w:rtl/>
        </w:rPr>
        <w:t>تنظيم ورش تدريبية لتعزيز المهارات الرقمية</w:t>
      </w:r>
    </w:p>
    <w:p w14:paraId="26EC25CB" w14:textId="2945CE4A" w:rsidR="00014E19" w:rsidRPr="005B4FD9" w:rsidRDefault="00014E19" w:rsidP="008965A7">
      <w:pPr>
        <w:pStyle w:val="a6"/>
        <w:numPr>
          <w:ilvl w:val="0"/>
          <w:numId w:val="30"/>
        </w:numPr>
        <w:spacing w:line="360" w:lineRule="auto"/>
        <w:rPr>
          <w:rFonts w:asciiTheme="majorBidi" w:hAnsiTheme="majorBidi" w:cstheme="majorBidi"/>
          <w:color w:val="000000" w:themeColor="text1"/>
          <w:rtl/>
        </w:rPr>
      </w:pPr>
      <w:r w:rsidRPr="005B4FD9">
        <w:rPr>
          <w:rFonts w:asciiTheme="majorBidi" w:hAnsiTheme="majorBidi" w:cstheme="majorBidi"/>
          <w:color w:val="000000" w:themeColor="text1"/>
          <w:rtl/>
        </w:rPr>
        <w:t>تحسين البنية التحتية الرقمية لتمكين هذه الشركات من المنافسة</w:t>
      </w:r>
    </w:p>
    <w:p w14:paraId="656C45D6" w14:textId="7EA0BB9E" w:rsidR="00014E19" w:rsidRPr="005B4FD9" w:rsidRDefault="00B507AE" w:rsidP="00CA7A6E">
      <w:pPr>
        <w:spacing w:line="360" w:lineRule="auto"/>
        <w:rPr>
          <w:rFonts w:asciiTheme="majorBidi" w:hAnsiTheme="majorBidi" w:cstheme="majorBidi"/>
          <w:color w:val="000000" w:themeColor="text1"/>
          <w:rtl/>
        </w:rPr>
      </w:pPr>
      <w:r w:rsidRPr="005B4FD9">
        <w:rPr>
          <w:rFonts w:asciiTheme="majorBidi" w:hAnsiTheme="majorBidi" w:cstheme="majorBidi"/>
          <w:color w:val="000000" w:themeColor="text1"/>
          <w:rtl/>
        </w:rPr>
        <w:t>لضمان استدامة التجارة الإلكترونية، ينبغي للحكومات تطوير بيئة تنظيمية داعمة تشمل تخفيض الضرائب على الشركات الناشئة في المجال الرقمي، وتحفيز الاستثمار في البنية التحتية الرقمية، مما يساهم في تعزيز ثقة المستهلك بالتعاملات الإلكترونية.</w:t>
      </w:r>
    </w:p>
    <w:p w14:paraId="6EC68796" w14:textId="77777777" w:rsidR="00B507AE" w:rsidRPr="00075931" w:rsidRDefault="00B507AE" w:rsidP="00CA7A6E">
      <w:pPr>
        <w:spacing w:line="360" w:lineRule="auto"/>
        <w:rPr>
          <w:rFonts w:asciiTheme="majorBidi" w:hAnsiTheme="majorBidi" w:cstheme="majorBidi"/>
          <w:b/>
          <w:bCs/>
          <w:color w:val="000000" w:themeColor="text1"/>
          <w:sz w:val="48"/>
          <w:szCs w:val="48"/>
          <w:rtl/>
        </w:rPr>
      </w:pPr>
    </w:p>
    <w:p w14:paraId="32640DE8" w14:textId="77777777" w:rsidR="003B4AD7" w:rsidRPr="002E1754" w:rsidRDefault="00851183" w:rsidP="00CA7A6E">
      <w:pPr>
        <w:spacing w:line="360" w:lineRule="auto"/>
        <w:rPr>
          <w:rFonts w:asciiTheme="majorBidi" w:hAnsiTheme="majorBidi" w:cstheme="majorBidi"/>
          <w:b/>
          <w:bCs/>
          <w:color w:val="0070C0"/>
          <w:sz w:val="36"/>
          <w:szCs w:val="36"/>
          <w:rtl/>
        </w:rPr>
      </w:pPr>
      <w:r w:rsidRPr="002E1754">
        <w:rPr>
          <w:rFonts w:asciiTheme="majorBidi" w:hAnsiTheme="majorBidi" w:cstheme="majorBidi"/>
          <w:b/>
          <w:bCs/>
          <w:color w:val="0070C0"/>
          <w:sz w:val="36"/>
          <w:szCs w:val="36"/>
          <w:rtl/>
        </w:rPr>
        <w:t>القيود والفرص المستقبلية</w:t>
      </w:r>
    </w:p>
    <w:p w14:paraId="3EB00EBA" w14:textId="77777777" w:rsidR="00B51851" w:rsidRPr="00B51851" w:rsidRDefault="00B51851" w:rsidP="00CA7A6E">
      <w:pPr>
        <w:spacing w:line="360" w:lineRule="auto"/>
        <w:rPr>
          <w:rFonts w:asciiTheme="majorBidi" w:hAnsiTheme="majorBidi" w:cstheme="majorBidi"/>
          <w:b/>
          <w:bCs/>
          <w:color w:val="0070C0"/>
          <w:sz w:val="36"/>
          <w:szCs w:val="36"/>
          <w:rtl/>
        </w:rPr>
      </w:pPr>
    </w:p>
    <w:p w14:paraId="079ABA7F" w14:textId="03717361" w:rsidR="00D34B5C" w:rsidRPr="00702C85" w:rsidRDefault="00D34B5C" w:rsidP="00CA7A6E">
      <w:pPr>
        <w:spacing w:line="360" w:lineRule="auto"/>
        <w:rPr>
          <w:rFonts w:asciiTheme="majorBidi" w:hAnsiTheme="majorBidi" w:cstheme="majorBidi"/>
          <w:color w:val="4C94D8" w:themeColor="text2" w:themeTint="80"/>
          <w:rtl/>
        </w:rPr>
      </w:pPr>
      <w:r w:rsidRPr="00702C85">
        <w:rPr>
          <w:rFonts w:asciiTheme="majorBidi" w:hAnsiTheme="majorBidi" w:cstheme="majorBidi"/>
          <w:color w:val="000000" w:themeColor="text1"/>
          <w:rtl/>
        </w:rPr>
        <w:t>القيود:</w:t>
      </w:r>
    </w:p>
    <w:p w14:paraId="4436D8D6" w14:textId="12A6CFEF" w:rsidR="00D34B5C" w:rsidRPr="00702C85" w:rsidRDefault="00D34B5C" w:rsidP="00CA7A6E">
      <w:pPr>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t>مالية: ارتفاع التكاليف لجمع البيانات خلال الأزمات</w:t>
      </w:r>
    </w:p>
    <w:p w14:paraId="7745A333" w14:textId="77777777" w:rsidR="0064115E" w:rsidRPr="00702C85" w:rsidRDefault="0064115E" w:rsidP="00CA7A6E">
      <w:pPr>
        <w:spacing w:line="360" w:lineRule="auto"/>
        <w:rPr>
          <w:rFonts w:asciiTheme="majorBidi" w:hAnsiTheme="majorBidi" w:cstheme="majorBidi"/>
          <w:color w:val="000000" w:themeColor="text1"/>
        </w:rPr>
      </w:pPr>
      <w:r w:rsidRPr="00702C85">
        <w:rPr>
          <w:rFonts w:asciiTheme="majorBidi" w:hAnsiTheme="majorBidi" w:cstheme="majorBidi"/>
          <w:color w:val="000000" w:themeColor="text1"/>
          <w:rtl/>
        </w:rPr>
        <w:t>زمنية: الحاجة لمزيد من الوقت لإجراء تحليلات معمقة</w:t>
      </w:r>
    </w:p>
    <w:p w14:paraId="379D7A35" w14:textId="2D3EFF94" w:rsidR="00DE1E80" w:rsidRPr="00702C85" w:rsidRDefault="00DE1E80" w:rsidP="00CA7A6E">
      <w:pPr>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t xml:space="preserve">فنية: </w:t>
      </w:r>
      <w:r w:rsidR="002E32AA" w:rsidRPr="00702C85">
        <w:rPr>
          <w:rFonts w:asciiTheme="majorBidi" w:hAnsiTheme="majorBidi" w:cstheme="majorBidi"/>
          <w:color w:val="000000" w:themeColor="text1"/>
          <w:rtl/>
        </w:rPr>
        <w:t xml:space="preserve">نقص الأدوات الرقمية اللازمة لتحليل السلوك </w:t>
      </w:r>
      <w:r w:rsidRPr="00702C85">
        <w:rPr>
          <w:rFonts w:asciiTheme="majorBidi" w:hAnsiTheme="majorBidi" w:cstheme="majorBidi"/>
          <w:color w:val="000000" w:themeColor="text1"/>
          <w:rtl/>
        </w:rPr>
        <w:t>محدودية الوصول إلى أدوات تحليل البيانات الضخمة في الأسواق النامية.</w:t>
      </w:r>
    </w:p>
    <w:p w14:paraId="3561D710" w14:textId="15537B04" w:rsidR="005B2C91" w:rsidRPr="00702C85" w:rsidRDefault="005B2C91" w:rsidP="00CA7A6E">
      <w:pPr>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t>التحديات التي تواجه المستهلكين في الأسواق النامية تشمل:</w:t>
      </w:r>
    </w:p>
    <w:p w14:paraId="3F8B61E1" w14:textId="77777777" w:rsidR="005B2C91" w:rsidRPr="00702C85" w:rsidRDefault="005B2C91" w:rsidP="00CA7A6E">
      <w:pPr>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t>ضعف البنية التحتية الرقمية في المناطق الريفية.</w:t>
      </w:r>
    </w:p>
    <w:p w14:paraId="1EC8FB1A" w14:textId="77777777" w:rsidR="007F3724" w:rsidRPr="00702C85" w:rsidRDefault="005B2C91" w:rsidP="00CA7A6E">
      <w:pPr>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t>ارتفاع تكاليف الإنترنت وضعف الوصول إلى الأجهزة الذكية</w:t>
      </w:r>
      <w:r w:rsidR="00C75B6A" w:rsidRPr="00702C85">
        <w:rPr>
          <w:rFonts w:asciiTheme="majorBidi" w:hAnsiTheme="majorBidi" w:cstheme="majorBidi"/>
          <w:color w:val="000000" w:themeColor="text1"/>
          <w:rtl/>
        </w:rPr>
        <w:t xml:space="preserve">. </w:t>
      </w:r>
      <w:r w:rsidRPr="00702C85">
        <w:rPr>
          <w:rFonts w:asciiTheme="majorBidi" w:hAnsiTheme="majorBidi" w:cstheme="majorBidi"/>
          <w:color w:val="000000" w:themeColor="text1"/>
          <w:rtl/>
        </w:rPr>
        <w:t xml:space="preserve">غياب التشريعات المنظمة للتجارة الإلكترونية، مما يقلل من الثقة في المنصات الرقمية. </w:t>
      </w:r>
    </w:p>
    <w:p w14:paraId="6A8968BF" w14:textId="19730EA4" w:rsidR="002E32AA" w:rsidRPr="00702C85" w:rsidRDefault="005B2C91" w:rsidP="00CA7A6E">
      <w:pPr>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t>تقرير البنك الدولي (2023)</w:t>
      </w:r>
      <w:r w:rsidR="007F3724" w:rsidRPr="00702C85">
        <w:rPr>
          <w:rFonts w:asciiTheme="majorBidi" w:hAnsiTheme="majorBidi" w:cstheme="majorBidi"/>
          <w:color w:val="000000" w:themeColor="text1"/>
          <w:rtl/>
        </w:rPr>
        <w:t xml:space="preserve">، </w:t>
      </w:r>
      <w:r w:rsidR="00DE1E80" w:rsidRPr="00702C85">
        <w:rPr>
          <w:rFonts w:asciiTheme="majorBidi" w:hAnsiTheme="majorBidi" w:cstheme="majorBidi"/>
          <w:color w:val="000000" w:themeColor="text1"/>
          <w:rtl/>
        </w:rPr>
        <w:t xml:space="preserve">دراسة مجلة </w:t>
      </w:r>
      <w:r w:rsidR="00B565C7" w:rsidRPr="00702C85">
        <w:rPr>
          <w:rFonts w:asciiTheme="majorBidi" w:hAnsiTheme="majorBidi" w:cstheme="majorBidi"/>
          <w:color w:val="000000" w:themeColor="text1"/>
          <w:rtl/>
        </w:rPr>
        <w:t>(</w:t>
      </w:r>
      <w:r w:rsidR="00DE1E80" w:rsidRPr="00702C85">
        <w:rPr>
          <w:rFonts w:asciiTheme="majorBidi" w:hAnsiTheme="majorBidi" w:cstheme="majorBidi"/>
          <w:color w:val="000000" w:themeColor="text1"/>
        </w:rPr>
        <w:t>Journal of Consumer Research</w:t>
      </w:r>
      <w:r w:rsidR="007F3724" w:rsidRPr="00702C85">
        <w:rPr>
          <w:rFonts w:asciiTheme="majorBidi" w:hAnsiTheme="majorBidi" w:cstheme="majorBidi"/>
          <w:color w:val="000000" w:themeColor="text1"/>
          <w:lang w:bidi="ar-EG"/>
        </w:rPr>
        <w:t>(</w:t>
      </w:r>
      <w:r w:rsidR="00B565C7" w:rsidRPr="00702C85">
        <w:rPr>
          <w:rFonts w:asciiTheme="majorBidi" w:hAnsiTheme="majorBidi" w:cstheme="majorBidi"/>
          <w:color w:val="000000" w:themeColor="text1"/>
          <w:lang w:bidi="ar-EG"/>
        </w:rPr>
        <w:t xml:space="preserve"> 2022</w:t>
      </w:r>
    </w:p>
    <w:p w14:paraId="56AF1BB7" w14:textId="77777777" w:rsidR="002E32AA" w:rsidRPr="00702C85" w:rsidRDefault="002E32AA" w:rsidP="00CA7A6E">
      <w:pPr>
        <w:spacing w:line="360" w:lineRule="auto"/>
        <w:rPr>
          <w:rFonts w:asciiTheme="majorBidi" w:hAnsiTheme="majorBidi" w:cstheme="majorBidi"/>
          <w:color w:val="000000" w:themeColor="text1"/>
          <w:rtl/>
        </w:rPr>
      </w:pPr>
    </w:p>
    <w:p w14:paraId="13C8CAB1" w14:textId="348468A4" w:rsidR="00D34B5C" w:rsidRPr="00702C85" w:rsidRDefault="00D34B5C" w:rsidP="00CA7A6E">
      <w:pPr>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t>الفرص المستقبلية:</w:t>
      </w:r>
    </w:p>
    <w:p w14:paraId="0949CCB7" w14:textId="77777777" w:rsidR="00506FA2" w:rsidRPr="00702C85" w:rsidRDefault="00D34B5C" w:rsidP="00CA7A6E">
      <w:pPr>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t>تعزيز التعاون مع الجامعات والمراكز البحثية لتحليل البيانات</w:t>
      </w:r>
    </w:p>
    <w:p w14:paraId="4745E858" w14:textId="66A1668C" w:rsidR="00B958BF" w:rsidRPr="00702C85" w:rsidRDefault="00D34B5C" w:rsidP="00CA7A6E">
      <w:pPr>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lastRenderedPageBreak/>
        <w:t>تطوير برامج تسويق تستهدف الأسواق الرقمية</w:t>
      </w:r>
    </w:p>
    <w:p w14:paraId="73767BC8" w14:textId="29303434" w:rsidR="003C28D1" w:rsidRPr="00702C85" w:rsidRDefault="003C28D1" w:rsidP="00CA7A6E">
      <w:pPr>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t>تعزيز استخدام الواقع الافتراضي (</w:t>
      </w:r>
      <w:r w:rsidRPr="00702C85">
        <w:rPr>
          <w:rFonts w:asciiTheme="majorBidi" w:hAnsiTheme="majorBidi" w:cstheme="majorBidi"/>
          <w:color w:val="000000" w:themeColor="text1"/>
        </w:rPr>
        <w:t>VR</w:t>
      </w:r>
      <w:r w:rsidRPr="00702C85">
        <w:rPr>
          <w:rFonts w:asciiTheme="majorBidi" w:hAnsiTheme="majorBidi" w:cstheme="majorBidi"/>
          <w:color w:val="000000" w:themeColor="text1"/>
          <w:rtl/>
        </w:rPr>
        <w:t>) لتوفير تجربة شراء غامرة.</w:t>
      </w:r>
    </w:p>
    <w:p w14:paraId="7859D43E" w14:textId="0B9D104B" w:rsidR="000F520C" w:rsidRPr="00702C85" w:rsidRDefault="003C28D1" w:rsidP="00CA7A6E">
      <w:pPr>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t xml:space="preserve">مثال: شركة </w:t>
      </w:r>
      <w:r w:rsidRPr="00702C85">
        <w:rPr>
          <w:rFonts w:asciiTheme="majorBidi" w:hAnsiTheme="majorBidi" w:cstheme="majorBidi"/>
          <w:color w:val="000000" w:themeColor="text1"/>
        </w:rPr>
        <w:t>IKEA</w:t>
      </w:r>
      <w:r w:rsidRPr="00702C85">
        <w:rPr>
          <w:rFonts w:asciiTheme="majorBidi" w:hAnsiTheme="majorBidi" w:cstheme="majorBidi"/>
          <w:color w:val="000000" w:themeColor="text1"/>
          <w:rtl/>
        </w:rPr>
        <w:t xml:space="preserve"> تستخدم الواقع الافتراضي لتمكين العملاء من تصور تصميم الأثاث في منازلهم قبل الشراء، مما يساهم في تحسين تجربة العملاء وزيادة ولائهم.</w:t>
      </w:r>
    </w:p>
    <w:p w14:paraId="74C3C5B8" w14:textId="26216453" w:rsidR="00E46D55" w:rsidRPr="00702C85" w:rsidRDefault="00E46D55" w:rsidP="00CA7A6E">
      <w:pPr>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t xml:space="preserve"> تقرير </w:t>
      </w:r>
      <w:r w:rsidRPr="00702C85">
        <w:rPr>
          <w:rFonts w:asciiTheme="majorBidi" w:hAnsiTheme="majorBidi" w:cstheme="majorBidi"/>
          <w:color w:val="000000" w:themeColor="text1"/>
          <w:lang w:bidi="ar-EG"/>
        </w:rPr>
        <w:t>PwC (2023)</w:t>
      </w:r>
      <w:r w:rsidRPr="00702C85">
        <w:rPr>
          <w:rFonts w:asciiTheme="majorBidi" w:hAnsiTheme="majorBidi" w:cstheme="majorBidi"/>
          <w:color w:val="000000" w:themeColor="text1"/>
          <w:rtl/>
        </w:rPr>
        <w:t>.</w:t>
      </w:r>
    </w:p>
    <w:p w14:paraId="30E9E4EB" w14:textId="77777777" w:rsidR="00E46D55" w:rsidRPr="00702C85" w:rsidRDefault="00E46D55" w:rsidP="00CA7A6E">
      <w:pPr>
        <w:spacing w:line="360" w:lineRule="auto"/>
        <w:rPr>
          <w:rFonts w:asciiTheme="majorBidi" w:hAnsiTheme="majorBidi" w:cstheme="majorBidi"/>
          <w:color w:val="000000" w:themeColor="text1"/>
          <w:rtl/>
        </w:rPr>
      </w:pPr>
    </w:p>
    <w:p w14:paraId="16B3B5BE" w14:textId="47A8BE27" w:rsidR="00D075EF" w:rsidRPr="00702C85" w:rsidRDefault="00D075EF" w:rsidP="00CA7A6E">
      <w:pPr>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t>نشر البحث في مجلات علمية لزيادة الاعتراف الأكاديمي</w:t>
      </w:r>
    </w:p>
    <w:p w14:paraId="074FED34" w14:textId="7FA3EACB" w:rsidR="00D075EF" w:rsidRPr="00702C85" w:rsidRDefault="00D075EF" w:rsidP="00CA7A6E">
      <w:pPr>
        <w:spacing w:line="360" w:lineRule="auto"/>
        <w:rPr>
          <w:rFonts w:asciiTheme="majorBidi" w:hAnsiTheme="majorBidi" w:cstheme="majorBidi"/>
          <w:color w:val="000000" w:themeColor="text1"/>
        </w:rPr>
      </w:pPr>
      <w:r w:rsidRPr="00702C85">
        <w:rPr>
          <w:rFonts w:asciiTheme="majorBidi" w:hAnsiTheme="majorBidi" w:cstheme="majorBidi"/>
          <w:color w:val="000000" w:themeColor="text1"/>
          <w:rtl/>
        </w:rPr>
        <w:t>توسيع البحث ليشمل دراسات حالة جديدة</w:t>
      </w:r>
    </w:p>
    <w:p w14:paraId="3C7A7B72" w14:textId="6C5269AE" w:rsidR="007871BD" w:rsidRPr="00702C85" w:rsidRDefault="007871BD" w:rsidP="00CA7A6E">
      <w:pPr>
        <w:spacing w:line="360" w:lineRule="auto"/>
        <w:rPr>
          <w:rFonts w:asciiTheme="majorBidi" w:hAnsiTheme="majorBidi" w:cstheme="majorBidi"/>
          <w:color w:val="000000" w:themeColor="text1"/>
          <w:rtl/>
        </w:rPr>
      </w:pPr>
    </w:p>
    <w:p w14:paraId="4D38F6F1" w14:textId="77777777" w:rsidR="002E541F" w:rsidRPr="00702C85" w:rsidRDefault="002E541F" w:rsidP="00CA7A6E">
      <w:pPr>
        <w:spacing w:line="360" w:lineRule="auto"/>
        <w:ind w:left="360"/>
        <w:rPr>
          <w:rFonts w:asciiTheme="majorBidi" w:hAnsiTheme="majorBidi" w:cstheme="majorBidi"/>
          <w:color w:val="000000" w:themeColor="text1"/>
          <w:rtl/>
        </w:rPr>
      </w:pPr>
    </w:p>
    <w:p w14:paraId="086FE79E" w14:textId="77777777" w:rsidR="00851183" w:rsidRDefault="00851183" w:rsidP="00CA7A6E">
      <w:pPr>
        <w:spacing w:line="360" w:lineRule="auto"/>
        <w:rPr>
          <w:rFonts w:asciiTheme="majorBidi" w:hAnsiTheme="majorBidi" w:cstheme="majorBidi"/>
          <w:b/>
          <w:bCs/>
          <w:color w:val="0070C0"/>
          <w:sz w:val="32"/>
          <w:szCs w:val="32"/>
          <w:rtl/>
        </w:rPr>
      </w:pPr>
      <w:r w:rsidRPr="00C9574B">
        <w:rPr>
          <w:rFonts w:asciiTheme="majorBidi" w:hAnsiTheme="majorBidi" w:cstheme="majorBidi"/>
          <w:b/>
          <w:bCs/>
          <w:color w:val="0070C0"/>
          <w:sz w:val="32"/>
          <w:szCs w:val="32"/>
          <w:rtl/>
        </w:rPr>
        <w:t>التوصيات للمستقبل</w:t>
      </w:r>
    </w:p>
    <w:p w14:paraId="645609BF" w14:textId="77777777" w:rsidR="00C9574B" w:rsidRPr="00C9574B" w:rsidRDefault="00C9574B" w:rsidP="00CA7A6E">
      <w:pPr>
        <w:spacing w:line="360" w:lineRule="auto"/>
        <w:rPr>
          <w:rFonts w:asciiTheme="majorBidi" w:hAnsiTheme="majorBidi" w:cstheme="majorBidi"/>
          <w:b/>
          <w:bCs/>
          <w:color w:val="0070C0"/>
          <w:sz w:val="32"/>
          <w:szCs w:val="32"/>
          <w:rtl/>
        </w:rPr>
      </w:pPr>
    </w:p>
    <w:p w14:paraId="43F19355" w14:textId="25ADF0C2" w:rsidR="00D4318D" w:rsidRPr="00702C85" w:rsidRDefault="00030901" w:rsidP="008965A7">
      <w:pPr>
        <w:pStyle w:val="a6"/>
        <w:numPr>
          <w:ilvl w:val="0"/>
          <w:numId w:val="29"/>
        </w:numPr>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t xml:space="preserve">إجراء دراسات حالة أكثر عمقاً تشمل مقارنة بين قطاعات مختلفة، </w:t>
      </w:r>
    </w:p>
    <w:p w14:paraId="4EAB68F7" w14:textId="2E490FD8" w:rsidR="00030901" w:rsidRPr="00702C85" w:rsidRDefault="00030901" w:rsidP="00CA7A6E">
      <w:pPr>
        <w:spacing w:line="360" w:lineRule="auto"/>
        <w:ind w:left="720"/>
        <w:rPr>
          <w:rFonts w:asciiTheme="majorBidi" w:hAnsiTheme="majorBidi" w:cstheme="majorBidi"/>
          <w:color w:val="000000" w:themeColor="text1"/>
          <w:rtl/>
        </w:rPr>
      </w:pPr>
      <w:r w:rsidRPr="00702C85">
        <w:rPr>
          <w:rFonts w:asciiTheme="majorBidi" w:hAnsiTheme="majorBidi" w:cstheme="majorBidi"/>
          <w:color w:val="000000" w:themeColor="text1"/>
          <w:rtl/>
        </w:rPr>
        <w:t>مثل:</w:t>
      </w:r>
    </w:p>
    <w:p w14:paraId="4EB7BDB0" w14:textId="3169E50F" w:rsidR="00030901" w:rsidRPr="00702C85" w:rsidRDefault="00030901" w:rsidP="00CA7A6E">
      <w:pPr>
        <w:pStyle w:val="a6"/>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t>قطاع التجزئة مقابل قطاع الخدمات.</w:t>
      </w:r>
    </w:p>
    <w:p w14:paraId="679DF4C2" w14:textId="4CC5AA69" w:rsidR="002F63D3" w:rsidRPr="00702C85" w:rsidRDefault="00030901" w:rsidP="00CA7A6E">
      <w:pPr>
        <w:pStyle w:val="a6"/>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t>تأثير الأزمات على سلوك المستهلك في المدن الكبرى مقابل المناطق الريفية. كما يمكن إجراء استطلاعات رأي تعتمد على عينات تمثل مختلف الفئات العمرية والمناطق الجغرافية</w:t>
      </w:r>
    </w:p>
    <w:p w14:paraId="73F2C335" w14:textId="505A7702" w:rsidR="00851183" w:rsidRPr="00702C85" w:rsidRDefault="00851183" w:rsidP="00CA7A6E">
      <w:pPr>
        <w:pStyle w:val="a6"/>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t>2. جمع بيانات إحصائية أكثر دقة</w:t>
      </w:r>
    </w:p>
    <w:p w14:paraId="4337C6BC" w14:textId="399470A0" w:rsidR="00851183" w:rsidRPr="00702C85" w:rsidRDefault="00851183" w:rsidP="00CA7A6E">
      <w:pPr>
        <w:pStyle w:val="a6"/>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t>3. تطوير نماذج رياضية لتحليل البيانات</w:t>
      </w:r>
    </w:p>
    <w:p w14:paraId="4DCFE526" w14:textId="0EB18F5B" w:rsidR="00851183" w:rsidRPr="00702C85" w:rsidRDefault="00851183" w:rsidP="00CA7A6E">
      <w:pPr>
        <w:pStyle w:val="a6"/>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t>4. إجراء استطلاعات رأي أكثر شمولية</w:t>
      </w:r>
    </w:p>
    <w:p w14:paraId="3B96CE41" w14:textId="500C0DF6" w:rsidR="00851183" w:rsidRPr="00702C85" w:rsidRDefault="00851183" w:rsidP="00CA7A6E">
      <w:pPr>
        <w:pStyle w:val="a6"/>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t>5. تعزيز التعاون مع الشركات والمنظمات</w:t>
      </w:r>
    </w:p>
    <w:p w14:paraId="63F03DE3" w14:textId="77777777" w:rsidR="00F338DD" w:rsidRPr="00702C85" w:rsidRDefault="00F338DD" w:rsidP="00CA7A6E">
      <w:pPr>
        <w:spacing w:line="360" w:lineRule="auto"/>
        <w:rPr>
          <w:rFonts w:asciiTheme="majorBidi" w:hAnsiTheme="majorBidi" w:cstheme="majorBidi"/>
          <w:color w:val="000000" w:themeColor="text1"/>
          <w:rtl/>
        </w:rPr>
      </w:pPr>
    </w:p>
    <w:p w14:paraId="5A68DB57" w14:textId="09459016" w:rsidR="00C4100D" w:rsidRPr="0077656C" w:rsidRDefault="003E4B2A" w:rsidP="00CA7A6E">
      <w:pPr>
        <w:spacing w:line="360" w:lineRule="auto"/>
        <w:rPr>
          <w:rFonts w:asciiTheme="majorBidi" w:hAnsiTheme="majorBidi" w:cstheme="majorBidi"/>
          <w:b/>
          <w:bCs/>
          <w:color w:val="000000" w:themeColor="text1"/>
          <w:sz w:val="36"/>
          <w:szCs w:val="36"/>
          <w:rtl/>
        </w:rPr>
      </w:pPr>
      <w:r w:rsidRPr="0077656C">
        <w:rPr>
          <w:rFonts w:asciiTheme="majorBidi" w:hAnsiTheme="majorBidi" w:cstheme="majorBidi"/>
          <w:b/>
          <w:bCs/>
          <w:color w:val="4C94D8" w:themeColor="text2" w:themeTint="80"/>
          <w:sz w:val="36"/>
          <w:szCs w:val="36"/>
          <w:rtl/>
        </w:rPr>
        <w:t>الخلاصة</w:t>
      </w:r>
      <w:r w:rsidRPr="0077656C">
        <w:rPr>
          <w:rFonts w:asciiTheme="majorBidi" w:hAnsiTheme="majorBidi" w:cstheme="majorBidi"/>
          <w:b/>
          <w:bCs/>
          <w:color w:val="000000" w:themeColor="text1"/>
          <w:sz w:val="36"/>
          <w:szCs w:val="36"/>
          <w:rtl/>
        </w:rPr>
        <w:t xml:space="preserve"> </w:t>
      </w:r>
    </w:p>
    <w:p w14:paraId="30B4B8DA" w14:textId="72B660F3" w:rsidR="003C19B9" w:rsidRPr="00702C85" w:rsidRDefault="003C19B9" w:rsidP="00CA7A6E">
      <w:pPr>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t>قدم هذا الفصل تحليل</w:t>
      </w:r>
      <w:r w:rsidR="008266CC" w:rsidRPr="00702C85">
        <w:rPr>
          <w:rFonts w:asciiTheme="majorBidi" w:hAnsiTheme="majorBidi" w:cstheme="majorBidi"/>
          <w:color w:val="000000" w:themeColor="text1"/>
          <w:rtl/>
        </w:rPr>
        <w:t xml:space="preserve">اً </w:t>
      </w:r>
      <w:r w:rsidRPr="00702C85">
        <w:rPr>
          <w:rFonts w:asciiTheme="majorBidi" w:hAnsiTheme="majorBidi" w:cstheme="majorBidi"/>
          <w:color w:val="000000" w:themeColor="text1"/>
          <w:rtl/>
        </w:rPr>
        <w:t>نظري</w:t>
      </w:r>
      <w:r w:rsidR="008266CC" w:rsidRPr="00702C85">
        <w:rPr>
          <w:rFonts w:asciiTheme="majorBidi" w:hAnsiTheme="majorBidi" w:cstheme="majorBidi"/>
          <w:color w:val="000000" w:themeColor="text1"/>
          <w:rtl/>
        </w:rPr>
        <w:t xml:space="preserve">اً </w:t>
      </w:r>
      <w:r w:rsidRPr="00702C85">
        <w:rPr>
          <w:rFonts w:asciiTheme="majorBidi" w:hAnsiTheme="majorBidi" w:cstheme="majorBidi"/>
          <w:color w:val="000000" w:themeColor="text1"/>
          <w:rtl/>
        </w:rPr>
        <w:t>للعوامل المؤثرة في سلوك المستهلك، مع التركيز على دور الأزمات في إعادة تشكيل الأولويات الشرائية.</w:t>
      </w:r>
    </w:p>
    <w:p w14:paraId="6604808D" w14:textId="6A1294C6" w:rsidR="00A630B6" w:rsidRPr="00702C85" w:rsidRDefault="00A630B6" w:rsidP="00CA7A6E">
      <w:pPr>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t>أوضح الفصل أيضاً أن تبني استراتيجيات مرنة مثل الاعتماد على التحول الرقمي وتعزيز التعاون بين الشركات والحكومات يعد أمراً حيوياً لمواجهة الأزمات.</w:t>
      </w:r>
    </w:p>
    <w:p w14:paraId="02A90156" w14:textId="5DF2835C" w:rsidR="000C46E1" w:rsidRPr="00702C85" w:rsidRDefault="00A630B6" w:rsidP="00CA7A6E">
      <w:pPr>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lastRenderedPageBreak/>
        <w:t xml:space="preserve">كما يبرز أهمية تحليل سلوك المستهلك بشكل أعمق لتطوير استراتيجيات فعّالة </w:t>
      </w:r>
      <w:r w:rsidRPr="00724FAC">
        <w:rPr>
          <w:rFonts w:asciiTheme="majorBidi" w:hAnsiTheme="majorBidi" w:cstheme="majorBidi"/>
          <w:color w:val="000000" w:themeColor="text1"/>
          <w:rtl/>
        </w:rPr>
        <w:t>تُحاكي</w:t>
      </w:r>
      <w:r w:rsidRPr="00702C85">
        <w:rPr>
          <w:rFonts w:asciiTheme="majorBidi" w:hAnsiTheme="majorBidi" w:cstheme="majorBidi"/>
          <w:color w:val="000000" w:themeColor="text1"/>
          <w:rtl/>
        </w:rPr>
        <w:t xml:space="preserve"> الواقع الاقتصادي</w:t>
      </w:r>
      <w:r w:rsidR="00C4100D" w:rsidRPr="00702C85">
        <w:rPr>
          <w:rFonts w:asciiTheme="majorBidi" w:hAnsiTheme="majorBidi" w:cstheme="majorBidi"/>
          <w:color w:val="000000" w:themeColor="text1"/>
          <w:rtl/>
        </w:rPr>
        <w:t xml:space="preserve"> </w:t>
      </w:r>
    </w:p>
    <w:p w14:paraId="699C57C2" w14:textId="2EB79B52" w:rsidR="00F62305" w:rsidRPr="00702C85" w:rsidRDefault="00F62305" w:rsidP="00CA7A6E">
      <w:pPr>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t>يشير هذا البحث إلى أن المستقبل سيشهد زيادة كبيرة في الاعتماد على الذكاء الاصطناعي في تحليل سلوك المستهلك، وتحول</w:t>
      </w:r>
      <w:r w:rsidR="00A4495B" w:rsidRPr="00702C85">
        <w:rPr>
          <w:rFonts w:asciiTheme="majorBidi" w:hAnsiTheme="majorBidi" w:cstheme="majorBidi"/>
          <w:color w:val="000000" w:themeColor="text1"/>
          <w:rtl/>
        </w:rPr>
        <w:t>اً</w:t>
      </w:r>
      <w:r w:rsidRPr="00702C85">
        <w:rPr>
          <w:rFonts w:asciiTheme="majorBidi" w:hAnsiTheme="majorBidi" w:cstheme="majorBidi"/>
          <w:color w:val="000000" w:themeColor="text1"/>
          <w:rtl/>
        </w:rPr>
        <w:t xml:space="preserve"> جذري</w:t>
      </w:r>
      <w:r w:rsidR="00A4495B" w:rsidRPr="00702C85">
        <w:rPr>
          <w:rFonts w:asciiTheme="majorBidi" w:hAnsiTheme="majorBidi" w:cstheme="majorBidi"/>
          <w:color w:val="000000" w:themeColor="text1"/>
          <w:rtl/>
        </w:rPr>
        <w:t xml:space="preserve">اً </w:t>
      </w:r>
      <w:r w:rsidRPr="00702C85">
        <w:rPr>
          <w:rFonts w:asciiTheme="majorBidi" w:hAnsiTheme="majorBidi" w:cstheme="majorBidi"/>
          <w:color w:val="000000" w:themeColor="text1"/>
          <w:rtl/>
        </w:rPr>
        <w:t xml:space="preserve">نحو التجارة الرقمية. </w:t>
      </w:r>
    </w:p>
    <w:p w14:paraId="66BF6E2C" w14:textId="58F27C6D" w:rsidR="00F62305" w:rsidRPr="00702C85" w:rsidRDefault="00F62305" w:rsidP="00CA7A6E">
      <w:pPr>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t>يوصى بمزيد من الدراسات حول تأثير العملات الرقمية على قرارات المستهلك، واستخدام التحليل العاطفي (</w:t>
      </w:r>
      <w:r w:rsidRPr="00702C85">
        <w:rPr>
          <w:rFonts w:asciiTheme="majorBidi" w:hAnsiTheme="majorBidi" w:cstheme="majorBidi"/>
          <w:color w:val="000000" w:themeColor="text1"/>
        </w:rPr>
        <w:t>Sentiment Analysis</w:t>
      </w:r>
      <w:r w:rsidRPr="00702C85">
        <w:rPr>
          <w:rFonts w:asciiTheme="majorBidi" w:hAnsiTheme="majorBidi" w:cstheme="majorBidi"/>
          <w:color w:val="000000" w:themeColor="text1"/>
          <w:rtl/>
        </w:rPr>
        <w:t xml:space="preserve">) لفهم تفضيلات العملاء. </w:t>
      </w:r>
    </w:p>
    <w:p w14:paraId="5E663341" w14:textId="018223E3" w:rsidR="005A5F2F" w:rsidRDefault="00F62305" w:rsidP="00613F2D">
      <w:pPr>
        <w:spacing w:line="360" w:lineRule="auto"/>
        <w:rPr>
          <w:rFonts w:asciiTheme="majorBidi" w:hAnsiTheme="majorBidi" w:cstheme="majorBidi"/>
          <w:color w:val="000000" w:themeColor="text1"/>
          <w:rtl/>
        </w:rPr>
      </w:pPr>
      <w:r w:rsidRPr="00702C85">
        <w:rPr>
          <w:rFonts w:asciiTheme="majorBidi" w:hAnsiTheme="majorBidi" w:cstheme="majorBidi"/>
          <w:color w:val="000000" w:themeColor="text1"/>
          <w:rtl/>
        </w:rPr>
        <w:t>يجب أن تستعد الشركات لهذه التحولات من خلال تبني استراتيجيات تسويق تعتمد على البيانات الضخمة وتحسين التكامل بين القنوات الرقمية والتقليدية.</w:t>
      </w:r>
    </w:p>
    <w:p w14:paraId="24205E4F" w14:textId="77777777" w:rsidR="00613F2D" w:rsidRDefault="005A5F2F" w:rsidP="005A5F2F">
      <w:pPr>
        <w:spacing w:line="360" w:lineRule="auto"/>
        <w:rPr>
          <w:rFonts w:asciiTheme="majorBidi" w:hAnsiTheme="majorBidi" w:cs="Times New Roman"/>
          <w:color w:val="000000" w:themeColor="text1"/>
          <w:rtl/>
        </w:rPr>
      </w:pPr>
      <w:r>
        <w:rPr>
          <w:rFonts w:asciiTheme="majorBidi" w:hAnsiTheme="majorBidi" w:cstheme="majorBidi" w:hint="cs"/>
          <w:color w:val="000000" w:themeColor="text1"/>
          <w:rtl/>
        </w:rPr>
        <w:t>ت</w:t>
      </w:r>
      <w:r w:rsidRPr="005A5F2F">
        <w:rPr>
          <w:rFonts w:asciiTheme="majorBidi" w:hAnsiTheme="majorBidi" w:cs="Times New Roman" w:hint="eastAsia"/>
          <w:color w:val="000000" w:themeColor="text1"/>
          <w:rtl/>
        </w:rPr>
        <w:t>وضح</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النظريات</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السابقة</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كيف</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يتخذ</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المستهلكون</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قرارات</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الشراء،</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إلا</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أن</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هذه</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القرارات</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لا</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تتم</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بمعزل</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عن</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الظروف</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الاقتصادية</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والاجتماعية</w:t>
      </w:r>
      <w:r w:rsidRPr="005A5F2F">
        <w:rPr>
          <w:rFonts w:asciiTheme="majorBidi" w:hAnsiTheme="majorBidi" w:cs="Times New Roman"/>
          <w:color w:val="000000" w:themeColor="text1"/>
          <w:rtl/>
        </w:rPr>
        <w:t xml:space="preserve">. </w:t>
      </w:r>
    </w:p>
    <w:p w14:paraId="7A866253" w14:textId="1077082F" w:rsidR="00DF7959" w:rsidRDefault="00A8647C" w:rsidP="005A5F2F">
      <w:pPr>
        <w:spacing w:line="360" w:lineRule="auto"/>
        <w:rPr>
          <w:rFonts w:asciiTheme="majorBidi" w:hAnsiTheme="majorBidi" w:cs="Times New Roman"/>
          <w:color w:val="000000" w:themeColor="text1"/>
          <w:rtl/>
        </w:rPr>
      </w:pPr>
      <w:r>
        <w:rPr>
          <w:rFonts w:asciiTheme="majorBidi" w:hAnsiTheme="majorBidi" w:cs="Times New Roman" w:hint="cs"/>
          <w:color w:val="000000" w:themeColor="text1"/>
          <w:rtl/>
        </w:rPr>
        <w:t xml:space="preserve">في ظل هذه التغيرات، يجب على الشركات العربية أن تستعد للمستقبل من خلال الاستثمار في التحول الرقمي، وتطوير منتجات مستدامة، وتعزيز استراتيجيات التسويق الرقمي القائمة على الذكاء الاصطناعي. </w:t>
      </w:r>
    </w:p>
    <w:p w14:paraId="198F3AFB" w14:textId="441BD34F" w:rsidR="00C31689" w:rsidRDefault="00A8647C" w:rsidP="005A5F2F">
      <w:pPr>
        <w:spacing w:line="360" w:lineRule="auto"/>
        <w:rPr>
          <w:rFonts w:asciiTheme="majorBidi" w:hAnsiTheme="majorBidi" w:cs="Times New Roman"/>
          <w:color w:val="000000" w:themeColor="text1"/>
          <w:rtl/>
        </w:rPr>
      </w:pPr>
      <w:r>
        <w:rPr>
          <w:rFonts w:asciiTheme="majorBidi" w:hAnsiTheme="majorBidi" w:cs="Times New Roman" w:hint="cs"/>
          <w:color w:val="000000" w:themeColor="text1"/>
          <w:rtl/>
        </w:rPr>
        <w:t>من خلال هذه التحولات، يمكن للشركات ليس فقط مواجهة التحديات، بل أيضا</w:t>
      </w:r>
      <w:r w:rsidR="00DF7959">
        <w:rPr>
          <w:rFonts w:asciiTheme="majorBidi" w:hAnsiTheme="majorBidi" w:cs="Times New Roman" w:hint="cs"/>
          <w:color w:val="000000" w:themeColor="text1"/>
          <w:rtl/>
        </w:rPr>
        <w:t xml:space="preserve">ً </w:t>
      </w:r>
      <w:r>
        <w:rPr>
          <w:rFonts w:asciiTheme="majorBidi" w:hAnsiTheme="majorBidi" w:cs="Times New Roman" w:hint="cs"/>
          <w:color w:val="000000" w:themeColor="text1"/>
          <w:rtl/>
        </w:rPr>
        <w:t>استغلال الفرص الناشئة عن تغيرات سلوك المستهلك، مما يضمن لها الاستمرارية في الأسواق المتقلبة.</w:t>
      </w:r>
    </w:p>
    <w:p w14:paraId="7BAC587F" w14:textId="77777777" w:rsidR="00A8647C" w:rsidRDefault="00A8647C" w:rsidP="005A5F2F">
      <w:pPr>
        <w:spacing w:line="360" w:lineRule="auto"/>
        <w:rPr>
          <w:rFonts w:asciiTheme="majorBidi" w:hAnsiTheme="majorBidi" w:cs="Times New Roman"/>
          <w:color w:val="000000" w:themeColor="text1"/>
          <w:rtl/>
        </w:rPr>
      </w:pPr>
    </w:p>
    <w:p w14:paraId="3033F19B" w14:textId="62A9B8B8" w:rsidR="000C46E1" w:rsidRPr="005A5F2F" w:rsidRDefault="005A5F2F" w:rsidP="005A5F2F">
      <w:pPr>
        <w:spacing w:line="360" w:lineRule="auto"/>
        <w:rPr>
          <w:rFonts w:asciiTheme="majorBidi" w:hAnsiTheme="majorBidi" w:cstheme="majorBidi"/>
          <w:color w:val="000000" w:themeColor="text1"/>
          <w:rtl/>
        </w:rPr>
      </w:pPr>
      <w:r w:rsidRPr="005A5F2F">
        <w:rPr>
          <w:rFonts w:asciiTheme="majorBidi" w:hAnsiTheme="majorBidi" w:cs="Times New Roman" w:hint="eastAsia"/>
          <w:color w:val="000000" w:themeColor="text1"/>
          <w:rtl/>
        </w:rPr>
        <w:t>في</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الفصل</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التالي،</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سيتم</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تحليل</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كيف</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تؤثر</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الأزمات</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على</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هذه</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العوامل،</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مما</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يؤدي</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إلى</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تغييرات</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جوهرية</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في</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سلوك</w:t>
      </w:r>
      <w:r w:rsidRPr="005A5F2F">
        <w:rPr>
          <w:rFonts w:asciiTheme="majorBidi" w:hAnsiTheme="majorBidi" w:cs="Times New Roman"/>
          <w:color w:val="000000" w:themeColor="text1"/>
          <w:rtl/>
        </w:rPr>
        <w:t xml:space="preserve"> </w:t>
      </w:r>
      <w:r w:rsidRPr="005A5F2F">
        <w:rPr>
          <w:rFonts w:asciiTheme="majorBidi" w:hAnsiTheme="majorBidi" w:cs="Times New Roman" w:hint="eastAsia"/>
          <w:color w:val="000000" w:themeColor="text1"/>
          <w:rtl/>
        </w:rPr>
        <w:t>المستهلك</w:t>
      </w:r>
      <w:r w:rsidRPr="005A5F2F">
        <w:rPr>
          <w:rFonts w:asciiTheme="majorBidi" w:hAnsiTheme="majorBidi" w:cs="Times New Roman"/>
          <w:color w:val="000000" w:themeColor="text1"/>
          <w:rtl/>
        </w:rPr>
        <w:t>.</w:t>
      </w:r>
    </w:p>
    <w:p w14:paraId="133991F1" w14:textId="77777777" w:rsidR="005A5F2F" w:rsidRPr="00075931" w:rsidRDefault="005A5F2F" w:rsidP="00CA7A6E">
      <w:pPr>
        <w:spacing w:line="360" w:lineRule="auto"/>
        <w:rPr>
          <w:rFonts w:asciiTheme="majorBidi" w:hAnsiTheme="majorBidi" w:cstheme="majorBidi"/>
          <w:b/>
          <w:bCs/>
          <w:color w:val="000000" w:themeColor="text1"/>
          <w:sz w:val="40"/>
          <w:szCs w:val="40"/>
          <w:rtl/>
        </w:rPr>
      </w:pPr>
    </w:p>
    <w:p w14:paraId="617C6E50" w14:textId="2EFF79F8" w:rsidR="000F6C78" w:rsidRPr="003D41E4" w:rsidRDefault="0041535A" w:rsidP="00CA7A6E">
      <w:pPr>
        <w:spacing w:line="360" w:lineRule="auto"/>
        <w:rPr>
          <w:rFonts w:asciiTheme="majorBidi" w:hAnsiTheme="majorBidi" w:cstheme="majorBidi"/>
          <w:b/>
          <w:bCs/>
          <w:color w:val="4EA72E" w:themeColor="accent6"/>
          <w:sz w:val="40"/>
          <w:szCs w:val="40"/>
          <w:rtl/>
        </w:rPr>
      </w:pPr>
      <w:r w:rsidRPr="003D41E4">
        <w:rPr>
          <w:rFonts w:asciiTheme="majorBidi" w:hAnsiTheme="majorBidi" w:cstheme="majorBidi"/>
          <w:b/>
          <w:bCs/>
          <w:color w:val="4EA72E" w:themeColor="accent6"/>
          <w:sz w:val="40"/>
          <w:szCs w:val="40"/>
          <w:rtl/>
        </w:rPr>
        <w:t>الفصل الثاني: تأثير الأزمات على سلوك المستهلك والمبيعات</w:t>
      </w:r>
    </w:p>
    <w:p w14:paraId="295F79D0" w14:textId="77777777" w:rsidR="004B3ABE" w:rsidRPr="00075931" w:rsidRDefault="004B3ABE" w:rsidP="00CA7A6E">
      <w:pPr>
        <w:spacing w:line="360" w:lineRule="auto"/>
        <w:rPr>
          <w:rFonts w:asciiTheme="majorBidi" w:hAnsiTheme="majorBidi" w:cstheme="majorBidi"/>
          <w:b/>
          <w:bCs/>
          <w:color w:val="000000" w:themeColor="text1"/>
          <w:sz w:val="40"/>
          <w:szCs w:val="40"/>
          <w:rtl/>
        </w:rPr>
      </w:pPr>
    </w:p>
    <w:p w14:paraId="5C4279A8" w14:textId="40A58802" w:rsidR="00AD4D43" w:rsidRPr="00D649C6" w:rsidRDefault="00AD4D43"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في عالم يتسم بالتغيرات السريعة وعدم اليقين، تؤثر الأزمات الاقتصادية والصحية والاجتماعية على سلوك المستهلكين بشكل لم يسبق له مثيل.</w:t>
      </w:r>
    </w:p>
    <w:p w14:paraId="549CC0AA" w14:textId="77777777" w:rsidR="00510A28" w:rsidRPr="00D649C6" w:rsidRDefault="009928EC"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يهدف هذا الفصل إلى تحليل التأثير العميق للأزمات على قرارات الشراء، وكيف تتعامل الشركات مع هذه التحديات لتطوير استراتيجيات فعالة تحافظ على استقرارها المالي واستدامة عملياتها.</w:t>
      </w:r>
    </w:p>
    <w:p w14:paraId="494A0E64" w14:textId="1C981D0A" w:rsidR="000A1A7E" w:rsidRPr="00D649C6" w:rsidRDefault="000F6C78"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دراسة حالة لشرك</w:t>
      </w:r>
      <w:r w:rsidR="00E3252F" w:rsidRPr="00D649C6">
        <w:rPr>
          <w:rFonts w:asciiTheme="majorBidi" w:hAnsiTheme="majorBidi" w:cstheme="majorBidi"/>
          <w:color w:val="000000" w:themeColor="text1"/>
          <w:rtl/>
        </w:rPr>
        <w:t>ة</w:t>
      </w:r>
      <w:r w:rsidRPr="00D649C6">
        <w:rPr>
          <w:rFonts w:asciiTheme="majorBidi" w:hAnsiTheme="majorBidi" w:cstheme="majorBidi"/>
          <w:color w:val="000000" w:themeColor="text1"/>
          <w:rtl/>
        </w:rPr>
        <w:t xml:space="preserve"> </w:t>
      </w:r>
      <w:r w:rsidR="00E3252F" w:rsidRPr="00D649C6">
        <w:rPr>
          <w:rFonts w:asciiTheme="majorBidi" w:hAnsiTheme="majorBidi" w:cstheme="majorBidi"/>
          <w:color w:val="000000" w:themeColor="text1"/>
          <w:rtl/>
        </w:rPr>
        <w:t xml:space="preserve">أمازون و شركة ماكدونالدز </w:t>
      </w:r>
      <w:r w:rsidRPr="00D649C6">
        <w:rPr>
          <w:rFonts w:asciiTheme="majorBidi" w:hAnsiTheme="majorBidi" w:cstheme="majorBidi"/>
          <w:color w:val="000000" w:themeColor="text1"/>
          <w:rtl/>
        </w:rPr>
        <w:t xml:space="preserve">تظهر كيف استجابت للازمة بفعالية. </w:t>
      </w:r>
    </w:p>
    <w:p w14:paraId="1F0F3281" w14:textId="6E22D4C9" w:rsidR="000F6C78" w:rsidRPr="00D649C6" w:rsidRDefault="000F6C78"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يهدف الفصل إلى تقديم رؤى عملية للشركات والسياسات العامة لتعزيز الاستقرار والتعامل مع الأزمات.</w:t>
      </w:r>
    </w:p>
    <w:p w14:paraId="063411F6" w14:textId="77777777" w:rsidR="004073BD" w:rsidRPr="00D649C6" w:rsidRDefault="004073BD" w:rsidP="00CA7A6E">
      <w:pPr>
        <w:spacing w:line="360" w:lineRule="auto"/>
        <w:rPr>
          <w:rFonts w:asciiTheme="majorBidi" w:hAnsiTheme="majorBidi" w:cstheme="majorBidi"/>
          <w:color w:val="000000" w:themeColor="text1"/>
          <w:rtl/>
        </w:rPr>
      </w:pPr>
    </w:p>
    <w:p w14:paraId="193B6779" w14:textId="79A96BD4" w:rsidR="00625A54" w:rsidRPr="000464E7" w:rsidRDefault="0041535A" w:rsidP="00CA7A6E">
      <w:pPr>
        <w:spacing w:line="360" w:lineRule="auto"/>
        <w:rPr>
          <w:rFonts w:asciiTheme="majorBidi" w:hAnsiTheme="majorBidi" w:cstheme="majorBidi"/>
          <w:b/>
          <w:bCs/>
          <w:color w:val="000000" w:themeColor="text1"/>
          <w:sz w:val="36"/>
          <w:szCs w:val="36"/>
          <w:rtl/>
        </w:rPr>
      </w:pPr>
      <w:r w:rsidRPr="00D649C6">
        <w:rPr>
          <w:rFonts w:asciiTheme="majorBidi" w:hAnsiTheme="majorBidi" w:cstheme="majorBidi"/>
          <w:color w:val="000000" w:themeColor="text1"/>
          <w:rtl/>
        </w:rPr>
        <w:lastRenderedPageBreak/>
        <w:t xml:space="preserve"> </w:t>
      </w:r>
      <w:r w:rsidRPr="000464E7">
        <w:rPr>
          <w:rFonts w:asciiTheme="majorBidi" w:hAnsiTheme="majorBidi" w:cstheme="majorBidi"/>
          <w:b/>
          <w:bCs/>
          <w:color w:val="0070C0"/>
          <w:sz w:val="36"/>
          <w:szCs w:val="36"/>
          <w:rtl/>
        </w:rPr>
        <w:t>المقدمة</w:t>
      </w:r>
    </w:p>
    <w:p w14:paraId="53070FE6" w14:textId="77777777" w:rsidR="00613DFA" w:rsidRPr="00D649C6" w:rsidRDefault="004B3ABE"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تعكس الأزمات الاقتصادية والصحية والاجتماعية تحولات جوهرية في سلوك المستهلكين عالمي</w:t>
      </w:r>
      <w:r w:rsidR="00613DFA" w:rsidRPr="00D649C6">
        <w:rPr>
          <w:rFonts w:asciiTheme="majorBidi" w:hAnsiTheme="majorBidi" w:cstheme="majorBidi"/>
          <w:color w:val="000000" w:themeColor="text1"/>
          <w:rtl/>
        </w:rPr>
        <w:t>اً</w:t>
      </w:r>
      <w:r w:rsidRPr="00D649C6">
        <w:rPr>
          <w:rFonts w:asciiTheme="majorBidi" w:hAnsiTheme="majorBidi" w:cstheme="majorBidi"/>
          <w:color w:val="000000" w:themeColor="text1"/>
          <w:rtl/>
        </w:rPr>
        <w:t xml:space="preserve">، إلا أن تأثيرها يختلف باختلاف الأسواق المحلية، حيث تتباين استجابات المستهلكين بناءً على العوامل الثقافية والاقتصادية الخاصة بكل منطقة. </w:t>
      </w:r>
    </w:p>
    <w:p w14:paraId="58AC21A2" w14:textId="50F9BC73" w:rsidR="004B3ABE" w:rsidRPr="00D649C6" w:rsidRDefault="004B3ABE"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في الأسواق العربية، يظهر هذا التأثير بوضوح من خلال تحول نمط الاستهلاك نحو المنتجات الأساسية وزيادة الاعتماد على التجارة الإلكترونية.</w:t>
      </w:r>
    </w:p>
    <w:p w14:paraId="2D01CA9B" w14:textId="73F4A129" w:rsidR="00F01565" w:rsidRPr="00D649C6" w:rsidRDefault="00F01565"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تختلف استجابة المستهلكين للأزمات الاقتصادية والصحية وفقاً للظروف الاقتصادية والسياسية لكل دولة عربية:</w:t>
      </w:r>
    </w:p>
    <w:p w14:paraId="2C039747" w14:textId="0AD7A207" w:rsidR="00F01565" w:rsidRPr="00D649C6" w:rsidRDefault="00F01565"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السعودية: زادت نسبة الإنفاق على التكنولوجيا والتجارة الإلكترونية بنسبة 10% بين عامي 2020 و2022، مع انخفاض الإنفاق على السلع الفاخرة.</w:t>
      </w:r>
    </w:p>
    <w:p w14:paraId="4BAAE5FE" w14:textId="0B168389" w:rsidR="00F01565" w:rsidRPr="00D649C6" w:rsidRDefault="00F01565"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مصر: شهدت انخفاضاً في الإنفاق الاستهلاكي بنسبة 15% خلال الأزمة الاقتصادية الأخيرة، مع تزايد الاعتماد على المنتجات المحلية.</w:t>
      </w:r>
    </w:p>
    <w:p w14:paraId="7982851A" w14:textId="64689AE3" w:rsidR="00F01565" w:rsidRPr="00D649C6" w:rsidRDefault="00F01565"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الإمارات: ارتفع الطلب على الخدمات الرقمية والتجارة الإلكترونية بنسبة 40% خلال الجائحة، مما عزز مبيعات المنصات المحلية مثل نون وسوق.</w:t>
      </w:r>
    </w:p>
    <w:p w14:paraId="70349896" w14:textId="1C0AE92F" w:rsidR="00F01565" w:rsidRPr="00D649C6" w:rsidRDefault="00F01565"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الأردن: تراجعت الثقة الاستهلاكية بنسبة 12%، مما انعكس على انخفاض الطلب على المنتجات غير الأساسية.</w:t>
      </w:r>
    </w:p>
    <w:p w14:paraId="2CCE964C" w14:textId="77777777" w:rsidR="00F01565" w:rsidRPr="00D649C6" w:rsidRDefault="00F01565"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قطر: زاد الإنفاق على التكنولوجيا بنسبة 10%، مع تبني الأسر للمدفوعات الرقمية بشكل متزايد.</w:t>
      </w:r>
    </w:p>
    <w:p w14:paraId="4EE52343" w14:textId="69A06712" w:rsidR="00F8684A" w:rsidRPr="00D649C6" w:rsidRDefault="00F01565"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(البنك الدولي، تقرير الاقتصاد العربي 2022)</w:t>
      </w:r>
    </w:p>
    <w:p w14:paraId="6E7249F8" w14:textId="6D0E4CFB" w:rsidR="008E14A7" w:rsidRPr="00D649C6" w:rsidRDefault="001B5DEA"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تسببت الأزمات الاقتصادية العالمية في تغييرات جذرية في سلوك المستهلكين، انعكست بشكل ملحوظ على أنماط الإنفاق وقرارات الشراء</w:t>
      </w:r>
      <w:r w:rsidR="0041535A" w:rsidRPr="00D649C6">
        <w:rPr>
          <w:rFonts w:asciiTheme="majorBidi" w:hAnsiTheme="majorBidi" w:cstheme="majorBidi"/>
          <w:color w:val="000000" w:themeColor="text1"/>
          <w:rtl/>
        </w:rPr>
        <w:t>، مما هدد استقرار الشركات واقتصاديات الدول</w:t>
      </w:r>
      <w:r w:rsidR="008E14A7" w:rsidRPr="00D649C6">
        <w:rPr>
          <w:rFonts w:asciiTheme="majorBidi" w:hAnsiTheme="majorBidi" w:cstheme="majorBidi"/>
          <w:color w:val="000000" w:themeColor="text1"/>
          <w:rtl/>
        </w:rPr>
        <w:t>.</w:t>
      </w:r>
    </w:p>
    <w:p w14:paraId="685D87C3" w14:textId="7B5E5F13" w:rsidR="0041535A" w:rsidRPr="00D649C6" w:rsidRDefault="0041535A"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هذا الفصل سيستعرض تأثير الأزمات على سلوك المستهلك، والتحديات والفرص التي تواجه المبيعات.</w:t>
      </w:r>
    </w:p>
    <w:p w14:paraId="30D20D4A" w14:textId="77777777" w:rsidR="005C42A7" w:rsidRPr="00D649C6" w:rsidRDefault="005C42A7" w:rsidP="00CA7A6E">
      <w:pPr>
        <w:spacing w:line="360" w:lineRule="auto"/>
        <w:rPr>
          <w:rFonts w:asciiTheme="majorBidi" w:hAnsiTheme="majorBidi" w:cstheme="majorBidi"/>
          <w:color w:val="000000" w:themeColor="text1"/>
          <w:rtl/>
        </w:rPr>
      </w:pPr>
    </w:p>
    <w:p w14:paraId="78ED757B" w14:textId="2DB5C1A1" w:rsidR="001E505B" w:rsidRPr="00B269B8" w:rsidRDefault="001E505B" w:rsidP="00CA7A6E">
      <w:pPr>
        <w:spacing w:line="360" w:lineRule="auto"/>
        <w:rPr>
          <w:rFonts w:asciiTheme="majorBidi" w:hAnsiTheme="majorBidi" w:cstheme="majorBidi"/>
          <w:b/>
          <w:bCs/>
          <w:color w:val="0070C0"/>
          <w:sz w:val="36"/>
          <w:szCs w:val="36"/>
          <w:rtl/>
        </w:rPr>
      </w:pPr>
      <w:r w:rsidRPr="00B269B8">
        <w:rPr>
          <w:rFonts w:asciiTheme="majorBidi" w:hAnsiTheme="majorBidi" w:cstheme="majorBidi"/>
          <w:b/>
          <w:bCs/>
          <w:color w:val="0070C0"/>
          <w:sz w:val="36"/>
          <w:szCs w:val="36"/>
          <w:rtl/>
        </w:rPr>
        <w:t>الخلفية النظرية</w:t>
      </w:r>
    </w:p>
    <w:p w14:paraId="48C0F9B4" w14:textId="228E384F" w:rsidR="001E505B" w:rsidRPr="00D649C6" w:rsidRDefault="001E505B"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 xml:space="preserve"> تأثير الأزمات الاقتصادية على النمو الاقتصادي العالمي</w:t>
      </w:r>
    </w:p>
    <w:p w14:paraId="411E2BE5" w14:textId="77777777" w:rsidR="000A1A7E" w:rsidRPr="00D649C6" w:rsidRDefault="001E505B"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الأزمات الاقتصادية تؤثر بشكل كبير على النمو الاقتصادي العالمي.</w:t>
      </w:r>
    </w:p>
    <w:p w14:paraId="009E45A1" w14:textId="77777777" w:rsidR="00543955" w:rsidRPr="00D649C6" w:rsidRDefault="001E505B"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 xml:space="preserve"> وفق</w:t>
      </w:r>
      <w:r w:rsidR="002F7C1E" w:rsidRPr="00D649C6">
        <w:rPr>
          <w:rFonts w:asciiTheme="majorBidi" w:hAnsiTheme="majorBidi" w:cstheme="majorBidi"/>
          <w:color w:val="000000" w:themeColor="text1"/>
          <w:rtl/>
        </w:rPr>
        <w:t xml:space="preserve">اً </w:t>
      </w:r>
      <w:r w:rsidRPr="00D649C6">
        <w:rPr>
          <w:rFonts w:asciiTheme="majorBidi" w:hAnsiTheme="majorBidi" w:cstheme="majorBidi"/>
          <w:color w:val="000000" w:themeColor="text1"/>
          <w:rtl/>
        </w:rPr>
        <w:t>لصندوق النقد الدولي (2020)، تراجع نمو الاقتصاد العالمي بنسبة 3.3% في عام 2020 نتيجة لجائحة كوفيد-19. هذا التراجع يُظهر تأثير الأزمات الاقتصادية على النمو الاقتصادي العالمي.</w:t>
      </w:r>
    </w:p>
    <w:p w14:paraId="7402A01C" w14:textId="77777777" w:rsidR="00EF0F71" w:rsidRPr="00D649C6" w:rsidRDefault="00543955"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lastRenderedPageBreak/>
        <w:t xml:space="preserve">هذا التباطؤ الاقتصادي لا يقتصر فقط على الأسواق المالية، بل يمتد إلى القرارات الشرائية للأفراد، حيث يتجه المستهلكون إلى تقليل الإنفاق على الكماليات، والتركيز على الضروريات، وزيادة الاعتماد على العروض الترويجية والتخفيضات. </w:t>
      </w:r>
    </w:p>
    <w:p w14:paraId="0486E34C" w14:textId="593FFAB6" w:rsidR="00DA5B9D" w:rsidRPr="00D649C6" w:rsidRDefault="00DA5B9D"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تلعب العوامل الثقافية دور</w:t>
      </w:r>
      <w:r w:rsidR="00C75F00" w:rsidRPr="00D649C6">
        <w:rPr>
          <w:rFonts w:asciiTheme="majorBidi" w:hAnsiTheme="majorBidi" w:cstheme="majorBidi"/>
          <w:color w:val="000000" w:themeColor="text1"/>
          <w:rtl/>
        </w:rPr>
        <w:t xml:space="preserve">اً </w:t>
      </w:r>
      <w:r w:rsidRPr="00D649C6">
        <w:rPr>
          <w:rFonts w:asciiTheme="majorBidi" w:hAnsiTheme="majorBidi" w:cstheme="majorBidi"/>
          <w:color w:val="000000" w:themeColor="text1"/>
          <w:rtl/>
        </w:rPr>
        <w:t>محوري</w:t>
      </w:r>
      <w:r w:rsidR="00C75F00" w:rsidRPr="00D649C6">
        <w:rPr>
          <w:rFonts w:asciiTheme="majorBidi" w:hAnsiTheme="majorBidi" w:cstheme="majorBidi"/>
          <w:color w:val="000000" w:themeColor="text1"/>
          <w:rtl/>
        </w:rPr>
        <w:t xml:space="preserve">اً </w:t>
      </w:r>
      <w:r w:rsidRPr="00D649C6">
        <w:rPr>
          <w:rFonts w:asciiTheme="majorBidi" w:hAnsiTheme="majorBidi" w:cstheme="majorBidi"/>
          <w:color w:val="000000" w:themeColor="text1"/>
          <w:rtl/>
        </w:rPr>
        <w:t>في تحديد كيفية استجابة المستهلكين للأزمات:</w:t>
      </w:r>
    </w:p>
    <w:p w14:paraId="04C2AA4D" w14:textId="6CFB6CD9" w:rsidR="00DA5B9D" w:rsidRPr="00D649C6" w:rsidRDefault="00DA5B9D"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في المجتمعات الخليجية، يعتمد الإنفاق الاستهلاكي بشكل كبير على الرواتب الحكومية، مما يجعل تأثر الإنفاق مرتبط</w:t>
      </w:r>
      <w:r w:rsidR="00C75F00" w:rsidRPr="00D649C6">
        <w:rPr>
          <w:rFonts w:asciiTheme="majorBidi" w:hAnsiTheme="majorBidi" w:cstheme="majorBidi"/>
          <w:color w:val="000000" w:themeColor="text1"/>
          <w:rtl/>
        </w:rPr>
        <w:t xml:space="preserve">اً </w:t>
      </w:r>
      <w:r w:rsidRPr="00D649C6">
        <w:rPr>
          <w:rFonts w:asciiTheme="majorBidi" w:hAnsiTheme="majorBidi" w:cstheme="majorBidi"/>
          <w:color w:val="000000" w:themeColor="text1"/>
          <w:rtl/>
        </w:rPr>
        <w:t>مباشرةً بالسياسات المالية.</w:t>
      </w:r>
    </w:p>
    <w:p w14:paraId="551A5E8B" w14:textId="79EE0E6E" w:rsidR="00DA5B9D" w:rsidRPr="00D649C6" w:rsidRDefault="00DA5B9D"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في الأسواق المصرية والمغاربية، يزيد الاعتماد على السلع الأساسية والمنتجات المحلية أثناء الأزمات نظر</w:t>
      </w:r>
      <w:r w:rsidR="00C75F00" w:rsidRPr="00D649C6">
        <w:rPr>
          <w:rFonts w:asciiTheme="majorBidi" w:hAnsiTheme="majorBidi" w:cstheme="majorBidi"/>
          <w:color w:val="000000" w:themeColor="text1"/>
          <w:rtl/>
        </w:rPr>
        <w:t xml:space="preserve">اً </w:t>
      </w:r>
      <w:r w:rsidRPr="00D649C6">
        <w:rPr>
          <w:rFonts w:asciiTheme="majorBidi" w:hAnsiTheme="majorBidi" w:cstheme="majorBidi"/>
          <w:color w:val="000000" w:themeColor="text1"/>
          <w:rtl/>
        </w:rPr>
        <w:t>للعوامل الديموغرافية والقدرة الشرائية المنخفضة.</w:t>
      </w:r>
    </w:p>
    <w:p w14:paraId="6FA9EF15" w14:textId="7F320DD4" w:rsidR="00DA5B9D" w:rsidRPr="00D649C6" w:rsidRDefault="00DA5B9D"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التأثيرات الدينية أيض</w:t>
      </w:r>
      <w:r w:rsidR="00C75F00" w:rsidRPr="00D649C6">
        <w:rPr>
          <w:rFonts w:asciiTheme="majorBidi" w:hAnsiTheme="majorBidi" w:cstheme="majorBidi"/>
          <w:color w:val="000000" w:themeColor="text1"/>
          <w:rtl/>
        </w:rPr>
        <w:t xml:space="preserve">اً </w:t>
      </w:r>
      <w:r w:rsidRPr="00D649C6">
        <w:rPr>
          <w:rFonts w:asciiTheme="majorBidi" w:hAnsiTheme="majorBidi" w:cstheme="majorBidi"/>
          <w:color w:val="000000" w:themeColor="text1"/>
          <w:rtl/>
        </w:rPr>
        <w:t>تلعب دور</w:t>
      </w:r>
      <w:r w:rsidR="002E4CFA" w:rsidRPr="00D649C6">
        <w:rPr>
          <w:rFonts w:asciiTheme="majorBidi" w:hAnsiTheme="majorBidi" w:cstheme="majorBidi"/>
          <w:color w:val="000000" w:themeColor="text1"/>
          <w:rtl/>
        </w:rPr>
        <w:t>اً</w:t>
      </w:r>
      <w:r w:rsidRPr="00D649C6">
        <w:rPr>
          <w:rFonts w:asciiTheme="majorBidi" w:hAnsiTheme="majorBidi" w:cstheme="majorBidi"/>
          <w:color w:val="000000" w:themeColor="text1"/>
          <w:rtl/>
        </w:rPr>
        <w:t xml:space="preserve"> رئيسيا</w:t>
      </w:r>
      <w:r w:rsidR="002E4CFA" w:rsidRPr="00D649C6">
        <w:rPr>
          <w:rFonts w:asciiTheme="majorBidi" w:hAnsiTheme="majorBidi" w:cstheme="majorBidi"/>
          <w:color w:val="000000" w:themeColor="text1"/>
          <w:rtl/>
        </w:rPr>
        <w:t>ً</w:t>
      </w:r>
      <w:r w:rsidRPr="00D649C6">
        <w:rPr>
          <w:rFonts w:asciiTheme="majorBidi" w:hAnsiTheme="majorBidi" w:cstheme="majorBidi"/>
          <w:color w:val="000000" w:themeColor="text1"/>
          <w:rtl/>
        </w:rPr>
        <w:t>، حيث تميل المجتمعات العربية إلى زيادة الإنفاق خلال المواسم الدينية مثل رمضان، حتى في ظل الأزمات الاقتصادية.</w:t>
      </w:r>
    </w:p>
    <w:p w14:paraId="4C1ABDB1" w14:textId="6545EABE" w:rsidR="00DA5B9D" w:rsidRPr="00D649C6" w:rsidRDefault="00DA5B9D"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(دراسة البنك الدولي عن تأثير الثقافة على الاقتصاد، 2021)</w:t>
      </w:r>
    </w:p>
    <w:p w14:paraId="3F8B58DE" w14:textId="232F98B8" w:rsidR="001E505B" w:rsidRPr="00D649C6" w:rsidRDefault="00543955"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كما تؤدي الأزمات إلى زيادة حذر المستهلكين عند اتخاذ قرارات الشراء، مما يؤثر بشكل مباشر على مبيعات الشركات واستراتيجيات التسعير.</w:t>
      </w:r>
    </w:p>
    <w:p w14:paraId="7964EE12" w14:textId="77777777" w:rsidR="00543955" w:rsidRPr="00D649C6" w:rsidRDefault="00543955" w:rsidP="00CA7A6E">
      <w:pPr>
        <w:spacing w:line="360" w:lineRule="auto"/>
        <w:rPr>
          <w:rFonts w:asciiTheme="majorBidi" w:hAnsiTheme="majorBidi" w:cstheme="majorBidi"/>
          <w:color w:val="000000" w:themeColor="text1"/>
          <w:rtl/>
        </w:rPr>
      </w:pPr>
    </w:p>
    <w:p w14:paraId="5E19803E" w14:textId="5F2DE8BB" w:rsidR="000C29D4" w:rsidRPr="00D649C6" w:rsidRDefault="000C29D4" w:rsidP="00CA7A6E">
      <w:pPr>
        <w:spacing w:line="360" w:lineRule="auto"/>
        <w:rPr>
          <w:rFonts w:asciiTheme="majorBidi" w:hAnsiTheme="majorBidi" w:cstheme="majorBidi"/>
          <w:color w:val="000000" w:themeColor="text1"/>
          <w:rtl/>
        </w:rPr>
      </w:pPr>
    </w:p>
    <w:p w14:paraId="45EE74DF" w14:textId="3027B265" w:rsidR="001C7FAB" w:rsidRPr="00B269B8" w:rsidRDefault="000C29D4" w:rsidP="00CA7A6E">
      <w:pPr>
        <w:spacing w:line="360" w:lineRule="auto"/>
        <w:rPr>
          <w:rFonts w:asciiTheme="majorBidi" w:hAnsiTheme="majorBidi" w:cstheme="majorBidi"/>
          <w:b/>
          <w:bCs/>
          <w:color w:val="0070C0"/>
          <w:sz w:val="32"/>
          <w:szCs w:val="32"/>
          <w:rtl/>
        </w:rPr>
      </w:pPr>
      <w:r w:rsidRPr="00B269B8">
        <w:rPr>
          <w:rFonts w:asciiTheme="majorBidi" w:hAnsiTheme="majorBidi" w:cstheme="majorBidi"/>
          <w:b/>
          <w:bCs/>
          <w:color w:val="0070C0"/>
          <w:sz w:val="32"/>
          <w:szCs w:val="32"/>
          <w:rtl/>
        </w:rPr>
        <w:t>التحليل والمناقشة</w:t>
      </w:r>
    </w:p>
    <w:p w14:paraId="1359B84C" w14:textId="7F4645BE" w:rsidR="000C29D4" w:rsidRPr="00D649C6" w:rsidRDefault="000C29D4"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 xml:space="preserve"> تأثير الأزمات على سلوك المستهلك والمبيعات</w:t>
      </w:r>
    </w:p>
    <w:p w14:paraId="416EA65A" w14:textId="77777777" w:rsidR="000D4834" w:rsidRPr="00D649C6" w:rsidRDefault="000C29D4"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تأثير الأزمات الاقتصادية والصحية والاجتماعية على سلوك المستهلك والمبيعات يعتبر تحدي</w:t>
      </w:r>
      <w:r w:rsidR="000A14F4" w:rsidRPr="00D649C6">
        <w:rPr>
          <w:rFonts w:asciiTheme="majorBidi" w:hAnsiTheme="majorBidi" w:cstheme="majorBidi"/>
          <w:color w:val="000000" w:themeColor="text1"/>
          <w:rtl/>
        </w:rPr>
        <w:t xml:space="preserve">اً كبيراً </w:t>
      </w:r>
      <w:r w:rsidRPr="00D649C6">
        <w:rPr>
          <w:rFonts w:asciiTheme="majorBidi" w:hAnsiTheme="majorBidi" w:cstheme="majorBidi"/>
          <w:color w:val="000000" w:themeColor="text1"/>
          <w:rtl/>
        </w:rPr>
        <w:t xml:space="preserve">للشركات والمنظمات. </w:t>
      </w:r>
    </w:p>
    <w:p w14:paraId="73FFF30E" w14:textId="4640DD17" w:rsidR="000C29D4" w:rsidRPr="00D649C6" w:rsidRDefault="000C29D4"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فيما يلي تحليل شامل لتأثير الأزمات على سلوك المستهلك والمبيعات:</w:t>
      </w:r>
    </w:p>
    <w:p w14:paraId="3D1C49CF" w14:textId="77777777" w:rsidR="000C29D4" w:rsidRPr="00D649C6" w:rsidRDefault="000C29D4" w:rsidP="00CA7A6E">
      <w:pPr>
        <w:spacing w:line="360" w:lineRule="auto"/>
        <w:rPr>
          <w:rFonts w:asciiTheme="majorBidi" w:hAnsiTheme="majorBidi" w:cstheme="majorBidi"/>
          <w:color w:val="000000" w:themeColor="text1"/>
          <w:rtl/>
        </w:rPr>
      </w:pPr>
    </w:p>
    <w:p w14:paraId="01486F6E" w14:textId="045762F7" w:rsidR="000C29D4" w:rsidRPr="00D649C6" w:rsidRDefault="000C29D4"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1. تأثير الأزمات الاقتصادية على النمو الاقتصادي العالمي: الأزمات الاقتصادية تؤثر على النمو الاقتصادي العالمي، مما يؤدي إلى انخفاض الإنتاج الصناعي وتراجع الثقة الاستهلاكية.</w:t>
      </w:r>
    </w:p>
    <w:p w14:paraId="52E791A5" w14:textId="7A243729" w:rsidR="000C29D4" w:rsidRPr="00D649C6" w:rsidRDefault="000C29D4"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2. تأثير الأزمات الصحية على السلوك الاستهلاكي: الأزمات الصحية مثل جائحة كوفيد-19 تؤثر على السلوك الاستهلاكي، مما يؤدي إلى ارتفاع الطلب على المنتجات الصحية والتنظيفية.</w:t>
      </w:r>
    </w:p>
    <w:p w14:paraId="18CB5A1C" w14:textId="745C52F3" w:rsidR="000C29D4" w:rsidRPr="00D649C6" w:rsidRDefault="000C29D4"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3. تأثير الأزمات الاجتماعية على العلامات التجارية: الأزمات الاجتماعية تؤثر على العلامات التجارية، مما يؤدي إلى تغيير سلوك المستهلك تجاه العلامات التجارية.</w:t>
      </w:r>
    </w:p>
    <w:p w14:paraId="4C4CAA14" w14:textId="0A7AEFDF" w:rsidR="000C29D4" w:rsidRPr="00D649C6" w:rsidRDefault="000C29D4"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lastRenderedPageBreak/>
        <w:t>4. دور التكنولوجيا في تعزيز الاستقرار خلال الأزمات: التكنولوجيا تلعب دورا</w:t>
      </w:r>
      <w:r w:rsidR="00586CE4" w:rsidRPr="00D649C6">
        <w:rPr>
          <w:rFonts w:asciiTheme="majorBidi" w:hAnsiTheme="majorBidi" w:cstheme="majorBidi"/>
          <w:color w:val="000000" w:themeColor="text1"/>
          <w:rtl/>
        </w:rPr>
        <w:t xml:space="preserve">ً </w:t>
      </w:r>
      <w:r w:rsidRPr="00D649C6">
        <w:rPr>
          <w:rFonts w:asciiTheme="majorBidi" w:hAnsiTheme="majorBidi" w:cstheme="majorBidi"/>
          <w:color w:val="000000" w:themeColor="text1"/>
          <w:rtl/>
        </w:rPr>
        <w:t>هام</w:t>
      </w:r>
      <w:r w:rsidR="00586CE4" w:rsidRPr="00D649C6">
        <w:rPr>
          <w:rFonts w:asciiTheme="majorBidi" w:hAnsiTheme="majorBidi" w:cstheme="majorBidi"/>
          <w:color w:val="000000" w:themeColor="text1"/>
          <w:rtl/>
        </w:rPr>
        <w:t xml:space="preserve">اً </w:t>
      </w:r>
      <w:r w:rsidRPr="00D649C6">
        <w:rPr>
          <w:rFonts w:asciiTheme="majorBidi" w:hAnsiTheme="majorBidi" w:cstheme="majorBidi"/>
          <w:color w:val="000000" w:themeColor="text1"/>
          <w:rtl/>
        </w:rPr>
        <w:t>في تعزيز الاستقرار خلال الأزمات، مما يؤدي إلى زيادة الشراء عبر الإنترنت وتعزيز خدمات التوصيل والشحن.</w:t>
      </w:r>
    </w:p>
    <w:p w14:paraId="3425AD2A" w14:textId="43FD37F8" w:rsidR="000C29D4" w:rsidRPr="00D649C6" w:rsidRDefault="000C29D4" w:rsidP="00CA7A6E">
      <w:pPr>
        <w:spacing w:line="360" w:lineRule="auto"/>
        <w:rPr>
          <w:rFonts w:asciiTheme="majorBidi" w:hAnsiTheme="majorBidi" w:cstheme="majorBidi"/>
          <w:color w:val="000000" w:themeColor="text1"/>
          <w:rtl/>
        </w:rPr>
      </w:pPr>
      <w:r w:rsidRPr="00D649C6">
        <w:rPr>
          <w:rFonts w:asciiTheme="majorBidi" w:hAnsiTheme="majorBidi" w:cstheme="majorBidi"/>
          <w:color w:val="000000" w:themeColor="text1"/>
          <w:rtl/>
        </w:rPr>
        <w:t>5. تأثير الأزمات على السياسات العامة والاقتصاد المحلي: الأزمات تؤثر على السياسات العامة والاقتصاد المحلي، مما يؤدي إلى تطوير استراتيجيات تسويقية جديدة وتعزيز الاستقرار المالي.</w:t>
      </w:r>
    </w:p>
    <w:p w14:paraId="0854E5E9" w14:textId="276D7AC4" w:rsidR="00710C10" w:rsidRPr="00D649C6" w:rsidRDefault="00710C10" w:rsidP="00CA7A6E">
      <w:pPr>
        <w:spacing w:line="360" w:lineRule="auto"/>
        <w:rPr>
          <w:rFonts w:asciiTheme="majorBidi" w:hAnsiTheme="majorBidi" w:cstheme="majorBidi"/>
          <w:color w:val="000000" w:themeColor="text1"/>
          <w:rtl/>
        </w:rPr>
      </w:pPr>
    </w:p>
    <w:p w14:paraId="7BEE185B" w14:textId="77777777" w:rsidR="003A2AD6" w:rsidRPr="00D649C6" w:rsidRDefault="003A2AD6" w:rsidP="00CA7A6E">
      <w:pPr>
        <w:spacing w:line="360" w:lineRule="auto"/>
        <w:rPr>
          <w:rFonts w:asciiTheme="majorBidi" w:hAnsiTheme="majorBidi" w:cstheme="majorBidi"/>
          <w:color w:val="000000" w:themeColor="text1"/>
          <w:rtl/>
        </w:rPr>
      </w:pPr>
    </w:p>
    <w:p w14:paraId="660F05F7" w14:textId="77777777" w:rsidR="003A2AD6" w:rsidRPr="00D649C6" w:rsidRDefault="003A2AD6" w:rsidP="00CA7A6E">
      <w:pPr>
        <w:spacing w:line="360" w:lineRule="auto"/>
        <w:rPr>
          <w:rFonts w:asciiTheme="majorBidi" w:hAnsiTheme="majorBidi" w:cstheme="majorBidi"/>
          <w:color w:val="000000" w:themeColor="text1"/>
          <w:rtl/>
        </w:rPr>
      </w:pPr>
    </w:p>
    <w:p w14:paraId="4F4F67C7" w14:textId="0CC7F1D0" w:rsidR="00781DFE" w:rsidRDefault="00710C10" w:rsidP="00CA7A6E">
      <w:pPr>
        <w:spacing w:line="360" w:lineRule="auto"/>
        <w:rPr>
          <w:rFonts w:asciiTheme="majorBidi" w:hAnsiTheme="majorBidi" w:cstheme="majorBidi"/>
          <w:b/>
          <w:bCs/>
          <w:color w:val="A02B93" w:themeColor="accent5"/>
          <w:sz w:val="32"/>
          <w:szCs w:val="32"/>
          <w:rtl/>
        </w:rPr>
      </w:pPr>
      <w:r w:rsidRPr="00216991">
        <w:rPr>
          <w:rFonts w:asciiTheme="majorBidi" w:hAnsiTheme="majorBidi" w:cstheme="majorBidi"/>
          <w:b/>
          <w:bCs/>
          <w:color w:val="A02B93" w:themeColor="accent5"/>
          <w:sz w:val="32"/>
          <w:szCs w:val="32"/>
          <w:rtl/>
        </w:rPr>
        <w:t>جدول تحليل السبب والنتيجة للأزمات على سلوك المستهلك</w:t>
      </w:r>
    </w:p>
    <w:p w14:paraId="1A02ED1E" w14:textId="77777777" w:rsidR="00FC29F0" w:rsidRPr="00216991" w:rsidRDefault="00FC29F0" w:rsidP="00CA7A6E">
      <w:pPr>
        <w:spacing w:line="360" w:lineRule="auto"/>
        <w:rPr>
          <w:rFonts w:asciiTheme="majorBidi" w:hAnsiTheme="majorBidi" w:cstheme="majorBidi"/>
          <w:b/>
          <w:bCs/>
          <w:color w:val="A02B93" w:themeColor="accent5"/>
          <w:sz w:val="32"/>
          <w:szCs w:val="32"/>
          <w:rtl/>
        </w:rPr>
      </w:pPr>
    </w:p>
    <w:tbl>
      <w:tblPr>
        <w:tblStyle w:val="aa"/>
        <w:bidiVisual/>
        <w:tblW w:w="7590" w:type="dxa"/>
        <w:tblLook w:val="04A0" w:firstRow="1" w:lastRow="0" w:firstColumn="1" w:lastColumn="0" w:noHBand="0" w:noVBand="1"/>
      </w:tblPr>
      <w:tblGrid>
        <w:gridCol w:w="1696"/>
        <w:gridCol w:w="1566"/>
        <w:gridCol w:w="1416"/>
        <w:gridCol w:w="1286"/>
        <w:gridCol w:w="1626"/>
      </w:tblGrid>
      <w:tr w:rsidR="00860BB6" w:rsidRPr="00FC29F0" w14:paraId="21B855FB" w14:textId="77777777" w:rsidTr="00C40653">
        <w:tc>
          <w:tcPr>
            <w:tcW w:w="1696" w:type="dxa"/>
          </w:tcPr>
          <w:p w14:paraId="03A4F932" w14:textId="1FB8EA6D" w:rsidR="00860BB6" w:rsidRPr="00FC29F0" w:rsidRDefault="00860BB6"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 xml:space="preserve">السبب </w:t>
            </w:r>
          </w:p>
        </w:tc>
        <w:tc>
          <w:tcPr>
            <w:tcW w:w="1566" w:type="dxa"/>
          </w:tcPr>
          <w:p w14:paraId="7713DCDB" w14:textId="48ECC07F" w:rsidR="00860BB6" w:rsidRPr="00FC29F0" w:rsidRDefault="00860BB6"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 xml:space="preserve">النتيجة </w:t>
            </w:r>
          </w:p>
        </w:tc>
        <w:tc>
          <w:tcPr>
            <w:tcW w:w="1416" w:type="dxa"/>
          </w:tcPr>
          <w:p w14:paraId="6AF8A3B7" w14:textId="6701E695" w:rsidR="00860BB6" w:rsidRPr="00FC29F0" w:rsidRDefault="00860BB6"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 xml:space="preserve">تأثير على سلوك المستهلك </w:t>
            </w:r>
          </w:p>
        </w:tc>
        <w:tc>
          <w:tcPr>
            <w:tcW w:w="1286" w:type="dxa"/>
          </w:tcPr>
          <w:p w14:paraId="1CE8E8D7" w14:textId="4C6AF236" w:rsidR="00860BB6" w:rsidRPr="00FC29F0" w:rsidRDefault="006D00F7"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الأثر</w:t>
            </w:r>
            <w:r w:rsidR="00860BB6" w:rsidRPr="00FC29F0">
              <w:rPr>
                <w:rFonts w:asciiTheme="majorBidi" w:hAnsiTheme="majorBidi" w:cstheme="majorBidi"/>
                <w:b/>
                <w:bCs/>
                <w:color w:val="000000" w:themeColor="text1"/>
                <w:sz w:val="20"/>
                <w:szCs w:val="20"/>
                <w:rtl/>
              </w:rPr>
              <w:t xml:space="preserve"> </w:t>
            </w:r>
          </w:p>
          <w:p w14:paraId="3BCE55DF" w14:textId="59862CDF" w:rsidR="00513AE0" w:rsidRPr="00FC29F0" w:rsidRDefault="00513AE0"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الزمني</w:t>
            </w:r>
          </w:p>
        </w:tc>
        <w:tc>
          <w:tcPr>
            <w:tcW w:w="1626" w:type="dxa"/>
          </w:tcPr>
          <w:p w14:paraId="5FAD984B" w14:textId="030D99B5" w:rsidR="00860BB6" w:rsidRPr="00FC29F0" w:rsidRDefault="00860BB6"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أمثلة</w:t>
            </w:r>
          </w:p>
        </w:tc>
      </w:tr>
      <w:tr w:rsidR="00860BB6" w:rsidRPr="00FC29F0" w14:paraId="2F2C1F9C" w14:textId="77777777" w:rsidTr="00C40653">
        <w:tc>
          <w:tcPr>
            <w:tcW w:w="1696" w:type="dxa"/>
          </w:tcPr>
          <w:p w14:paraId="37C744C4" w14:textId="222DF3B4" w:rsidR="00860BB6" w:rsidRPr="00FC29F0" w:rsidRDefault="00860BB6"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 xml:space="preserve">الأزمات الاقتصادية </w:t>
            </w:r>
          </w:p>
        </w:tc>
        <w:tc>
          <w:tcPr>
            <w:tcW w:w="1566" w:type="dxa"/>
          </w:tcPr>
          <w:p w14:paraId="13433A51" w14:textId="4C878CC7" w:rsidR="00860BB6" w:rsidRPr="00FC29F0" w:rsidRDefault="00860BB6"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انخفاض الدخل</w:t>
            </w:r>
          </w:p>
        </w:tc>
        <w:tc>
          <w:tcPr>
            <w:tcW w:w="1416" w:type="dxa"/>
          </w:tcPr>
          <w:p w14:paraId="72A5F116" w14:textId="5B50B498" w:rsidR="00860BB6" w:rsidRPr="00FC29F0" w:rsidRDefault="007D37E9"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 xml:space="preserve">تقليل الإنفاق على الكماليات </w:t>
            </w:r>
            <w:r w:rsidR="000B22C3" w:rsidRPr="00FC29F0">
              <w:rPr>
                <w:rFonts w:asciiTheme="majorBidi" w:hAnsiTheme="majorBidi" w:cstheme="majorBidi"/>
                <w:b/>
                <w:bCs/>
                <w:color w:val="000000" w:themeColor="text1"/>
                <w:sz w:val="20"/>
                <w:szCs w:val="20"/>
                <w:rtl/>
              </w:rPr>
              <w:t>و</w:t>
            </w:r>
            <w:r w:rsidR="00857505" w:rsidRPr="00FC29F0">
              <w:rPr>
                <w:rFonts w:asciiTheme="majorBidi" w:hAnsiTheme="majorBidi" w:cstheme="majorBidi"/>
                <w:b/>
                <w:bCs/>
                <w:color w:val="000000" w:themeColor="text1"/>
                <w:sz w:val="20"/>
                <w:szCs w:val="20"/>
                <w:rtl/>
              </w:rPr>
              <w:t xml:space="preserve">زيادة </w:t>
            </w:r>
            <w:r w:rsidR="000B22C3" w:rsidRPr="00FC29F0">
              <w:rPr>
                <w:rFonts w:asciiTheme="majorBidi" w:hAnsiTheme="majorBidi" w:cstheme="majorBidi"/>
                <w:b/>
                <w:bCs/>
                <w:color w:val="000000" w:themeColor="text1"/>
                <w:sz w:val="20"/>
                <w:szCs w:val="20"/>
                <w:rtl/>
              </w:rPr>
              <w:t>البحث</w:t>
            </w:r>
            <w:r w:rsidR="00857505" w:rsidRPr="00FC29F0">
              <w:rPr>
                <w:rFonts w:asciiTheme="majorBidi" w:hAnsiTheme="majorBidi" w:cstheme="majorBidi"/>
                <w:b/>
                <w:bCs/>
                <w:color w:val="000000" w:themeColor="text1"/>
                <w:sz w:val="20"/>
                <w:szCs w:val="20"/>
                <w:rtl/>
              </w:rPr>
              <w:t xml:space="preserve"> عن البدائل الاقتصادية </w:t>
            </w:r>
          </w:p>
        </w:tc>
        <w:tc>
          <w:tcPr>
            <w:tcW w:w="1286" w:type="dxa"/>
          </w:tcPr>
          <w:p w14:paraId="0F79B1FE" w14:textId="7617A838" w:rsidR="00860BB6" w:rsidRPr="00FC29F0" w:rsidRDefault="0038399D"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 xml:space="preserve">طويلة الأجل </w:t>
            </w:r>
          </w:p>
        </w:tc>
        <w:tc>
          <w:tcPr>
            <w:tcW w:w="1626" w:type="dxa"/>
          </w:tcPr>
          <w:p w14:paraId="631EC9AF" w14:textId="30891062" w:rsidR="00860BB6" w:rsidRPr="00FC29F0" w:rsidRDefault="00860BB6"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 xml:space="preserve"> انخفاض الإنفاق</w:t>
            </w:r>
            <w:r w:rsidR="00C441DE" w:rsidRPr="00FC29F0">
              <w:rPr>
                <w:rFonts w:asciiTheme="majorBidi" w:hAnsiTheme="majorBidi" w:cstheme="majorBidi"/>
                <w:b/>
                <w:bCs/>
                <w:color w:val="000000" w:themeColor="text1"/>
                <w:sz w:val="20"/>
                <w:szCs w:val="20"/>
                <w:rtl/>
              </w:rPr>
              <w:t xml:space="preserve"> الأسر </w:t>
            </w:r>
            <w:r w:rsidR="00FC29F0" w:rsidRPr="00FC29F0">
              <w:rPr>
                <w:rFonts w:asciiTheme="majorBidi" w:hAnsiTheme="majorBidi" w:cstheme="majorBidi" w:hint="cs"/>
                <w:b/>
                <w:bCs/>
                <w:color w:val="000000" w:themeColor="text1"/>
                <w:sz w:val="20"/>
                <w:szCs w:val="20"/>
                <w:rtl/>
              </w:rPr>
              <w:t>بالسعودية على</w:t>
            </w:r>
            <w:r w:rsidR="00C441DE" w:rsidRPr="00FC29F0">
              <w:rPr>
                <w:rFonts w:asciiTheme="majorBidi" w:hAnsiTheme="majorBidi" w:cstheme="majorBidi"/>
                <w:b/>
                <w:bCs/>
                <w:color w:val="000000" w:themeColor="text1"/>
                <w:sz w:val="20"/>
                <w:szCs w:val="20"/>
                <w:rtl/>
              </w:rPr>
              <w:t xml:space="preserve"> السلع</w:t>
            </w:r>
            <w:r w:rsidR="00DC1A52" w:rsidRPr="00FC29F0">
              <w:rPr>
                <w:rFonts w:asciiTheme="majorBidi" w:hAnsiTheme="majorBidi" w:cstheme="majorBidi"/>
                <w:b/>
                <w:bCs/>
                <w:color w:val="000000" w:themeColor="text1"/>
                <w:sz w:val="20"/>
                <w:szCs w:val="20"/>
                <w:rtl/>
              </w:rPr>
              <w:t xml:space="preserve"> الفاخرة بنسبة 10%</w:t>
            </w:r>
          </w:p>
        </w:tc>
      </w:tr>
      <w:tr w:rsidR="00860BB6" w:rsidRPr="00FC29F0" w14:paraId="0FB7A6AA" w14:textId="77777777" w:rsidTr="00C40653">
        <w:tc>
          <w:tcPr>
            <w:tcW w:w="1696" w:type="dxa"/>
          </w:tcPr>
          <w:p w14:paraId="4AC55FC4" w14:textId="238FBFBE" w:rsidR="00860BB6" w:rsidRPr="00FC29F0" w:rsidRDefault="00860BB6"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 xml:space="preserve">الأزمات الصحية </w:t>
            </w:r>
          </w:p>
        </w:tc>
        <w:tc>
          <w:tcPr>
            <w:tcW w:w="1566" w:type="dxa"/>
          </w:tcPr>
          <w:p w14:paraId="292C67C2" w14:textId="457079A0" w:rsidR="00860BB6" w:rsidRPr="00FC29F0" w:rsidRDefault="00311D4B"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ارتفاع القلق الصحي</w:t>
            </w:r>
          </w:p>
        </w:tc>
        <w:tc>
          <w:tcPr>
            <w:tcW w:w="1416" w:type="dxa"/>
          </w:tcPr>
          <w:p w14:paraId="10F7AF9B" w14:textId="3DA8F2CE" w:rsidR="00860BB6" w:rsidRPr="00FC29F0" w:rsidRDefault="00860BB6"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زيادة الطلب على منتجات الصح</w:t>
            </w:r>
            <w:r w:rsidR="00311D4B" w:rsidRPr="00FC29F0">
              <w:rPr>
                <w:rFonts w:asciiTheme="majorBidi" w:hAnsiTheme="majorBidi" w:cstheme="majorBidi"/>
                <w:b/>
                <w:bCs/>
                <w:color w:val="000000" w:themeColor="text1"/>
                <w:sz w:val="20"/>
                <w:szCs w:val="20"/>
                <w:rtl/>
              </w:rPr>
              <w:t>ية وخدمات التو</w:t>
            </w:r>
            <w:r w:rsidR="004A5230" w:rsidRPr="00FC29F0">
              <w:rPr>
                <w:rFonts w:asciiTheme="majorBidi" w:hAnsiTheme="majorBidi" w:cstheme="majorBidi"/>
                <w:b/>
                <w:bCs/>
                <w:color w:val="000000" w:themeColor="text1"/>
                <w:sz w:val="20"/>
                <w:szCs w:val="20"/>
                <w:rtl/>
              </w:rPr>
              <w:t xml:space="preserve">صيل </w:t>
            </w:r>
          </w:p>
        </w:tc>
        <w:tc>
          <w:tcPr>
            <w:tcW w:w="1286" w:type="dxa"/>
          </w:tcPr>
          <w:p w14:paraId="132CE2C5" w14:textId="50B5B5E9" w:rsidR="00860BB6" w:rsidRPr="00FC29F0" w:rsidRDefault="00FC29F0"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hint="cs"/>
                <w:b/>
                <w:bCs/>
                <w:color w:val="000000" w:themeColor="text1"/>
                <w:sz w:val="20"/>
                <w:szCs w:val="20"/>
                <w:rtl/>
              </w:rPr>
              <w:t>قصيرة إلى</w:t>
            </w:r>
            <w:r w:rsidR="005362DE" w:rsidRPr="00FC29F0">
              <w:rPr>
                <w:rFonts w:asciiTheme="majorBidi" w:hAnsiTheme="majorBidi" w:cstheme="majorBidi"/>
                <w:b/>
                <w:bCs/>
                <w:color w:val="000000" w:themeColor="text1"/>
                <w:sz w:val="20"/>
                <w:szCs w:val="20"/>
                <w:rtl/>
              </w:rPr>
              <w:t xml:space="preserve"> متوسطة الأجل </w:t>
            </w:r>
          </w:p>
        </w:tc>
        <w:tc>
          <w:tcPr>
            <w:tcW w:w="1626" w:type="dxa"/>
          </w:tcPr>
          <w:p w14:paraId="09189924" w14:textId="69BF55C0" w:rsidR="00860BB6" w:rsidRPr="00FC29F0" w:rsidRDefault="00860BB6"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 xml:space="preserve"> زيادة </w:t>
            </w:r>
            <w:r w:rsidR="00FC29F0" w:rsidRPr="00FC29F0">
              <w:rPr>
                <w:rFonts w:asciiTheme="majorBidi" w:hAnsiTheme="majorBidi" w:cstheme="majorBidi" w:hint="cs"/>
                <w:b/>
                <w:bCs/>
                <w:color w:val="000000" w:themeColor="text1"/>
                <w:sz w:val="20"/>
                <w:szCs w:val="20"/>
                <w:rtl/>
              </w:rPr>
              <w:t>مبيعات منتجات</w:t>
            </w:r>
            <w:r w:rsidRPr="00FC29F0">
              <w:rPr>
                <w:rFonts w:asciiTheme="majorBidi" w:hAnsiTheme="majorBidi" w:cstheme="majorBidi"/>
                <w:b/>
                <w:bCs/>
                <w:color w:val="000000" w:themeColor="text1"/>
                <w:sz w:val="20"/>
                <w:szCs w:val="20"/>
                <w:rtl/>
              </w:rPr>
              <w:t xml:space="preserve"> </w:t>
            </w:r>
            <w:r w:rsidR="002D6905" w:rsidRPr="00FC29F0">
              <w:rPr>
                <w:rFonts w:asciiTheme="majorBidi" w:hAnsiTheme="majorBidi" w:cstheme="majorBidi"/>
                <w:b/>
                <w:bCs/>
                <w:color w:val="000000" w:themeColor="text1"/>
                <w:sz w:val="20"/>
                <w:szCs w:val="20"/>
                <w:rtl/>
              </w:rPr>
              <w:t>التعقيم في مصر</w:t>
            </w:r>
            <w:r w:rsidRPr="00FC29F0">
              <w:rPr>
                <w:rFonts w:asciiTheme="majorBidi" w:hAnsiTheme="majorBidi" w:cstheme="majorBidi"/>
                <w:b/>
                <w:bCs/>
                <w:color w:val="000000" w:themeColor="text1"/>
                <w:sz w:val="20"/>
                <w:szCs w:val="20"/>
                <w:rtl/>
              </w:rPr>
              <w:t xml:space="preserve"> بنسبة 15%</w:t>
            </w:r>
          </w:p>
        </w:tc>
      </w:tr>
      <w:tr w:rsidR="00860BB6" w:rsidRPr="00FC29F0" w14:paraId="78920AB4" w14:textId="77777777" w:rsidTr="00C40653">
        <w:tc>
          <w:tcPr>
            <w:tcW w:w="1696" w:type="dxa"/>
          </w:tcPr>
          <w:p w14:paraId="7426A37F" w14:textId="2F162BA2" w:rsidR="00860BB6" w:rsidRPr="00FC29F0" w:rsidRDefault="00860BB6"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 xml:space="preserve">الأزمات الاجتماعية </w:t>
            </w:r>
          </w:p>
        </w:tc>
        <w:tc>
          <w:tcPr>
            <w:tcW w:w="1566" w:type="dxa"/>
          </w:tcPr>
          <w:p w14:paraId="095B21F9" w14:textId="549A144C" w:rsidR="00860BB6" w:rsidRPr="00FC29F0" w:rsidRDefault="00860BB6"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 xml:space="preserve">تغير في القيم </w:t>
            </w:r>
            <w:r w:rsidR="00D6362D" w:rsidRPr="00FC29F0">
              <w:rPr>
                <w:rFonts w:asciiTheme="majorBidi" w:hAnsiTheme="majorBidi" w:cstheme="majorBidi"/>
                <w:b/>
                <w:bCs/>
                <w:color w:val="000000" w:themeColor="text1"/>
                <w:sz w:val="20"/>
                <w:szCs w:val="20"/>
                <w:rtl/>
              </w:rPr>
              <w:t xml:space="preserve">المجتمعية </w:t>
            </w:r>
          </w:p>
        </w:tc>
        <w:tc>
          <w:tcPr>
            <w:tcW w:w="1416" w:type="dxa"/>
          </w:tcPr>
          <w:p w14:paraId="0832F10D" w14:textId="619B2DB3" w:rsidR="00860BB6" w:rsidRPr="00FC29F0" w:rsidRDefault="003717F7"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 xml:space="preserve">زيادة الاعتماد على </w:t>
            </w:r>
            <w:r w:rsidR="00D6362D" w:rsidRPr="00FC29F0">
              <w:rPr>
                <w:rFonts w:asciiTheme="majorBidi" w:hAnsiTheme="majorBidi" w:cstheme="majorBidi"/>
                <w:b/>
                <w:bCs/>
                <w:color w:val="000000" w:themeColor="text1"/>
                <w:sz w:val="20"/>
                <w:szCs w:val="20"/>
                <w:rtl/>
              </w:rPr>
              <w:t xml:space="preserve">السلع المحلية بدلا من المستوردة </w:t>
            </w:r>
          </w:p>
        </w:tc>
        <w:tc>
          <w:tcPr>
            <w:tcW w:w="1286" w:type="dxa"/>
          </w:tcPr>
          <w:p w14:paraId="0DA4D6A7" w14:textId="2D855BBA" w:rsidR="00860BB6" w:rsidRPr="00FC29F0" w:rsidRDefault="00042586"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متوس</w:t>
            </w:r>
            <w:r w:rsidR="00723527" w:rsidRPr="00FC29F0">
              <w:rPr>
                <w:rFonts w:asciiTheme="majorBidi" w:hAnsiTheme="majorBidi" w:cstheme="majorBidi"/>
                <w:b/>
                <w:bCs/>
                <w:color w:val="000000" w:themeColor="text1"/>
                <w:sz w:val="20"/>
                <w:szCs w:val="20"/>
                <w:rtl/>
              </w:rPr>
              <w:t xml:space="preserve">طة الأجل </w:t>
            </w:r>
          </w:p>
        </w:tc>
        <w:tc>
          <w:tcPr>
            <w:tcW w:w="1626" w:type="dxa"/>
          </w:tcPr>
          <w:p w14:paraId="25563DEA" w14:textId="05E54DDD" w:rsidR="00860BB6" w:rsidRPr="00FC29F0" w:rsidRDefault="00860BB6"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 xml:space="preserve"> </w:t>
            </w:r>
            <w:r w:rsidR="00634D33" w:rsidRPr="00FC29F0">
              <w:rPr>
                <w:rFonts w:asciiTheme="majorBidi" w:hAnsiTheme="majorBidi" w:cstheme="majorBidi"/>
                <w:b/>
                <w:bCs/>
                <w:color w:val="000000" w:themeColor="text1"/>
                <w:sz w:val="20"/>
                <w:szCs w:val="20"/>
                <w:rtl/>
              </w:rPr>
              <w:t>ارتفاع الطلب</w:t>
            </w:r>
            <w:r w:rsidRPr="00FC29F0">
              <w:rPr>
                <w:rFonts w:asciiTheme="majorBidi" w:hAnsiTheme="majorBidi" w:cstheme="majorBidi"/>
                <w:b/>
                <w:bCs/>
                <w:color w:val="000000" w:themeColor="text1"/>
                <w:sz w:val="20"/>
                <w:szCs w:val="20"/>
                <w:rtl/>
              </w:rPr>
              <w:t xml:space="preserve"> على </w:t>
            </w:r>
            <w:r w:rsidR="00634D33" w:rsidRPr="00FC29F0">
              <w:rPr>
                <w:rFonts w:asciiTheme="majorBidi" w:hAnsiTheme="majorBidi" w:cstheme="majorBidi"/>
                <w:b/>
                <w:bCs/>
                <w:color w:val="000000" w:themeColor="text1"/>
                <w:sz w:val="20"/>
                <w:szCs w:val="20"/>
                <w:rtl/>
              </w:rPr>
              <w:t>المنتجات المحلية</w:t>
            </w:r>
            <w:r w:rsidR="007A6D76" w:rsidRPr="00FC29F0">
              <w:rPr>
                <w:rFonts w:asciiTheme="majorBidi" w:hAnsiTheme="majorBidi" w:cstheme="majorBidi"/>
                <w:b/>
                <w:bCs/>
                <w:color w:val="000000" w:themeColor="text1"/>
                <w:sz w:val="20"/>
                <w:szCs w:val="20"/>
                <w:rtl/>
              </w:rPr>
              <w:t xml:space="preserve"> في الإمارات </w:t>
            </w:r>
            <w:r w:rsidRPr="00FC29F0">
              <w:rPr>
                <w:rFonts w:asciiTheme="majorBidi" w:hAnsiTheme="majorBidi" w:cstheme="majorBidi"/>
                <w:b/>
                <w:bCs/>
                <w:color w:val="000000" w:themeColor="text1"/>
                <w:sz w:val="20"/>
                <w:szCs w:val="20"/>
                <w:rtl/>
              </w:rPr>
              <w:t>بنسبة 8%</w:t>
            </w:r>
          </w:p>
        </w:tc>
      </w:tr>
      <w:tr w:rsidR="00860BB6" w:rsidRPr="00FC29F0" w14:paraId="58EDCE50" w14:textId="77777777" w:rsidTr="00C40653">
        <w:tc>
          <w:tcPr>
            <w:tcW w:w="1696" w:type="dxa"/>
          </w:tcPr>
          <w:p w14:paraId="15B18D49" w14:textId="6B9D6042" w:rsidR="00860BB6" w:rsidRPr="00FC29F0" w:rsidRDefault="00860BB6"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 xml:space="preserve">التغيرات السياسية </w:t>
            </w:r>
          </w:p>
        </w:tc>
        <w:tc>
          <w:tcPr>
            <w:tcW w:w="1566" w:type="dxa"/>
          </w:tcPr>
          <w:p w14:paraId="5785E097" w14:textId="1AFBC97D" w:rsidR="00860BB6" w:rsidRPr="00FC29F0" w:rsidRDefault="000B5648"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تراجع</w:t>
            </w:r>
            <w:r w:rsidR="00860BB6" w:rsidRPr="00FC29F0">
              <w:rPr>
                <w:rFonts w:asciiTheme="majorBidi" w:hAnsiTheme="majorBidi" w:cstheme="majorBidi"/>
                <w:b/>
                <w:bCs/>
                <w:color w:val="000000" w:themeColor="text1"/>
                <w:sz w:val="20"/>
                <w:szCs w:val="20"/>
                <w:rtl/>
              </w:rPr>
              <w:t xml:space="preserve"> </w:t>
            </w:r>
            <w:r w:rsidRPr="00FC29F0">
              <w:rPr>
                <w:rFonts w:asciiTheme="majorBidi" w:hAnsiTheme="majorBidi" w:cstheme="majorBidi"/>
                <w:b/>
                <w:bCs/>
                <w:color w:val="000000" w:themeColor="text1"/>
                <w:sz w:val="20"/>
                <w:szCs w:val="20"/>
                <w:rtl/>
              </w:rPr>
              <w:t>ث</w:t>
            </w:r>
            <w:r w:rsidR="00860BB6" w:rsidRPr="00FC29F0">
              <w:rPr>
                <w:rFonts w:asciiTheme="majorBidi" w:hAnsiTheme="majorBidi" w:cstheme="majorBidi"/>
                <w:b/>
                <w:bCs/>
                <w:color w:val="000000" w:themeColor="text1"/>
                <w:sz w:val="20"/>
                <w:szCs w:val="20"/>
                <w:rtl/>
              </w:rPr>
              <w:t>قة</w:t>
            </w:r>
            <w:r w:rsidRPr="00FC29F0">
              <w:rPr>
                <w:rFonts w:asciiTheme="majorBidi" w:hAnsiTheme="majorBidi" w:cstheme="majorBidi"/>
                <w:b/>
                <w:bCs/>
                <w:color w:val="000000" w:themeColor="text1"/>
                <w:sz w:val="20"/>
                <w:szCs w:val="20"/>
                <w:rtl/>
              </w:rPr>
              <w:t xml:space="preserve"> ال</w:t>
            </w:r>
            <w:r w:rsidR="00221579" w:rsidRPr="00FC29F0">
              <w:rPr>
                <w:rFonts w:asciiTheme="majorBidi" w:hAnsiTheme="majorBidi" w:cstheme="majorBidi"/>
                <w:b/>
                <w:bCs/>
                <w:color w:val="000000" w:themeColor="text1"/>
                <w:sz w:val="20"/>
                <w:szCs w:val="20"/>
                <w:rtl/>
              </w:rPr>
              <w:t xml:space="preserve">مستهلك </w:t>
            </w:r>
          </w:p>
        </w:tc>
        <w:tc>
          <w:tcPr>
            <w:tcW w:w="1416" w:type="dxa"/>
          </w:tcPr>
          <w:p w14:paraId="4605EE1A" w14:textId="2E854A0B" w:rsidR="00860BB6" w:rsidRPr="00FC29F0" w:rsidRDefault="000B5648"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 xml:space="preserve">الحد من الإنفاق على المنتجات الغير أساسية </w:t>
            </w:r>
          </w:p>
        </w:tc>
        <w:tc>
          <w:tcPr>
            <w:tcW w:w="1286" w:type="dxa"/>
          </w:tcPr>
          <w:p w14:paraId="25AFDF63" w14:textId="316873AB" w:rsidR="00860BB6" w:rsidRPr="00FC29F0" w:rsidRDefault="006E5669"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 xml:space="preserve">طويلة </w:t>
            </w:r>
            <w:r w:rsidR="00E548B3" w:rsidRPr="00FC29F0">
              <w:rPr>
                <w:rFonts w:asciiTheme="majorBidi" w:hAnsiTheme="majorBidi" w:cstheme="majorBidi"/>
                <w:b/>
                <w:bCs/>
                <w:color w:val="000000" w:themeColor="text1"/>
                <w:sz w:val="20"/>
                <w:szCs w:val="20"/>
                <w:rtl/>
              </w:rPr>
              <w:t xml:space="preserve">الأجل </w:t>
            </w:r>
          </w:p>
        </w:tc>
        <w:tc>
          <w:tcPr>
            <w:tcW w:w="1626" w:type="dxa"/>
          </w:tcPr>
          <w:p w14:paraId="6C8C2ED7" w14:textId="69183676" w:rsidR="00860BB6" w:rsidRPr="00FC29F0" w:rsidRDefault="00A17EF7"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 xml:space="preserve">انخفاض الاستهلاك في الأردن بنسبة </w:t>
            </w:r>
            <w:r w:rsidR="002E70A8" w:rsidRPr="00FC29F0">
              <w:rPr>
                <w:rFonts w:asciiTheme="majorBidi" w:hAnsiTheme="majorBidi" w:cstheme="majorBidi"/>
                <w:b/>
                <w:bCs/>
                <w:color w:val="000000" w:themeColor="text1"/>
                <w:sz w:val="20"/>
                <w:szCs w:val="20"/>
                <w:rtl/>
              </w:rPr>
              <w:t>12%</w:t>
            </w:r>
          </w:p>
        </w:tc>
      </w:tr>
      <w:tr w:rsidR="00860BB6" w:rsidRPr="00FC29F0" w14:paraId="32C3FF18" w14:textId="77777777" w:rsidTr="00C40653">
        <w:tc>
          <w:tcPr>
            <w:tcW w:w="1696" w:type="dxa"/>
          </w:tcPr>
          <w:p w14:paraId="3610B598" w14:textId="54A64205" w:rsidR="00860BB6" w:rsidRPr="00FC29F0" w:rsidRDefault="00860BB6"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التغيرات التكنولوجية</w:t>
            </w:r>
          </w:p>
        </w:tc>
        <w:tc>
          <w:tcPr>
            <w:tcW w:w="1566" w:type="dxa"/>
          </w:tcPr>
          <w:p w14:paraId="3A135C97" w14:textId="263A6B1E" w:rsidR="00860BB6" w:rsidRPr="00FC29F0" w:rsidRDefault="00860BB6"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 xml:space="preserve"> الابتكار </w:t>
            </w:r>
            <w:r w:rsidR="00C87059" w:rsidRPr="00FC29F0">
              <w:rPr>
                <w:rFonts w:asciiTheme="majorBidi" w:hAnsiTheme="majorBidi" w:cstheme="majorBidi"/>
                <w:b/>
                <w:bCs/>
                <w:color w:val="000000" w:themeColor="text1"/>
                <w:sz w:val="20"/>
                <w:szCs w:val="20"/>
                <w:rtl/>
              </w:rPr>
              <w:t>الرقمي</w:t>
            </w:r>
          </w:p>
        </w:tc>
        <w:tc>
          <w:tcPr>
            <w:tcW w:w="1416" w:type="dxa"/>
          </w:tcPr>
          <w:p w14:paraId="13D3D491" w14:textId="760BCC1C" w:rsidR="00860BB6" w:rsidRPr="00FC29F0" w:rsidRDefault="00860BB6"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 xml:space="preserve"> </w:t>
            </w:r>
            <w:r w:rsidR="00142289" w:rsidRPr="00FC29F0">
              <w:rPr>
                <w:rFonts w:asciiTheme="majorBidi" w:hAnsiTheme="majorBidi" w:cstheme="majorBidi"/>
                <w:b/>
                <w:bCs/>
                <w:color w:val="000000" w:themeColor="text1"/>
                <w:sz w:val="20"/>
                <w:szCs w:val="20"/>
                <w:rtl/>
              </w:rPr>
              <w:t>تسريع الانتقال إلى التجارة الإلكترونية وال</w:t>
            </w:r>
            <w:r w:rsidR="00E7490C" w:rsidRPr="00FC29F0">
              <w:rPr>
                <w:rFonts w:asciiTheme="majorBidi" w:hAnsiTheme="majorBidi" w:cstheme="majorBidi"/>
                <w:b/>
                <w:bCs/>
                <w:color w:val="000000" w:themeColor="text1"/>
                <w:sz w:val="20"/>
                <w:szCs w:val="20"/>
                <w:rtl/>
              </w:rPr>
              <w:t>دفع الرقمي</w:t>
            </w:r>
          </w:p>
        </w:tc>
        <w:tc>
          <w:tcPr>
            <w:tcW w:w="1286" w:type="dxa"/>
          </w:tcPr>
          <w:p w14:paraId="5F971E63" w14:textId="09B1CD1B" w:rsidR="00860BB6" w:rsidRPr="00FC29F0" w:rsidRDefault="00ED3180"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 xml:space="preserve">متوسطة الأجل </w:t>
            </w:r>
          </w:p>
        </w:tc>
        <w:tc>
          <w:tcPr>
            <w:tcW w:w="1626" w:type="dxa"/>
          </w:tcPr>
          <w:p w14:paraId="408E6BA2" w14:textId="151FCE08" w:rsidR="00860BB6" w:rsidRPr="00FC29F0" w:rsidRDefault="00860BB6" w:rsidP="00CA7A6E">
            <w:pPr>
              <w:spacing w:line="360" w:lineRule="auto"/>
              <w:rPr>
                <w:rFonts w:asciiTheme="majorBidi" w:hAnsiTheme="majorBidi" w:cstheme="majorBidi"/>
                <w:b/>
                <w:bCs/>
                <w:color w:val="000000" w:themeColor="text1"/>
                <w:sz w:val="20"/>
                <w:szCs w:val="20"/>
                <w:rtl/>
              </w:rPr>
            </w:pPr>
            <w:r w:rsidRPr="00FC29F0">
              <w:rPr>
                <w:rFonts w:asciiTheme="majorBidi" w:hAnsiTheme="majorBidi" w:cstheme="majorBidi"/>
                <w:b/>
                <w:bCs/>
                <w:color w:val="000000" w:themeColor="text1"/>
                <w:sz w:val="20"/>
                <w:szCs w:val="20"/>
                <w:rtl/>
              </w:rPr>
              <w:t xml:space="preserve"> زيادة الإنفاق على التكنولوجيا</w:t>
            </w:r>
            <w:r w:rsidR="00C87059" w:rsidRPr="00FC29F0">
              <w:rPr>
                <w:rFonts w:asciiTheme="majorBidi" w:hAnsiTheme="majorBidi" w:cstheme="majorBidi"/>
                <w:b/>
                <w:bCs/>
                <w:color w:val="000000" w:themeColor="text1"/>
                <w:sz w:val="20"/>
                <w:szCs w:val="20"/>
                <w:rtl/>
              </w:rPr>
              <w:t xml:space="preserve"> في قطر</w:t>
            </w:r>
            <w:r w:rsidRPr="00FC29F0">
              <w:rPr>
                <w:rFonts w:asciiTheme="majorBidi" w:hAnsiTheme="majorBidi" w:cstheme="majorBidi"/>
                <w:b/>
                <w:bCs/>
                <w:color w:val="000000" w:themeColor="text1"/>
                <w:sz w:val="20"/>
                <w:szCs w:val="20"/>
                <w:rtl/>
              </w:rPr>
              <w:t xml:space="preserve"> بنسبة 10%</w:t>
            </w:r>
          </w:p>
        </w:tc>
      </w:tr>
    </w:tbl>
    <w:p w14:paraId="4C2D28B9" w14:textId="77777777" w:rsidR="00710C10" w:rsidRPr="00075931" w:rsidRDefault="00710C10" w:rsidP="00CA7A6E">
      <w:pPr>
        <w:spacing w:line="360" w:lineRule="auto"/>
        <w:rPr>
          <w:rFonts w:asciiTheme="majorBidi" w:hAnsiTheme="majorBidi" w:cstheme="majorBidi"/>
          <w:b/>
          <w:bCs/>
          <w:color w:val="000000" w:themeColor="text1"/>
          <w:sz w:val="40"/>
          <w:szCs w:val="40"/>
          <w:rtl/>
        </w:rPr>
      </w:pPr>
    </w:p>
    <w:p w14:paraId="56E5F532" w14:textId="129B59CF" w:rsidR="00710C10" w:rsidRPr="00075931" w:rsidRDefault="00710C10" w:rsidP="00CA7A6E">
      <w:pPr>
        <w:spacing w:line="360" w:lineRule="auto"/>
        <w:rPr>
          <w:rFonts w:asciiTheme="majorBidi" w:hAnsiTheme="majorBidi" w:cstheme="majorBidi"/>
          <w:b/>
          <w:bCs/>
          <w:color w:val="E97132" w:themeColor="accent2"/>
          <w:sz w:val="40"/>
          <w:szCs w:val="40"/>
          <w:rtl/>
        </w:rPr>
      </w:pPr>
    </w:p>
    <w:p w14:paraId="49E3EA23" w14:textId="77777777" w:rsidR="004A4675" w:rsidRPr="00075931" w:rsidRDefault="004A4675" w:rsidP="00CA7A6E">
      <w:pPr>
        <w:spacing w:line="360" w:lineRule="auto"/>
        <w:rPr>
          <w:rFonts w:asciiTheme="majorBidi" w:hAnsiTheme="majorBidi" w:cstheme="majorBidi"/>
          <w:b/>
          <w:bCs/>
          <w:color w:val="000000" w:themeColor="text1"/>
          <w:sz w:val="40"/>
          <w:szCs w:val="40"/>
          <w:rtl/>
        </w:rPr>
      </w:pPr>
    </w:p>
    <w:p w14:paraId="3C97E3F9" w14:textId="4EAACA8C" w:rsidR="000C29D4" w:rsidRPr="00075931" w:rsidRDefault="000C29D4" w:rsidP="00CA7A6E">
      <w:pPr>
        <w:spacing w:line="360" w:lineRule="auto"/>
        <w:rPr>
          <w:rFonts w:asciiTheme="majorBidi" w:hAnsiTheme="majorBidi" w:cstheme="majorBidi"/>
          <w:b/>
          <w:bCs/>
          <w:color w:val="000000" w:themeColor="text1"/>
          <w:sz w:val="40"/>
          <w:szCs w:val="40"/>
          <w:rtl/>
        </w:rPr>
      </w:pPr>
    </w:p>
    <w:p w14:paraId="5FDD00C2" w14:textId="382890A1" w:rsidR="001E505B" w:rsidRPr="0002376E" w:rsidRDefault="001E505B" w:rsidP="00CA7A6E">
      <w:pPr>
        <w:spacing w:line="360" w:lineRule="auto"/>
        <w:rPr>
          <w:rFonts w:asciiTheme="majorBidi" w:hAnsiTheme="majorBidi" w:cstheme="majorBidi"/>
          <w:b/>
          <w:bCs/>
          <w:color w:val="0070C0"/>
          <w:sz w:val="36"/>
          <w:szCs w:val="36"/>
          <w:rtl/>
        </w:rPr>
      </w:pPr>
      <w:r w:rsidRPr="0002376E">
        <w:rPr>
          <w:rFonts w:asciiTheme="majorBidi" w:hAnsiTheme="majorBidi" w:cstheme="majorBidi"/>
          <w:b/>
          <w:bCs/>
          <w:color w:val="0070C0"/>
          <w:sz w:val="36"/>
          <w:szCs w:val="36"/>
          <w:rtl/>
        </w:rPr>
        <w:t xml:space="preserve"> تأثير الأزمات على سلوك المستهلك</w:t>
      </w:r>
    </w:p>
    <w:p w14:paraId="79587A0E" w14:textId="77777777" w:rsidR="00AE4600" w:rsidRPr="0002376E" w:rsidRDefault="001E505B" w:rsidP="00CA7A6E">
      <w:pPr>
        <w:spacing w:line="360" w:lineRule="auto"/>
        <w:rPr>
          <w:rFonts w:asciiTheme="majorBidi" w:hAnsiTheme="majorBidi" w:cstheme="majorBidi"/>
          <w:color w:val="000000" w:themeColor="text1"/>
          <w:rtl/>
        </w:rPr>
      </w:pPr>
      <w:r w:rsidRPr="0002376E">
        <w:rPr>
          <w:rFonts w:asciiTheme="majorBidi" w:hAnsiTheme="majorBidi" w:cstheme="majorBidi"/>
          <w:color w:val="000000" w:themeColor="text1"/>
          <w:rtl/>
        </w:rPr>
        <w:t xml:space="preserve">دراسة من منظمة العمل الدولية (2020) أظهرت أن 75% من المستهلكين غير المتأكدين من مستقبلهم المالي يقللون من إنفاقهم. </w:t>
      </w:r>
    </w:p>
    <w:p w14:paraId="3C72F096" w14:textId="2995F804" w:rsidR="001E505B" w:rsidRPr="0002376E" w:rsidRDefault="001E505B" w:rsidP="00CA7A6E">
      <w:pPr>
        <w:spacing w:line="360" w:lineRule="auto"/>
        <w:rPr>
          <w:rFonts w:asciiTheme="majorBidi" w:hAnsiTheme="majorBidi" w:cstheme="majorBidi"/>
          <w:color w:val="000000" w:themeColor="text1"/>
          <w:rtl/>
        </w:rPr>
      </w:pPr>
      <w:r w:rsidRPr="0002376E">
        <w:rPr>
          <w:rFonts w:asciiTheme="majorBidi" w:hAnsiTheme="majorBidi" w:cstheme="majorBidi"/>
          <w:color w:val="000000" w:themeColor="text1"/>
          <w:rtl/>
        </w:rPr>
        <w:t>هذه النتائج تؤكد تأثير الأزمات الاقتصادية على سلوك المستهلك. بالإضافة إلى ذلك، أظهرت دراسة أخرى من البنك الفيدرالي الأمريكي (2009) أن انخفاض الإنتاج الصناعي بنسبة 10% خلال الأزمة المالية العالمية أدى إلى تراجع الطلب على المنتجات.</w:t>
      </w:r>
    </w:p>
    <w:p w14:paraId="3968574A" w14:textId="77777777" w:rsidR="00492E05" w:rsidRPr="00075931" w:rsidRDefault="00492E05" w:rsidP="00CA7A6E">
      <w:pPr>
        <w:spacing w:line="360" w:lineRule="auto"/>
        <w:rPr>
          <w:rFonts w:asciiTheme="majorBidi" w:hAnsiTheme="majorBidi" w:cstheme="majorBidi"/>
          <w:b/>
          <w:bCs/>
          <w:color w:val="000000" w:themeColor="text1"/>
          <w:sz w:val="40"/>
          <w:szCs w:val="40"/>
          <w:rtl/>
        </w:rPr>
      </w:pPr>
    </w:p>
    <w:p w14:paraId="188751E9" w14:textId="14906921" w:rsidR="00A27AE2" w:rsidRDefault="00253E89" w:rsidP="00CA7A6E">
      <w:pPr>
        <w:spacing w:line="360" w:lineRule="auto"/>
        <w:rPr>
          <w:rFonts w:asciiTheme="majorBidi" w:hAnsiTheme="majorBidi" w:cstheme="majorBidi"/>
          <w:b/>
          <w:bCs/>
          <w:color w:val="A02B93" w:themeColor="accent5"/>
          <w:sz w:val="32"/>
          <w:szCs w:val="32"/>
          <w:rtl/>
        </w:rPr>
      </w:pPr>
      <w:r w:rsidRPr="008130EF">
        <w:rPr>
          <w:rFonts w:asciiTheme="majorBidi" w:hAnsiTheme="majorBidi" w:cstheme="majorBidi"/>
          <w:b/>
          <w:bCs/>
          <w:color w:val="A02B93" w:themeColor="accent5"/>
          <w:sz w:val="32"/>
          <w:szCs w:val="32"/>
          <w:rtl/>
        </w:rPr>
        <w:t xml:space="preserve">جدول </w:t>
      </w:r>
      <w:r w:rsidR="000471CA" w:rsidRPr="008130EF">
        <w:rPr>
          <w:rFonts w:asciiTheme="majorBidi" w:hAnsiTheme="majorBidi" w:cstheme="majorBidi"/>
          <w:b/>
          <w:bCs/>
          <w:color w:val="A02B93" w:themeColor="accent5"/>
          <w:sz w:val="32"/>
          <w:szCs w:val="32"/>
          <w:rtl/>
        </w:rPr>
        <w:t xml:space="preserve">تأثير الأزمات على سلوك المستهلك </w:t>
      </w:r>
    </w:p>
    <w:p w14:paraId="3ABC8F36" w14:textId="77777777" w:rsidR="008130EF" w:rsidRPr="008130EF" w:rsidRDefault="008130EF" w:rsidP="00CA7A6E">
      <w:pPr>
        <w:spacing w:line="360" w:lineRule="auto"/>
        <w:rPr>
          <w:rFonts w:asciiTheme="majorBidi" w:hAnsiTheme="majorBidi" w:cstheme="majorBidi"/>
          <w:b/>
          <w:bCs/>
          <w:color w:val="A02B93" w:themeColor="accent5"/>
          <w:sz w:val="32"/>
          <w:szCs w:val="32"/>
          <w:rtl/>
        </w:rPr>
      </w:pPr>
    </w:p>
    <w:tbl>
      <w:tblPr>
        <w:tblStyle w:val="aa"/>
        <w:bidiVisual/>
        <w:tblW w:w="0" w:type="auto"/>
        <w:tblLook w:val="04A0" w:firstRow="1" w:lastRow="0" w:firstColumn="1" w:lastColumn="0" w:noHBand="0" w:noVBand="1"/>
      </w:tblPr>
      <w:tblGrid>
        <w:gridCol w:w="2073"/>
        <w:gridCol w:w="2074"/>
        <w:gridCol w:w="2074"/>
        <w:gridCol w:w="2075"/>
      </w:tblGrid>
      <w:tr w:rsidR="00BC317B" w:rsidRPr="00C95557" w14:paraId="53D8AC8F" w14:textId="77777777" w:rsidTr="009B5EAC">
        <w:tc>
          <w:tcPr>
            <w:tcW w:w="2073" w:type="dxa"/>
          </w:tcPr>
          <w:p w14:paraId="7A7FF294" w14:textId="5F2D0B3A" w:rsidR="009B5EAC" w:rsidRPr="00C95557" w:rsidRDefault="004D4508"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الأزمة </w:t>
            </w:r>
          </w:p>
        </w:tc>
        <w:tc>
          <w:tcPr>
            <w:tcW w:w="2074" w:type="dxa"/>
          </w:tcPr>
          <w:p w14:paraId="0682BA63" w14:textId="208C00E8" w:rsidR="009B5EAC" w:rsidRPr="00C95557" w:rsidRDefault="00E52DB0"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التأثير على السلوك الاستهلاكي</w:t>
            </w:r>
          </w:p>
        </w:tc>
        <w:tc>
          <w:tcPr>
            <w:tcW w:w="2074" w:type="dxa"/>
          </w:tcPr>
          <w:p w14:paraId="198A1C04" w14:textId="4415AAD0" w:rsidR="009B5EAC" w:rsidRPr="00C95557" w:rsidRDefault="00E52DB0"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التأثير على الإنفاق </w:t>
            </w:r>
          </w:p>
        </w:tc>
        <w:tc>
          <w:tcPr>
            <w:tcW w:w="2075" w:type="dxa"/>
          </w:tcPr>
          <w:p w14:paraId="62618FDB" w14:textId="345739D9" w:rsidR="009B5EAC" w:rsidRPr="00C95557" w:rsidRDefault="00ED52ED"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التأثير على الثقة الاستهلاكية </w:t>
            </w:r>
          </w:p>
        </w:tc>
      </w:tr>
      <w:tr w:rsidR="00BC317B" w:rsidRPr="00C95557" w14:paraId="3067AAB6" w14:textId="77777777" w:rsidTr="009B5EAC">
        <w:tc>
          <w:tcPr>
            <w:tcW w:w="2073" w:type="dxa"/>
          </w:tcPr>
          <w:p w14:paraId="3A60C849" w14:textId="3BB08956" w:rsidR="00CA54E8" w:rsidRPr="00C95557" w:rsidRDefault="00CA54E8"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الاقتصادية </w:t>
            </w:r>
          </w:p>
        </w:tc>
        <w:tc>
          <w:tcPr>
            <w:tcW w:w="2074" w:type="dxa"/>
          </w:tcPr>
          <w:p w14:paraId="6F763AB6" w14:textId="1204F682" w:rsidR="009B5EAC" w:rsidRPr="00C95557" w:rsidRDefault="00EB6321"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تغير الأولويات الشرائية </w:t>
            </w:r>
          </w:p>
        </w:tc>
        <w:tc>
          <w:tcPr>
            <w:tcW w:w="2074" w:type="dxa"/>
          </w:tcPr>
          <w:p w14:paraId="2DF0664C" w14:textId="7ADB8912" w:rsidR="009B5EAC" w:rsidRPr="00C95557" w:rsidRDefault="006A6299"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انخفاض الإنفاق </w:t>
            </w:r>
          </w:p>
        </w:tc>
        <w:tc>
          <w:tcPr>
            <w:tcW w:w="2075" w:type="dxa"/>
          </w:tcPr>
          <w:p w14:paraId="7A9139E9" w14:textId="601C0AE0" w:rsidR="009B5EAC" w:rsidRPr="00C95557" w:rsidRDefault="006A6299"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انخفاض الثقة</w:t>
            </w:r>
          </w:p>
        </w:tc>
      </w:tr>
      <w:tr w:rsidR="00BC317B" w:rsidRPr="00C95557" w14:paraId="56F81A5C" w14:textId="77777777" w:rsidTr="009B5EAC">
        <w:tc>
          <w:tcPr>
            <w:tcW w:w="2073" w:type="dxa"/>
          </w:tcPr>
          <w:p w14:paraId="140CE6C1" w14:textId="2BBB2732" w:rsidR="009B5EAC" w:rsidRPr="00C95557" w:rsidRDefault="00CA54E8"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الصحية</w:t>
            </w:r>
          </w:p>
        </w:tc>
        <w:tc>
          <w:tcPr>
            <w:tcW w:w="2074" w:type="dxa"/>
          </w:tcPr>
          <w:p w14:paraId="06736B93" w14:textId="28E60655" w:rsidR="009B5EAC" w:rsidRPr="00C95557" w:rsidRDefault="00CD7CF4"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زيادة الطلب على الصحة </w:t>
            </w:r>
          </w:p>
        </w:tc>
        <w:tc>
          <w:tcPr>
            <w:tcW w:w="2074" w:type="dxa"/>
          </w:tcPr>
          <w:p w14:paraId="4DFD3D66" w14:textId="1306F010" w:rsidR="009B5EAC" w:rsidRPr="00C95557" w:rsidRDefault="009E5A86"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زيادة الإنفاق على الصحة </w:t>
            </w:r>
          </w:p>
        </w:tc>
        <w:tc>
          <w:tcPr>
            <w:tcW w:w="2075" w:type="dxa"/>
          </w:tcPr>
          <w:p w14:paraId="0729503E" w14:textId="067B9D33" w:rsidR="009B5EAC" w:rsidRPr="00C95557" w:rsidRDefault="009E5A86"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تغير السلوك</w:t>
            </w:r>
          </w:p>
        </w:tc>
      </w:tr>
      <w:tr w:rsidR="00BC317B" w:rsidRPr="00C95557" w14:paraId="7399B757" w14:textId="77777777" w:rsidTr="009B5EAC">
        <w:tc>
          <w:tcPr>
            <w:tcW w:w="2073" w:type="dxa"/>
          </w:tcPr>
          <w:p w14:paraId="5023C0FA" w14:textId="2ED7F94C" w:rsidR="00492E05" w:rsidRPr="00C95557" w:rsidRDefault="00E4402F"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الاجتماعية</w:t>
            </w:r>
          </w:p>
        </w:tc>
        <w:tc>
          <w:tcPr>
            <w:tcW w:w="2074" w:type="dxa"/>
          </w:tcPr>
          <w:p w14:paraId="06AF1CA7" w14:textId="3DA1C0D9" w:rsidR="00492E05" w:rsidRPr="00C95557" w:rsidRDefault="000B3FDC"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تغير القيم الاجتماعية </w:t>
            </w:r>
          </w:p>
        </w:tc>
        <w:tc>
          <w:tcPr>
            <w:tcW w:w="2074" w:type="dxa"/>
          </w:tcPr>
          <w:p w14:paraId="06EAE061" w14:textId="2F03B7F6" w:rsidR="00492E05" w:rsidRPr="00C95557" w:rsidRDefault="000B3FDC"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تغير الإنفاق على الرفاهية </w:t>
            </w:r>
          </w:p>
        </w:tc>
        <w:tc>
          <w:tcPr>
            <w:tcW w:w="2075" w:type="dxa"/>
          </w:tcPr>
          <w:p w14:paraId="7BAE9511" w14:textId="4D529689" w:rsidR="00492E05" w:rsidRPr="00C95557" w:rsidRDefault="00483A8A"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زيادة الثقة </w:t>
            </w:r>
          </w:p>
        </w:tc>
      </w:tr>
      <w:tr w:rsidR="00BC317B" w:rsidRPr="00C95557" w14:paraId="1F0DF277" w14:textId="77777777" w:rsidTr="009B5EAC">
        <w:tc>
          <w:tcPr>
            <w:tcW w:w="2073" w:type="dxa"/>
          </w:tcPr>
          <w:p w14:paraId="258FF33D" w14:textId="74F10DD5" w:rsidR="00492E05" w:rsidRPr="00C95557" w:rsidRDefault="00E4402F"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السياسية </w:t>
            </w:r>
          </w:p>
        </w:tc>
        <w:tc>
          <w:tcPr>
            <w:tcW w:w="2074" w:type="dxa"/>
          </w:tcPr>
          <w:p w14:paraId="1E7320BC" w14:textId="749B1378" w:rsidR="00492E05" w:rsidRPr="00C95557" w:rsidRDefault="00483A8A"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تغير السلوك السياسي </w:t>
            </w:r>
          </w:p>
        </w:tc>
        <w:tc>
          <w:tcPr>
            <w:tcW w:w="2074" w:type="dxa"/>
          </w:tcPr>
          <w:p w14:paraId="41BBA144" w14:textId="2BDE5708" w:rsidR="00492E05" w:rsidRPr="00C95557" w:rsidRDefault="00483A8A"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انخفاض الإنفاق </w:t>
            </w:r>
            <w:r w:rsidR="00077E6F" w:rsidRPr="00C95557">
              <w:rPr>
                <w:rFonts w:asciiTheme="majorBidi" w:hAnsiTheme="majorBidi" w:cstheme="majorBidi"/>
                <w:color w:val="000000" w:themeColor="text1"/>
                <w:sz w:val="20"/>
                <w:szCs w:val="20"/>
                <w:rtl/>
              </w:rPr>
              <w:t xml:space="preserve">على غير الأساسية </w:t>
            </w:r>
          </w:p>
        </w:tc>
        <w:tc>
          <w:tcPr>
            <w:tcW w:w="2075" w:type="dxa"/>
          </w:tcPr>
          <w:p w14:paraId="562686CB" w14:textId="069D71B6" w:rsidR="00492E05" w:rsidRPr="00C95557" w:rsidRDefault="00077E6F"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انخفاض الثقة </w:t>
            </w:r>
          </w:p>
        </w:tc>
      </w:tr>
      <w:tr w:rsidR="00BC317B" w:rsidRPr="00C95557" w14:paraId="45963075" w14:textId="77777777" w:rsidTr="009B5EAC">
        <w:tc>
          <w:tcPr>
            <w:tcW w:w="2073" w:type="dxa"/>
          </w:tcPr>
          <w:p w14:paraId="6B1B82B5" w14:textId="7D3DAB14" w:rsidR="00492E05" w:rsidRPr="00C95557" w:rsidRDefault="00A5157E"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البيئية </w:t>
            </w:r>
          </w:p>
        </w:tc>
        <w:tc>
          <w:tcPr>
            <w:tcW w:w="2074" w:type="dxa"/>
          </w:tcPr>
          <w:p w14:paraId="19724E92" w14:textId="6B9EAD59" w:rsidR="00492E05" w:rsidRPr="00C95557" w:rsidRDefault="00CC7AAC"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زيادة الوعي البيئي </w:t>
            </w:r>
          </w:p>
        </w:tc>
        <w:tc>
          <w:tcPr>
            <w:tcW w:w="2074" w:type="dxa"/>
          </w:tcPr>
          <w:p w14:paraId="513CF168" w14:textId="6ACB26D3" w:rsidR="00492E05" w:rsidRPr="00C95557" w:rsidRDefault="00CC7AAC"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زيادة الإنفاق على المنتجات الخضراء </w:t>
            </w:r>
          </w:p>
        </w:tc>
        <w:tc>
          <w:tcPr>
            <w:tcW w:w="2075" w:type="dxa"/>
          </w:tcPr>
          <w:p w14:paraId="2A060FBB" w14:textId="6F88BD22" w:rsidR="00492E05" w:rsidRPr="00C95557" w:rsidRDefault="005A2022"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تغير السلوك </w:t>
            </w:r>
          </w:p>
        </w:tc>
      </w:tr>
      <w:tr w:rsidR="00BC317B" w:rsidRPr="00C95557" w14:paraId="2FF04B29" w14:textId="77777777" w:rsidTr="009B5EAC">
        <w:tc>
          <w:tcPr>
            <w:tcW w:w="2073" w:type="dxa"/>
          </w:tcPr>
          <w:p w14:paraId="2DCDC2D6" w14:textId="1D700D14" w:rsidR="00492E05" w:rsidRPr="00C95557" w:rsidRDefault="00FB2BA4"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التكنولوجية </w:t>
            </w:r>
          </w:p>
        </w:tc>
        <w:tc>
          <w:tcPr>
            <w:tcW w:w="2074" w:type="dxa"/>
          </w:tcPr>
          <w:p w14:paraId="49B84669" w14:textId="36C04F7D" w:rsidR="00492E05" w:rsidRPr="00C95557" w:rsidRDefault="005A2022"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تغير السلوك التكنولوجي</w:t>
            </w:r>
          </w:p>
        </w:tc>
        <w:tc>
          <w:tcPr>
            <w:tcW w:w="2074" w:type="dxa"/>
          </w:tcPr>
          <w:p w14:paraId="3D720C9A" w14:textId="202AD6B4" w:rsidR="00492E05" w:rsidRPr="00C95557" w:rsidRDefault="00554C37"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زيادة الإنفاق على التكنولوجيا </w:t>
            </w:r>
          </w:p>
        </w:tc>
        <w:tc>
          <w:tcPr>
            <w:tcW w:w="2075" w:type="dxa"/>
          </w:tcPr>
          <w:p w14:paraId="5B5A3D58" w14:textId="6DA92A28" w:rsidR="00492E05" w:rsidRPr="00C95557" w:rsidRDefault="00554C37"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زيادة الثقة </w:t>
            </w:r>
          </w:p>
        </w:tc>
      </w:tr>
      <w:tr w:rsidR="00FB2BA4" w:rsidRPr="00C95557" w14:paraId="2EB11F0B" w14:textId="77777777" w:rsidTr="009B5EAC">
        <w:tc>
          <w:tcPr>
            <w:tcW w:w="2073" w:type="dxa"/>
          </w:tcPr>
          <w:p w14:paraId="025B0457" w14:textId="36DA2D59" w:rsidR="00FB2BA4" w:rsidRPr="00C95557" w:rsidRDefault="00FB2BA4"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المالية </w:t>
            </w:r>
          </w:p>
        </w:tc>
        <w:tc>
          <w:tcPr>
            <w:tcW w:w="2074" w:type="dxa"/>
          </w:tcPr>
          <w:p w14:paraId="78C2246A" w14:textId="2DBB5A9A" w:rsidR="00FB2BA4" w:rsidRPr="00C95557" w:rsidRDefault="00554C37"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تغير السلوك المالي</w:t>
            </w:r>
          </w:p>
        </w:tc>
        <w:tc>
          <w:tcPr>
            <w:tcW w:w="2074" w:type="dxa"/>
          </w:tcPr>
          <w:p w14:paraId="4AFBFA29" w14:textId="41D583EB" w:rsidR="00FB2BA4" w:rsidRPr="00C95557" w:rsidRDefault="00E415CB"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انخفاض الإنفاق على السلع غير الأساسية </w:t>
            </w:r>
          </w:p>
        </w:tc>
        <w:tc>
          <w:tcPr>
            <w:tcW w:w="2075" w:type="dxa"/>
          </w:tcPr>
          <w:p w14:paraId="3FB8C6D8" w14:textId="79BC99AC" w:rsidR="00FB2BA4" w:rsidRPr="00C95557" w:rsidRDefault="00F10010" w:rsidP="00CA7A6E">
            <w:pPr>
              <w:spacing w:line="360" w:lineRule="auto"/>
              <w:rPr>
                <w:rFonts w:asciiTheme="majorBidi" w:hAnsiTheme="majorBidi" w:cstheme="majorBidi"/>
                <w:color w:val="000000" w:themeColor="text1"/>
                <w:sz w:val="20"/>
                <w:szCs w:val="20"/>
                <w:rtl/>
              </w:rPr>
            </w:pPr>
            <w:r w:rsidRPr="00C95557">
              <w:rPr>
                <w:rFonts w:asciiTheme="majorBidi" w:hAnsiTheme="majorBidi" w:cstheme="majorBidi"/>
                <w:color w:val="000000" w:themeColor="text1"/>
                <w:sz w:val="20"/>
                <w:szCs w:val="20"/>
                <w:rtl/>
              </w:rPr>
              <w:t xml:space="preserve">انخفاض الثقة </w:t>
            </w:r>
          </w:p>
        </w:tc>
      </w:tr>
    </w:tbl>
    <w:p w14:paraId="2DCAFD2A" w14:textId="6ECEDB9D" w:rsidR="005C1047" w:rsidRPr="00075931" w:rsidRDefault="005C1047" w:rsidP="00CA7A6E">
      <w:pPr>
        <w:spacing w:line="360" w:lineRule="auto"/>
        <w:rPr>
          <w:rFonts w:asciiTheme="majorBidi" w:hAnsiTheme="majorBidi" w:cstheme="majorBidi"/>
          <w:b/>
          <w:bCs/>
          <w:color w:val="E97132" w:themeColor="accent2"/>
          <w:sz w:val="40"/>
          <w:szCs w:val="40"/>
          <w:rtl/>
        </w:rPr>
      </w:pPr>
    </w:p>
    <w:p w14:paraId="09B96DB4" w14:textId="5C17676E" w:rsidR="006F64E9" w:rsidRPr="00075931" w:rsidRDefault="006F64E9" w:rsidP="00CA7A6E">
      <w:pPr>
        <w:spacing w:line="360" w:lineRule="auto"/>
        <w:rPr>
          <w:rFonts w:asciiTheme="majorBidi" w:hAnsiTheme="majorBidi" w:cstheme="majorBidi"/>
          <w:b/>
          <w:bCs/>
          <w:color w:val="E97132" w:themeColor="accent2"/>
          <w:sz w:val="40"/>
          <w:szCs w:val="40"/>
          <w:rtl/>
        </w:rPr>
      </w:pPr>
    </w:p>
    <w:p w14:paraId="0BE548AB" w14:textId="12CA0046" w:rsidR="00735C51" w:rsidRPr="00F44A51" w:rsidRDefault="00735C51" w:rsidP="00CA7A6E">
      <w:pPr>
        <w:spacing w:line="360" w:lineRule="auto"/>
        <w:rPr>
          <w:rFonts w:asciiTheme="majorBidi" w:hAnsiTheme="majorBidi" w:cstheme="majorBidi"/>
          <w:color w:val="000000" w:themeColor="text1"/>
          <w:rtl/>
        </w:rPr>
      </w:pPr>
      <w:r w:rsidRPr="00F44A51">
        <w:rPr>
          <w:rFonts w:asciiTheme="majorBidi" w:hAnsiTheme="majorBidi" w:cstheme="majorBidi"/>
          <w:color w:val="000000" w:themeColor="text1"/>
          <w:rtl/>
        </w:rPr>
        <w:t>عند مقارنة تأثير الأزمات الاقتصادية والصحية والاجتماعية، نلاحظ اختلاف أنماط الاستجابة:</w:t>
      </w:r>
    </w:p>
    <w:p w14:paraId="28D0C547" w14:textId="77777777" w:rsidR="00987A77" w:rsidRPr="00F44A51" w:rsidRDefault="00735C51" w:rsidP="00CA7A6E">
      <w:pPr>
        <w:spacing w:line="360" w:lineRule="auto"/>
        <w:rPr>
          <w:rFonts w:asciiTheme="majorBidi" w:hAnsiTheme="majorBidi" w:cstheme="majorBidi"/>
          <w:color w:val="000000" w:themeColor="text1"/>
          <w:rtl/>
        </w:rPr>
      </w:pPr>
      <w:r w:rsidRPr="00F44A51">
        <w:rPr>
          <w:rFonts w:asciiTheme="majorBidi" w:hAnsiTheme="majorBidi" w:cstheme="majorBidi"/>
          <w:color w:val="000000" w:themeColor="text1"/>
          <w:rtl/>
        </w:rPr>
        <w:t>الأزمات الاقتصادية تؤدي إلى تغييرات طويلة الأجل في سلوك المستهلك، حيث يصبح أكثر حذر</w:t>
      </w:r>
      <w:r w:rsidR="00987A77" w:rsidRPr="00F44A51">
        <w:rPr>
          <w:rFonts w:asciiTheme="majorBidi" w:hAnsiTheme="majorBidi" w:cstheme="majorBidi"/>
          <w:color w:val="000000" w:themeColor="text1"/>
          <w:rtl/>
        </w:rPr>
        <w:t xml:space="preserve">اً </w:t>
      </w:r>
      <w:r w:rsidRPr="00F44A51">
        <w:rPr>
          <w:rFonts w:asciiTheme="majorBidi" w:hAnsiTheme="majorBidi" w:cstheme="majorBidi"/>
          <w:color w:val="000000" w:themeColor="text1"/>
          <w:rtl/>
        </w:rPr>
        <w:t>في الإنفاق حتى بعد انتهاء الأزمة.</w:t>
      </w:r>
    </w:p>
    <w:p w14:paraId="52CD4452" w14:textId="6C2CEF62" w:rsidR="00735C51" w:rsidRPr="00F44A51" w:rsidRDefault="00735C51" w:rsidP="00CA7A6E">
      <w:pPr>
        <w:spacing w:line="360" w:lineRule="auto"/>
        <w:rPr>
          <w:rFonts w:asciiTheme="majorBidi" w:hAnsiTheme="majorBidi" w:cstheme="majorBidi"/>
          <w:color w:val="000000" w:themeColor="text1"/>
          <w:rtl/>
        </w:rPr>
      </w:pPr>
      <w:r w:rsidRPr="00F44A51">
        <w:rPr>
          <w:rFonts w:asciiTheme="majorBidi" w:hAnsiTheme="majorBidi" w:cstheme="majorBidi"/>
          <w:color w:val="000000" w:themeColor="text1"/>
          <w:rtl/>
        </w:rPr>
        <w:lastRenderedPageBreak/>
        <w:t>الأزمات الصحية (مثل الجائحة) تؤدي إلى تغييرات متوسطة الأجل، حيث يزداد التركيز على المنتجات الصحية ثم يعود الاستهلاك إلى طبيعته بعد استقرار الأوضاع.</w:t>
      </w:r>
    </w:p>
    <w:p w14:paraId="27C2CE00" w14:textId="77777777" w:rsidR="00735C51" w:rsidRPr="00F44A51" w:rsidRDefault="00735C51" w:rsidP="00CA7A6E">
      <w:pPr>
        <w:spacing w:line="360" w:lineRule="auto"/>
        <w:rPr>
          <w:rFonts w:asciiTheme="majorBidi" w:hAnsiTheme="majorBidi" w:cstheme="majorBidi"/>
          <w:color w:val="000000" w:themeColor="text1"/>
          <w:rtl/>
        </w:rPr>
      </w:pPr>
      <w:r w:rsidRPr="00F44A51">
        <w:rPr>
          <w:rFonts w:asciiTheme="majorBidi" w:hAnsiTheme="majorBidi" w:cstheme="majorBidi"/>
          <w:color w:val="000000" w:themeColor="text1"/>
          <w:rtl/>
        </w:rPr>
        <w:t>الأزمات الاجتماعية تؤدي إلى تغيرات في أنماط الولاء للعلامات التجارية، حيث يميل المستهلكون لدعم العلامات التجارية المحلية أو الشركات التي تتبنى مواقف أخلاقية معينة.</w:t>
      </w:r>
    </w:p>
    <w:p w14:paraId="7765ADD0" w14:textId="77777777" w:rsidR="00735C51" w:rsidRPr="00F44A51" w:rsidRDefault="00735C51" w:rsidP="00CA7A6E">
      <w:pPr>
        <w:spacing w:line="360" w:lineRule="auto"/>
        <w:rPr>
          <w:rFonts w:asciiTheme="majorBidi" w:hAnsiTheme="majorBidi" w:cstheme="majorBidi"/>
          <w:color w:val="000000" w:themeColor="text1"/>
          <w:rtl/>
        </w:rPr>
      </w:pPr>
      <w:r w:rsidRPr="00F44A51">
        <w:rPr>
          <w:rFonts w:asciiTheme="majorBidi" w:hAnsiTheme="majorBidi" w:cstheme="majorBidi"/>
          <w:color w:val="000000" w:themeColor="text1"/>
          <w:rtl/>
        </w:rPr>
        <w:t>(تقرير منظمة العمل الدولية عن سلوك المستهلك في الأزمات، 2022)</w:t>
      </w:r>
    </w:p>
    <w:p w14:paraId="3BF3CB75" w14:textId="77777777" w:rsidR="005C1047" w:rsidRPr="00F44A51" w:rsidRDefault="005C1047" w:rsidP="00CA7A6E">
      <w:pPr>
        <w:spacing w:line="360" w:lineRule="auto"/>
        <w:rPr>
          <w:rFonts w:asciiTheme="majorBidi" w:hAnsiTheme="majorBidi" w:cstheme="majorBidi"/>
          <w:color w:val="000000" w:themeColor="text1"/>
          <w:rtl/>
        </w:rPr>
      </w:pPr>
    </w:p>
    <w:p w14:paraId="17A4793E" w14:textId="58291ABE" w:rsidR="001E505B" w:rsidRPr="00F44A51" w:rsidRDefault="001E505B" w:rsidP="00CA7A6E">
      <w:pPr>
        <w:spacing w:line="360" w:lineRule="auto"/>
        <w:rPr>
          <w:rFonts w:asciiTheme="majorBidi" w:hAnsiTheme="majorBidi" w:cstheme="majorBidi"/>
          <w:b/>
          <w:bCs/>
          <w:color w:val="0070C0"/>
          <w:sz w:val="36"/>
          <w:szCs w:val="36"/>
          <w:rtl/>
        </w:rPr>
      </w:pPr>
      <w:r w:rsidRPr="00F44A51">
        <w:rPr>
          <w:rFonts w:asciiTheme="majorBidi" w:hAnsiTheme="majorBidi" w:cstheme="majorBidi"/>
          <w:b/>
          <w:bCs/>
          <w:color w:val="0070C0"/>
          <w:sz w:val="36"/>
          <w:szCs w:val="36"/>
          <w:rtl/>
        </w:rPr>
        <w:t xml:space="preserve"> التأثيرات الاقتصادية للأزمات</w:t>
      </w:r>
    </w:p>
    <w:p w14:paraId="200A542B" w14:textId="77777777" w:rsidR="00953725" w:rsidRPr="00F44A51" w:rsidRDefault="001E505B" w:rsidP="00CA7A6E">
      <w:pPr>
        <w:spacing w:line="360" w:lineRule="auto"/>
        <w:rPr>
          <w:rFonts w:asciiTheme="majorBidi" w:hAnsiTheme="majorBidi" w:cstheme="majorBidi"/>
          <w:color w:val="000000" w:themeColor="text1"/>
          <w:rtl/>
        </w:rPr>
      </w:pPr>
      <w:r w:rsidRPr="00F44A51">
        <w:rPr>
          <w:rFonts w:asciiTheme="majorBidi" w:hAnsiTheme="majorBidi" w:cstheme="majorBidi"/>
          <w:color w:val="000000" w:themeColor="text1"/>
          <w:rtl/>
        </w:rPr>
        <w:t>الأزمات الاقتصادية تؤثر على القطاع المالي بشكل كبير.</w:t>
      </w:r>
    </w:p>
    <w:p w14:paraId="46014112" w14:textId="77777777" w:rsidR="007719EC" w:rsidRPr="00F44A51" w:rsidRDefault="001E505B" w:rsidP="00CA7A6E">
      <w:pPr>
        <w:spacing w:line="360" w:lineRule="auto"/>
        <w:rPr>
          <w:rFonts w:asciiTheme="majorBidi" w:hAnsiTheme="majorBidi" w:cstheme="majorBidi"/>
          <w:color w:val="000000" w:themeColor="text1"/>
          <w:rtl/>
        </w:rPr>
      </w:pPr>
      <w:r w:rsidRPr="00F44A51">
        <w:rPr>
          <w:rFonts w:asciiTheme="majorBidi" w:hAnsiTheme="majorBidi" w:cstheme="majorBidi"/>
          <w:color w:val="000000" w:themeColor="text1"/>
          <w:rtl/>
        </w:rPr>
        <w:t xml:space="preserve"> وفقا</w:t>
      </w:r>
      <w:r w:rsidR="007719EC" w:rsidRPr="00F44A51">
        <w:rPr>
          <w:rFonts w:asciiTheme="majorBidi" w:hAnsiTheme="majorBidi" w:cstheme="majorBidi"/>
          <w:color w:val="000000" w:themeColor="text1"/>
          <w:rtl/>
        </w:rPr>
        <w:t>ً</w:t>
      </w:r>
      <w:r w:rsidRPr="00F44A51">
        <w:rPr>
          <w:rFonts w:asciiTheme="majorBidi" w:hAnsiTheme="majorBidi" w:cstheme="majorBidi"/>
          <w:color w:val="000000" w:themeColor="text1"/>
          <w:rtl/>
        </w:rPr>
        <w:t xml:space="preserve"> لمنظمة التجارة العالمية (2020)، انخفضت مبيعات التجارة الإلكترونية بنسبة 15% في عام 2020. </w:t>
      </w:r>
    </w:p>
    <w:p w14:paraId="5778ABE3" w14:textId="71635F67" w:rsidR="00FF35F7" w:rsidRDefault="001E505B" w:rsidP="00CA7A6E">
      <w:pPr>
        <w:spacing w:line="360" w:lineRule="auto"/>
        <w:rPr>
          <w:rFonts w:asciiTheme="majorBidi" w:hAnsiTheme="majorBidi" w:cstheme="majorBidi"/>
          <w:color w:val="000000" w:themeColor="text1"/>
          <w:rtl/>
        </w:rPr>
      </w:pPr>
      <w:r w:rsidRPr="00F44A51">
        <w:rPr>
          <w:rFonts w:asciiTheme="majorBidi" w:hAnsiTheme="majorBidi" w:cstheme="majorBidi"/>
          <w:color w:val="000000" w:themeColor="text1"/>
          <w:rtl/>
        </w:rPr>
        <w:t>هذا الانخفاض ي</w:t>
      </w:r>
      <w:r w:rsidR="00C627D6" w:rsidRPr="00F44A51">
        <w:rPr>
          <w:rFonts w:asciiTheme="majorBidi" w:hAnsiTheme="majorBidi" w:cstheme="majorBidi"/>
          <w:color w:val="000000" w:themeColor="text1"/>
          <w:rtl/>
        </w:rPr>
        <w:t>ظ</w:t>
      </w:r>
      <w:r w:rsidRPr="00F44A51">
        <w:rPr>
          <w:rFonts w:asciiTheme="majorBidi" w:hAnsiTheme="majorBidi" w:cstheme="majorBidi"/>
          <w:color w:val="000000" w:themeColor="text1"/>
          <w:rtl/>
        </w:rPr>
        <w:t>هر تأثير الأزمات الاقتصادية على القطاع المالي.</w:t>
      </w:r>
    </w:p>
    <w:p w14:paraId="12DBF185" w14:textId="77777777" w:rsidR="00CA7605" w:rsidRPr="00F44A51" w:rsidRDefault="00CA7605" w:rsidP="00CA7A6E">
      <w:pPr>
        <w:spacing w:line="360" w:lineRule="auto"/>
        <w:rPr>
          <w:rFonts w:asciiTheme="majorBidi" w:hAnsiTheme="majorBidi" w:cstheme="majorBidi"/>
          <w:color w:val="000000" w:themeColor="text1"/>
          <w:rtl/>
        </w:rPr>
      </w:pPr>
    </w:p>
    <w:p w14:paraId="1F01AFCE" w14:textId="78C9240B" w:rsidR="005623EB" w:rsidRPr="00CA7605" w:rsidRDefault="005623EB" w:rsidP="00CA7A6E">
      <w:pPr>
        <w:spacing w:line="360" w:lineRule="auto"/>
        <w:rPr>
          <w:rFonts w:asciiTheme="majorBidi" w:hAnsiTheme="majorBidi" w:cstheme="majorBidi"/>
          <w:b/>
          <w:bCs/>
          <w:color w:val="0070C0"/>
          <w:sz w:val="32"/>
          <w:szCs w:val="32"/>
          <w:rtl/>
        </w:rPr>
      </w:pPr>
      <w:r w:rsidRPr="00CA7605">
        <w:rPr>
          <w:rFonts w:asciiTheme="majorBidi" w:hAnsiTheme="majorBidi" w:cstheme="majorBidi"/>
          <w:b/>
          <w:bCs/>
          <w:color w:val="0070C0"/>
          <w:sz w:val="32"/>
          <w:szCs w:val="32"/>
          <w:rtl/>
        </w:rPr>
        <w:t>البيانات الإحصائية</w:t>
      </w:r>
    </w:p>
    <w:p w14:paraId="2E23A89F" w14:textId="0C4FEB22" w:rsidR="005623EB" w:rsidRPr="00F44A51" w:rsidRDefault="005623EB" w:rsidP="00CA7A6E">
      <w:pPr>
        <w:spacing w:line="360" w:lineRule="auto"/>
        <w:rPr>
          <w:rFonts w:asciiTheme="majorBidi" w:hAnsiTheme="majorBidi" w:cstheme="majorBidi"/>
          <w:color w:val="000000" w:themeColor="text1"/>
          <w:rtl/>
        </w:rPr>
      </w:pPr>
      <w:r w:rsidRPr="00F44A51">
        <w:rPr>
          <w:rFonts w:asciiTheme="majorBidi" w:hAnsiTheme="majorBidi" w:cstheme="majorBidi"/>
          <w:color w:val="000000" w:themeColor="text1"/>
          <w:rtl/>
        </w:rPr>
        <w:t>الناتج المحلي الإجمالي (</w:t>
      </w:r>
      <w:r w:rsidRPr="00F44A51">
        <w:rPr>
          <w:rFonts w:asciiTheme="majorBidi" w:hAnsiTheme="majorBidi" w:cstheme="majorBidi"/>
          <w:color w:val="000000" w:themeColor="text1"/>
          <w:lang w:bidi="ar-EG"/>
        </w:rPr>
        <w:t>GDP</w:t>
      </w:r>
      <w:r w:rsidRPr="00F44A51">
        <w:rPr>
          <w:rFonts w:asciiTheme="majorBidi" w:hAnsiTheme="majorBidi" w:cstheme="majorBidi"/>
          <w:color w:val="000000" w:themeColor="text1"/>
          <w:rtl/>
        </w:rPr>
        <w:t>) للدول العربية: 2.5 تريليون دولار (2022).</w:t>
      </w:r>
    </w:p>
    <w:p w14:paraId="4A9F4F7C" w14:textId="1ACD4652" w:rsidR="005623EB" w:rsidRPr="00F44A51" w:rsidRDefault="005623EB" w:rsidP="00CA7A6E">
      <w:pPr>
        <w:spacing w:line="360" w:lineRule="auto"/>
        <w:rPr>
          <w:rFonts w:asciiTheme="majorBidi" w:hAnsiTheme="majorBidi" w:cstheme="majorBidi"/>
          <w:color w:val="000000" w:themeColor="text1"/>
          <w:rtl/>
        </w:rPr>
      </w:pPr>
      <w:r w:rsidRPr="00F44A51">
        <w:rPr>
          <w:rFonts w:asciiTheme="majorBidi" w:hAnsiTheme="majorBidi" w:cstheme="majorBidi"/>
          <w:color w:val="000000" w:themeColor="text1"/>
          <w:rtl/>
        </w:rPr>
        <w:t>معدل النمو الاقتصادي: 3.5% (2022).</w:t>
      </w:r>
    </w:p>
    <w:p w14:paraId="44F41789" w14:textId="500F8ACF" w:rsidR="005623EB" w:rsidRPr="00F44A51" w:rsidRDefault="005623EB" w:rsidP="00CA7A6E">
      <w:pPr>
        <w:spacing w:line="360" w:lineRule="auto"/>
        <w:rPr>
          <w:rFonts w:asciiTheme="majorBidi" w:hAnsiTheme="majorBidi" w:cstheme="majorBidi"/>
          <w:color w:val="000000" w:themeColor="text1"/>
          <w:rtl/>
        </w:rPr>
      </w:pPr>
      <w:r w:rsidRPr="00F44A51">
        <w:rPr>
          <w:rFonts w:asciiTheme="majorBidi" w:hAnsiTheme="majorBidi" w:cstheme="majorBidi"/>
          <w:color w:val="000000" w:themeColor="text1"/>
          <w:rtl/>
        </w:rPr>
        <w:t>معدل البطالة: 10% (2022).</w:t>
      </w:r>
    </w:p>
    <w:p w14:paraId="6BE573A8" w14:textId="7F947B2B" w:rsidR="00F1115B" w:rsidRPr="00F44A51" w:rsidRDefault="005623EB" w:rsidP="00CA7A6E">
      <w:pPr>
        <w:spacing w:line="360" w:lineRule="auto"/>
        <w:rPr>
          <w:rFonts w:asciiTheme="majorBidi" w:hAnsiTheme="majorBidi" w:cstheme="majorBidi"/>
          <w:color w:val="000000" w:themeColor="text1"/>
          <w:rtl/>
        </w:rPr>
      </w:pPr>
      <w:r w:rsidRPr="00F44A51">
        <w:rPr>
          <w:rFonts w:asciiTheme="majorBidi" w:hAnsiTheme="majorBidi" w:cstheme="majorBidi"/>
          <w:color w:val="000000" w:themeColor="text1"/>
          <w:rtl/>
        </w:rPr>
        <w:t>معدل التضخم: 5% (2022).</w:t>
      </w:r>
    </w:p>
    <w:p w14:paraId="6568992C" w14:textId="77777777" w:rsidR="00FF35F7" w:rsidRPr="00075931" w:rsidRDefault="00FF35F7" w:rsidP="00CA7A6E">
      <w:pPr>
        <w:spacing w:line="360" w:lineRule="auto"/>
        <w:rPr>
          <w:rFonts w:asciiTheme="majorBidi" w:hAnsiTheme="majorBidi" w:cstheme="majorBidi"/>
          <w:b/>
          <w:bCs/>
          <w:color w:val="000000" w:themeColor="text1"/>
          <w:sz w:val="40"/>
          <w:szCs w:val="40"/>
          <w:rtl/>
        </w:rPr>
      </w:pPr>
    </w:p>
    <w:p w14:paraId="747A6063" w14:textId="66C3C386" w:rsidR="006E7360" w:rsidRDefault="00253E89" w:rsidP="00CA7A6E">
      <w:pPr>
        <w:spacing w:line="360" w:lineRule="auto"/>
        <w:rPr>
          <w:rFonts w:asciiTheme="majorBidi" w:hAnsiTheme="majorBidi" w:cstheme="majorBidi"/>
          <w:b/>
          <w:bCs/>
          <w:color w:val="A02B93" w:themeColor="accent5"/>
          <w:sz w:val="28"/>
          <w:szCs w:val="28"/>
          <w:rtl/>
        </w:rPr>
      </w:pPr>
      <w:r w:rsidRPr="005D5FF2">
        <w:rPr>
          <w:rFonts w:asciiTheme="majorBidi" w:hAnsiTheme="majorBidi" w:cstheme="majorBidi"/>
          <w:b/>
          <w:bCs/>
          <w:color w:val="A02B93" w:themeColor="accent5"/>
          <w:sz w:val="28"/>
          <w:szCs w:val="28"/>
          <w:rtl/>
        </w:rPr>
        <w:t xml:space="preserve">جدول </w:t>
      </w:r>
      <w:r w:rsidR="006E7360" w:rsidRPr="005D5FF2">
        <w:rPr>
          <w:rFonts w:asciiTheme="majorBidi" w:hAnsiTheme="majorBidi" w:cstheme="majorBidi"/>
          <w:b/>
          <w:bCs/>
          <w:color w:val="A02B93" w:themeColor="accent5"/>
          <w:sz w:val="28"/>
          <w:szCs w:val="28"/>
          <w:rtl/>
        </w:rPr>
        <w:t>تأثير الأزمات على القطاعات الاقتصادية المختلفة في الدول العربية</w:t>
      </w:r>
    </w:p>
    <w:p w14:paraId="508FDAB8" w14:textId="77777777" w:rsidR="005D5FF2" w:rsidRPr="005D5FF2" w:rsidRDefault="005D5FF2" w:rsidP="00CA7A6E">
      <w:pPr>
        <w:spacing w:line="360" w:lineRule="auto"/>
        <w:rPr>
          <w:rFonts w:asciiTheme="majorBidi" w:hAnsiTheme="majorBidi" w:cstheme="majorBidi"/>
          <w:b/>
          <w:bCs/>
          <w:color w:val="A02B93" w:themeColor="accent5"/>
          <w:sz w:val="28"/>
          <w:szCs w:val="28"/>
          <w:rtl/>
        </w:rPr>
      </w:pPr>
    </w:p>
    <w:tbl>
      <w:tblPr>
        <w:tblStyle w:val="aa"/>
        <w:bidiVisual/>
        <w:tblW w:w="0" w:type="auto"/>
        <w:tblLook w:val="04A0" w:firstRow="1" w:lastRow="0" w:firstColumn="1" w:lastColumn="0" w:noHBand="0" w:noVBand="1"/>
      </w:tblPr>
      <w:tblGrid>
        <w:gridCol w:w="1685"/>
        <w:gridCol w:w="1685"/>
        <w:gridCol w:w="1685"/>
        <w:gridCol w:w="1634"/>
        <w:gridCol w:w="1607"/>
      </w:tblGrid>
      <w:tr w:rsidR="00BC317B" w:rsidRPr="005D5FF2" w14:paraId="66C40CEC" w14:textId="2DE5ED16" w:rsidTr="009509D3">
        <w:tc>
          <w:tcPr>
            <w:tcW w:w="1685" w:type="dxa"/>
          </w:tcPr>
          <w:p w14:paraId="0FA4DE0A" w14:textId="6B4BF7CF" w:rsidR="00FA110A" w:rsidRPr="005D5FF2" w:rsidRDefault="00FA110A"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 xml:space="preserve">القطاع الاقتصادي </w:t>
            </w:r>
          </w:p>
        </w:tc>
        <w:tc>
          <w:tcPr>
            <w:tcW w:w="1685" w:type="dxa"/>
          </w:tcPr>
          <w:p w14:paraId="576EF174" w14:textId="4D7A2A0F" w:rsidR="00FA110A" w:rsidRPr="005D5FF2" w:rsidRDefault="00FA110A"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 xml:space="preserve">تأثير الأزمات الاقتصادية </w:t>
            </w:r>
          </w:p>
        </w:tc>
        <w:tc>
          <w:tcPr>
            <w:tcW w:w="1685" w:type="dxa"/>
          </w:tcPr>
          <w:p w14:paraId="42E6E09A" w14:textId="4914890F" w:rsidR="00FA110A" w:rsidRPr="005D5FF2" w:rsidRDefault="00FA110A"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 xml:space="preserve">تأثير الأزمات الصحية </w:t>
            </w:r>
          </w:p>
        </w:tc>
        <w:tc>
          <w:tcPr>
            <w:tcW w:w="1634" w:type="dxa"/>
          </w:tcPr>
          <w:p w14:paraId="2E434BEA" w14:textId="4F2E6FFD" w:rsidR="00FA110A" w:rsidRPr="005D5FF2" w:rsidRDefault="00FA110A"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 xml:space="preserve">تأثير الأزمات الاجتماعية </w:t>
            </w:r>
          </w:p>
        </w:tc>
        <w:tc>
          <w:tcPr>
            <w:tcW w:w="1607" w:type="dxa"/>
          </w:tcPr>
          <w:p w14:paraId="68C5292D" w14:textId="53705522" w:rsidR="00FA110A" w:rsidRPr="005D5FF2" w:rsidRDefault="008A5F68"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 xml:space="preserve">أمثلة </w:t>
            </w:r>
            <w:r w:rsidR="00D60A24" w:rsidRPr="005D5FF2">
              <w:rPr>
                <w:rFonts w:asciiTheme="majorBidi" w:hAnsiTheme="majorBidi" w:cstheme="majorBidi"/>
                <w:color w:val="000000" w:themeColor="text1"/>
                <w:sz w:val="20"/>
                <w:szCs w:val="20"/>
                <w:rtl/>
              </w:rPr>
              <w:t xml:space="preserve">تطبيقية </w:t>
            </w:r>
          </w:p>
        </w:tc>
      </w:tr>
      <w:tr w:rsidR="00BC317B" w:rsidRPr="005D5FF2" w14:paraId="746C0B6C" w14:textId="6EC9886C" w:rsidTr="009509D3">
        <w:tc>
          <w:tcPr>
            <w:tcW w:w="1685" w:type="dxa"/>
          </w:tcPr>
          <w:p w14:paraId="0A30AD6D" w14:textId="00AEB373" w:rsidR="00FA110A" w:rsidRPr="005D5FF2" w:rsidRDefault="00FA110A"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الصناعة</w:t>
            </w:r>
          </w:p>
        </w:tc>
        <w:tc>
          <w:tcPr>
            <w:tcW w:w="1685" w:type="dxa"/>
          </w:tcPr>
          <w:p w14:paraId="51F79453" w14:textId="01D7FEA4" w:rsidR="00FA110A" w:rsidRPr="005D5FF2" w:rsidRDefault="00FA110A"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انخفاض الإنتاج بنسبة ١٥٪</w:t>
            </w:r>
          </w:p>
        </w:tc>
        <w:tc>
          <w:tcPr>
            <w:tcW w:w="1685" w:type="dxa"/>
          </w:tcPr>
          <w:p w14:paraId="0879F376" w14:textId="01671D1F" w:rsidR="00FA110A" w:rsidRPr="005D5FF2" w:rsidRDefault="00FA110A"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 xml:space="preserve">زيادة الطلب على </w:t>
            </w:r>
            <w:r w:rsidR="007518F3" w:rsidRPr="005D5FF2">
              <w:rPr>
                <w:rFonts w:asciiTheme="majorBidi" w:hAnsiTheme="majorBidi" w:cstheme="majorBidi"/>
                <w:color w:val="000000" w:themeColor="text1"/>
                <w:sz w:val="20"/>
                <w:szCs w:val="20"/>
                <w:rtl/>
              </w:rPr>
              <w:t>ال</w:t>
            </w:r>
            <w:r w:rsidRPr="005D5FF2">
              <w:rPr>
                <w:rFonts w:asciiTheme="majorBidi" w:hAnsiTheme="majorBidi" w:cstheme="majorBidi"/>
                <w:color w:val="000000" w:themeColor="text1"/>
                <w:sz w:val="20"/>
                <w:szCs w:val="20"/>
                <w:rtl/>
              </w:rPr>
              <w:t>منتجات الصح</w:t>
            </w:r>
            <w:r w:rsidR="007518F3" w:rsidRPr="005D5FF2">
              <w:rPr>
                <w:rFonts w:asciiTheme="majorBidi" w:hAnsiTheme="majorBidi" w:cstheme="majorBidi"/>
                <w:color w:val="000000" w:themeColor="text1"/>
                <w:sz w:val="20"/>
                <w:szCs w:val="20"/>
                <w:rtl/>
              </w:rPr>
              <w:t xml:space="preserve">ية </w:t>
            </w:r>
          </w:p>
        </w:tc>
        <w:tc>
          <w:tcPr>
            <w:tcW w:w="1634" w:type="dxa"/>
          </w:tcPr>
          <w:p w14:paraId="497DA692" w14:textId="47FCCC95" w:rsidR="00FA110A" w:rsidRPr="005D5FF2" w:rsidRDefault="00FA110A"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 xml:space="preserve">تغير في الأولويات الشرائية </w:t>
            </w:r>
          </w:p>
        </w:tc>
        <w:tc>
          <w:tcPr>
            <w:tcW w:w="1607" w:type="dxa"/>
          </w:tcPr>
          <w:p w14:paraId="448398B6" w14:textId="0D3EC372" w:rsidR="00FA110A" w:rsidRPr="005D5FF2" w:rsidRDefault="00AD4747"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شركات ال</w:t>
            </w:r>
            <w:r w:rsidR="007518F3" w:rsidRPr="005D5FF2">
              <w:rPr>
                <w:rFonts w:asciiTheme="majorBidi" w:hAnsiTheme="majorBidi" w:cstheme="majorBidi"/>
                <w:color w:val="000000" w:themeColor="text1"/>
                <w:sz w:val="20"/>
                <w:szCs w:val="20"/>
                <w:rtl/>
              </w:rPr>
              <w:t xml:space="preserve">أدوية في </w:t>
            </w:r>
            <w:r w:rsidRPr="005D5FF2">
              <w:rPr>
                <w:rFonts w:asciiTheme="majorBidi" w:hAnsiTheme="majorBidi" w:cstheme="majorBidi"/>
                <w:color w:val="000000" w:themeColor="text1"/>
                <w:sz w:val="20"/>
                <w:szCs w:val="20"/>
                <w:rtl/>
              </w:rPr>
              <w:t xml:space="preserve">السعودية شهدت نمواً </w:t>
            </w:r>
            <w:r w:rsidR="007518F3" w:rsidRPr="005D5FF2">
              <w:rPr>
                <w:rFonts w:asciiTheme="majorBidi" w:hAnsiTheme="majorBidi" w:cstheme="majorBidi"/>
                <w:color w:val="000000" w:themeColor="text1"/>
                <w:sz w:val="20"/>
                <w:szCs w:val="20"/>
                <w:rtl/>
              </w:rPr>
              <w:t>بنسبة 25%</w:t>
            </w:r>
          </w:p>
        </w:tc>
      </w:tr>
      <w:tr w:rsidR="00BC317B" w:rsidRPr="005D5FF2" w14:paraId="2A198FCF" w14:textId="0786532A" w:rsidTr="009509D3">
        <w:tc>
          <w:tcPr>
            <w:tcW w:w="1685" w:type="dxa"/>
          </w:tcPr>
          <w:p w14:paraId="6FFF2D03" w14:textId="01461257" w:rsidR="00FA110A" w:rsidRPr="005D5FF2" w:rsidRDefault="00FA110A"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 xml:space="preserve">التجارة </w:t>
            </w:r>
          </w:p>
        </w:tc>
        <w:tc>
          <w:tcPr>
            <w:tcW w:w="1685" w:type="dxa"/>
          </w:tcPr>
          <w:p w14:paraId="45A2E6A4" w14:textId="62BB71F2" w:rsidR="00FA110A" w:rsidRPr="005D5FF2" w:rsidRDefault="00FA110A"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انخفاض المبيعات بنسبة ١٠٪</w:t>
            </w:r>
          </w:p>
        </w:tc>
        <w:tc>
          <w:tcPr>
            <w:tcW w:w="1685" w:type="dxa"/>
          </w:tcPr>
          <w:p w14:paraId="2B6EB2D1" w14:textId="310D5F0D" w:rsidR="00FA110A" w:rsidRPr="005D5FF2" w:rsidRDefault="00FA110A"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 xml:space="preserve">زيادة </w:t>
            </w:r>
            <w:r w:rsidR="00415F22" w:rsidRPr="005D5FF2">
              <w:rPr>
                <w:rFonts w:asciiTheme="majorBidi" w:hAnsiTheme="majorBidi" w:cstheme="majorBidi"/>
                <w:color w:val="000000" w:themeColor="text1"/>
                <w:sz w:val="20"/>
                <w:szCs w:val="20"/>
                <w:rtl/>
              </w:rPr>
              <w:t xml:space="preserve">الاعتماد </w:t>
            </w:r>
            <w:r w:rsidRPr="005D5FF2">
              <w:rPr>
                <w:rFonts w:asciiTheme="majorBidi" w:hAnsiTheme="majorBidi" w:cstheme="majorBidi"/>
                <w:color w:val="000000" w:themeColor="text1"/>
                <w:sz w:val="20"/>
                <w:szCs w:val="20"/>
                <w:rtl/>
              </w:rPr>
              <w:t xml:space="preserve">على </w:t>
            </w:r>
            <w:r w:rsidR="00AA2122" w:rsidRPr="005D5FF2">
              <w:rPr>
                <w:rFonts w:asciiTheme="majorBidi" w:hAnsiTheme="majorBidi" w:cstheme="majorBidi"/>
                <w:color w:val="000000" w:themeColor="text1"/>
                <w:sz w:val="20"/>
                <w:szCs w:val="20"/>
                <w:rtl/>
              </w:rPr>
              <w:t xml:space="preserve">التجارة الإلكترونية </w:t>
            </w:r>
          </w:p>
        </w:tc>
        <w:tc>
          <w:tcPr>
            <w:tcW w:w="1634" w:type="dxa"/>
          </w:tcPr>
          <w:p w14:paraId="50CED6F7" w14:textId="4DA1F302" w:rsidR="00FA110A" w:rsidRPr="005D5FF2" w:rsidRDefault="00FA110A"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 xml:space="preserve">تغير في سلوك الشراء </w:t>
            </w:r>
          </w:p>
        </w:tc>
        <w:tc>
          <w:tcPr>
            <w:tcW w:w="1607" w:type="dxa"/>
          </w:tcPr>
          <w:p w14:paraId="47312BF4" w14:textId="30E97384" w:rsidR="00FA110A" w:rsidRPr="005D5FF2" w:rsidRDefault="00696040"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زيادة مبيعات نون وسوق</w:t>
            </w:r>
            <w:r w:rsidR="00415F22" w:rsidRPr="005D5FF2">
              <w:rPr>
                <w:rFonts w:asciiTheme="majorBidi" w:hAnsiTheme="majorBidi" w:cstheme="majorBidi"/>
                <w:color w:val="000000" w:themeColor="text1"/>
                <w:sz w:val="20"/>
                <w:szCs w:val="20"/>
                <w:rtl/>
              </w:rPr>
              <w:t xml:space="preserve"> دوت</w:t>
            </w:r>
            <w:r w:rsidRPr="005D5FF2">
              <w:rPr>
                <w:rFonts w:asciiTheme="majorBidi" w:hAnsiTheme="majorBidi" w:cstheme="majorBidi"/>
                <w:color w:val="000000" w:themeColor="text1"/>
                <w:sz w:val="20"/>
                <w:szCs w:val="20"/>
                <w:rtl/>
              </w:rPr>
              <w:t xml:space="preserve"> كوم في الإمارات بنسبة 40%</w:t>
            </w:r>
          </w:p>
        </w:tc>
      </w:tr>
      <w:tr w:rsidR="00BC317B" w:rsidRPr="005D5FF2" w14:paraId="2E10B7FB" w14:textId="4470043C" w:rsidTr="009509D3">
        <w:tc>
          <w:tcPr>
            <w:tcW w:w="1685" w:type="dxa"/>
          </w:tcPr>
          <w:p w14:paraId="52149E4D" w14:textId="65B42756" w:rsidR="00FA110A" w:rsidRPr="005D5FF2" w:rsidRDefault="00FA110A"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lastRenderedPageBreak/>
              <w:t xml:space="preserve">الخدمات </w:t>
            </w:r>
          </w:p>
        </w:tc>
        <w:tc>
          <w:tcPr>
            <w:tcW w:w="1685" w:type="dxa"/>
          </w:tcPr>
          <w:p w14:paraId="7C09C22A" w14:textId="5C103925" w:rsidR="00FA110A" w:rsidRPr="005D5FF2" w:rsidRDefault="00F233BF"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انخفاض في ال</w:t>
            </w:r>
            <w:r w:rsidR="00360AF9" w:rsidRPr="005D5FF2">
              <w:rPr>
                <w:rFonts w:asciiTheme="majorBidi" w:hAnsiTheme="majorBidi" w:cstheme="majorBidi"/>
                <w:color w:val="000000" w:themeColor="text1"/>
                <w:sz w:val="20"/>
                <w:szCs w:val="20"/>
                <w:rtl/>
              </w:rPr>
              <w:t>إ</w:t>
            </w:r>
            <w:r w:rsidRPr="005D5FF2">
              <w:rPr>
                <w:rFonts w:asciiTheme="majorBidi" w:hAnsiTheme="majorBidi" w:cstheme="majorBidi"/>
                <w:color w:val="000000" w:themeColor="text1"/>
                <w:sz w:val="20"/>
                <w:szCs w:val="20"/>
                <w:rtl/>
              </w:rPr>
              <w:t>قبال</w:t>
            </w:r>
            <w:r w:rsidR="00360AF9" w:rsidRPr="005D5FF2">
              <w:rPr>
                <w:rFonts w:asciiTheme="majorBidi" w:hAnsiTheme="majorBidi" w:cstheme="majorBidi"/>
                <w:color w:val="000000" w:themeColor="text1"/>
                <w:sz w:val="20"/>
                <w:szCs w:val="20"/>
                <w:rtl/>
              </w:rPr>
              <w:t xml:space="preserve"> على ا</w:t>
            </w:r>
            <w:r w:rsidR="00516F3D" w:rsidRPr="005D5FF2">
              <w:rPr>
                <w:rFonts w:asciiTheme="majorBidi" w:hAnsiTheme="majorBidi" w:cstheme="majorBidi"/>
                <w:color w:val="000000" w:themeColor="text1"/>
                <w:sz w:val="20"/>
                <w:szCs w:val="20"/>
                <w:rtl/>
              </w:rPr>
              <w:t xml:space="preserve">لخدمات الفاخرة </w:t>
            </w:r>
          </w:p>
        </w:tc>
        <w:tc>
          <w:tcPr>
            <w:tcW w:w="1685" w:type="dxa"/>
          </w:tcPr>
          <w:p w14:paraId="1D6ACF6E" w14:textId="235AE766" w:rsidR="00FA110A" w:rsidRPr="005D5FF2" w:rsidRDefault="00FA110A"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 xml:space="preserve">زيادة الطلب على خدمات </w:t>
            </w:r>
            <w:r w:rsidR="00516F3D" w:rsidRPr="005D5FF2">
              <w:rPr>
                <w:rFonts w:asciiTheme="majorBidi" w:hAnsiTheme="majorBidi" w:cstheme="majorBidi"/>
                <w:color w:val="000000" w:themeColor="text1"/>
                <w:sz w:val="20"/>
                <w:szCs w:val="20"/>
                <w:rtl/>
              </w:rPr>
              <w:t>الرعاي</w:t>
            </w:r>
            <w:r w:rsidR="0064539A" w:rsidRPr="005D5FF2">
              <w:rPr>
                <w:rFonts w:asciiTheme="majorBidi" w:hAnsiTheme="majorBidi" w:cstheme="majorBidi"/>
                <w:color w:val="000000" w:themeColor="text1"/>
                <w:sz w:val="20"/>
                <w:szCs w:val="20"/>
                <w:rtl/>
              </w:rPr>
              <w:t xml:space="preserve">ة الصحية </w:t>
            </w:r>
          </w:p>
        </w:tc>
        <w:tc>
          <w:tcPr>
            <w:tcW w:w="1634" w:type="dxa"/>
          </w:tcPr>
          <w:p w14:paraId="25A46057" w14:textId="73F3372C" w:rsidR="00FA110A" w:rsidRPr="005D5FF2" w:rsidRDefault="00FA110A"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 xml:space="preserve">تغير في </w:t>
            </w:r>
            <w:r w:rsidR="00516F3D" w:rsidRPr="005D5FF2">
              <w:rPr>
                <w:rFonts w:asciiTheme="majorBidi" w:hAnsiTheme="majorBidi" w:cstheme="majorBidi"/>
                <w:color w:val="000000" w:themeColor="text1"/>
                <w:sz w:val="20"/>
                <w:szCs w:val="20"/>
                <w:rtl/>
              </w:rPr>
              <w:t xml:space="preserve">العادات </w:t>
            </w:r>
            <w:r w:rsidRPr="005D5FF2">
              <w:rPr>
                <w:rFonts w:asciiTheme="majorBidi" w:hAnsiTheme="majorBidi" w:cstheme="majorBidi"/>
                <w:color w:val="000000" w:themeColor="text1"/>
                <w:sz w:val="20"/>
                <w:szCs w:val="20"/>
                <w:rtl/>
              </w:rPr>
              <w:t xml:space="preserve">الاجتماعية </w:t>
            </w:r>
          </w:p>
        </w:tc>
        <w:tc>
          <w:tcPr>
            <w:tcW w:w="1607" w:type="dxa"/>
          </w:tcPr>
          <w:p w14:paraId="185F4E69" w14:textId="234AEDED" w:rsidR="00FA110A" w:rsidRPr="005D5FF2" w:rsidRDefault="00603A90"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 xml:space="preserve"> </w:t>
            </w:r>
            <w:r w:rsidR="00420C7A" w:rsidRPr="005D5FF2">
              <w:rPr>
                <w:rFonts w:asciiTheme="majorBidi" w:hAnsiTheme="majorBidi" w:cstheme="majorBidi"/>
                <w:color w:val="000000" w:themeColor="text1"/>
                <w:sz w:val="20"/>
                <w:szCs w:val="20"/>
                <w:rtl/>
              </w:rPr>
              <w:t>زيادة الاشتراكات في تطبيقات الصحية بنسبة 30%</w:t>
            </w:r>
          </w:p>
        </w:tc>
      </w:tr>
      <w:tr w:rsidR="00BC317B" w:rsidRPr="005D5FF2" w14:paraId="56C6A0DB" w14:textId="1B4FD91B" w:rsidTr="009509D3">
        <w:tc>
          <w:tcPr>
            <w:tcW w:w="1685" w:type="dxa"/>
          </w:tcPr>
          <w:p w14:paraId="526EF1DF" w14:textId="08CB53B4" w:rsidR="00FA110A" w:rsidRPr="005D5FF2" w:rsidRDefault="00FA110A"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 xml:space="preserve">الزراعة </w:t>
            </w:r>
          </w:p>
        </w:tc>
        <w:tc>
          <w:tcPr>
            <w:tcW w:w="1685" w:type="dxa"/>
          </w:tcPr>
          <w:p w14:paraId="0541E21D" w14:textId="1C927206" w:rsidR="00FA110A" w:rsidRPr="005D5FF2" w:rsidRDefault="00095EBA"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 xml:space="preserve">ارتفاع تكاليف الإنتاج </w:t>
            </w:r>
          </w:p>
        </w:tc>
        <w:tc>
          <w:tcPr>
            <w:tcW w:w="1685" w:type="dxa"/>
          </w:tcPr>
          <w:p w14:paraId="4B8C2DCE" w14:textId="7626D039" w:rsidR="00FA110A" w:rsidRPr="005D5FF2" w:rsidRDefault="00FA110A"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زيادة الطلب على منتجات الغذا</w:t>
            </w:r>
            <w:r w:rsidR="00647213" w:rsidRPr="005D5FF2">
              <w:rPr>
                <w:rFonts w:asciiTheme="majorBidi" w:hAnsiTheme="majorBidi" w:cstheme="majorBidi"/>
                <w:color w:val="000000" w:themeColor="text1"/>
                <w:sz w:val="20"/>
                <w:szCs w:val="20"/>
                <w:rtl/>
              </w:rPr>
              <w:t>ئية</w:t>
            </w:r>
            <w:r w:rsidR="006C7E45" w:rsidRPr="005D5FF2">
              <w:rPr>
                <w:rFonts w:asciiTheme="majorBidi" w:hAnsiTheme="majorBidi" w:cstheme="majorBidi"/>
                <w:color w:val="000000" w:themeColor="text1"/>
                <w:sz w:val="20"/>
                <w:szCs w:val="20"/>
                <w:rtl/>
              </w:rPr>
              <w:t xml:space="preserve"> الأساسية </w:t>
            </w:r>
          </w:p>
        </w:tc>
        <w:tc>
          <w:tcPr>
            <w:tcW w:w="1634" w:type="dxa"/>
          </w:tcPr>
          <w:p w14:paraId="5BC6054F" w14:textId="20329C70" w:rsidR="00FA110A" w:rsidRPr="005D5FF2" w:rsidRDefault="00824CF9"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 xml:space="preserve">التركيز على المنتجات العضوية </w:t>
            </w:r>
          </w:p>
        </w:tc>
        <w:tc>
          <w:tcPr>
            <w:tcW w:w="1607" w:type="dxa"/>
          </w:tcPr>
          <w:p w14:paraId="614894CF" w14:textId="5415175F" w:rsidR="00FA110A" w:rsidRPr="005D5FF2" w:rsidRDefault="0064404D"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ارتفاع الطلب على المنتجات العضوية في مصر 18%</w:t>
            </w:r>
          </w:p>
        </w:tc>
      </w:tr>
      <w:tr w:rsidR="00BC317B" w:rsidRPr="005D5FF2" w14:paraId="2DC44D22" w14:textId="07DCACEF" w:rsidTr="009509D3">
        <w:tc>
          <w:tcPr>
            <w:tcW w:w="1685" w:type="dxa"/>
          </w:tcPr>
          <w:p w14:paraId="67642CAD" w14:textId="1E9D36FD" w:rsidR="00FA110A" w:rsidRPr="005D5FF2" w:rsidRDefault="00FA110A"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 xml:space="preserve">السياحة </w:t>
            </w:r>
          </w:p>
        </w:tc>
        <w:tc>
          <w:tcPr>
            <w:tcW w:w="1685" w:type="dxa"/>
          </w:tcPr>
          <w:p w14:paraId="0912D007" w14:textId="5F78F5D2" w:rsidR="00FA110A" w:rsidRPr="005D5FF2" w:rsidRDefault="00FA110A"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انخفاض عدد السياح بنسبة ٢٠٪</w:t>
            </w:r>
          </w:p>
        </w:tc>
        <w:tc>
          <w:tcPr>
            <w:tcW w:w="1685" w:type="dxa"/>
          </w:tcPr>
          <w:p w14:paraId="31C35497" w14:textId="53CCF029" w:rsidR="00FA110A" w:rsidRPr="005D5FF2" w:rsidRDefault="009B3710"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تراجع الإقبال على  الفنادق</w:t>
            </w:r>
            <w:r w:rsidR="00543713" w:rsidRPr="005D5FF2">
              <w:rPr>
                <w:rFonts w:asciiTheme="majorBidi" w:hAnsiTheme="majorBidi" w:cstheme="majorBidi"/>
                <w:color w:val="000000" w:themeColor="text1"/>
                <w:sz w:val="20"/>
                <w:szCs w:val="20"/>
                <w:rtl/>
              </w:rPr>
              <w:t xml:space="preserve">  والمطاعم</w:t>
            </w:r>
          </w:p>
        </w:tc>
        <w:tc>
          <w:tcPr>
            <w:tcW w:w="1634" w:type="dxa"/>
          </w:tcPr>
          <w:p w14:paraId="2D90F99A" w14:textId="6BD269E8" w:rsidR="00FA110A" w:rsidRPr="005D5FF2" w:rsidRDefault="00FA110A"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تغير في</w:t>
            </w:r>
            <w:r w:rsidR="00543713" w:rsidRPr="005D5FF2">
              <w:rPr>
                <w:rFonts w:asciiTheme="majorBidi" w:hAnsiTheme="majorBidi" w:cstheme="majorBidi"/>
                <w:color w:val="000000" w:themeColor="text1"/>
                <w:sz w:val="20"/>
                <w:szCs w:val="20"/>
                <w:rtl/>
              </w:rPr>
              <w:t xml:space="preserve"> أنماط السفر</w:t>
            </w:r>
            <w:r w:rsidRPr="005D5FF2">
              <w:rPr>
                <w:rFonts w:asciiTheme="majorBidi" w:hAnsiTheme="majorBidi" w:cstheme="majorBidi"/>
                <w:color w:val="000000" w:themeColor="text1"/>
                <w:sz w:val="20"/>
                <w:szCs w:val="20"/>
                <w:rtl/>
              </w:rPr>
              <w:t xml:space="preserve"> </w:t>
            </w:r>
          </w:p>
        </w:tc>
        <w:tc>
          <w:tcPr>
            <w:tcW w:w="1607" w:type="dxa"/>
          </w:tcPr>
          <w:p w14:paraId="37E31488" w14:textId="5BC388BB" w:rsidR="00FA110A" w:rsidRPr="005D5FF2" w:rsidRDefault="00A74D69" w:rsidP="00CA7A6E">
            <w:pPr>
              <w:spacing w:line="360" w:lineRule="auto"/>
              <w:rPr>
                <w:rFonts w:asciiTheme="majorBidi" w:hAnsiTheme="majorBidi" w:cstheme="majorBidi"/>
                <w:color w:val="000000" w:themeColor="text1"/>
                <w:sz w:val="20"/>
                <w:szCs w:val="20"/>
                <w:rtl/>
              </w:rPr>
            </w:pPr>
            <w:r w:rsidRPr="005D5FF2">
              <w:rPr>
                <w:rFonts w:asciiTheme="majorBidi" w:hAnsiTheme="majorBidi" w:cstheme="majorBidi"/>
                <w:color w:val="000000" w:themeColor="text1"/>
                <w:sz w:val="20"/>
                <w:szCs w:val="20"/>
                <w:rtl/>
              </w:rPr>
              <w:t xml:space="preserve"> </w:t>
            </w:r>
            <w:r w:rsidR="0033604E" w:rsidRPr="005D5FF2">
              <w:rPr>
                <w:rFonts w:asciiTheme="majorBidi" w:hAnsiTheme="majorBidi" w:cstheme="majorBidi"/>
                <w:color w:val="000000" w:themeColor="text1"/>
                <w:sz w:val="20"/>
                <w:szCs w:val="20"/>
                <w:rtl/>
              </w:rPr>
              <w:t>انخفاض حجوزات الطيران في الشرق الأوسط بنسبة 50%</w:t>
            </w:r>
          </w:p>
        </w:tc>
      </w:tr>
    </w:tbl>
    <w:p w14:paraId="6C6109C5" w14:textId="7D3A0182" w:rsidR="00DC27AE" w:rsidRPr="00075931" w:rsidRDefault="00DC27AE" w:rsidP="00CA7A6E">
      <w:pPr>
        <w:spacing w:line="360" w:lineRule="auto"/>
        <w:rPr>
          <w:rFonts w:asciiTheme="majorBidi" w:hAnsiTheme="majorBidi" w:cstheme="majorBidi"/>
          <w:b/>
          <w:bCs/>
          <w:color w:val="E97132" w:themeColor="accent2"/>
          <w:sz w:val="40"/>
          <w:szCs w:val="40"/>
          <w:rtl/>
        </w:rPr>
      </w:pPr>
    </w:p>
    <w:p w14:paraId="4AC8E20A" w14:textId="77777777" w:rsidR="00DC27AE" w:rsidRDefault="0041535A" w:rsidP="00CA7A6E">
      <w:pPr>
        <w:spacing w:line="360" w:lineRule="auto"/>
        <w:rPr>
          <w:rFonts w:asciiTheme="majorBidi" w:hAnsiTheme="majorBidi" w:cstheme="majorBidi"/>
          <w:b/>
          <w:bCs/>
          <w:color w:val="0070C0"/>
          <w:sz w:val="36"/>
          <w:szCs w:val="36"/>
          <w:rtl/>
        </w:rPr>
      </w:pPr>
      <w:r w:rsidRPr="00E1064C">
        <w:rPr>
          <w:rFonts w:asciiTheme="majorBidi" w:hAnsiTheme="majorBidi" w:cstheme="majorBidi"/>
          <w:b/>
          <w:bCs/>
          <w:color w:val="0070C0"/>
          <w:sz w:val="36"/>
          <w:szCs w:val="36"/>
          <w:rtl/>
        </w:rPr>
        <w:t xml:space="preserve"> تأثير الأزمات على سلوك المستهل</w:t>
      </w:r>
      <w:r w:rsidR="00DC27AE" w:rsidRPr="00E1064C">
        <w:rPr>
          <w:rFonts w:asciiTheme="majorBidi" w:hAnsiTheme="majorBidi" w:cstheme="majorBidi"/>
          <w:b/>
          <w:bCs/>
          <w:color w:val="0070C0"/>
          <w:sz w:val="36"/>
          <w:szCs w:val="36"/>
          <w:rtl/>
        </w:rPr>
        <w:t>ك</w:t>
      </w:r>
    </w:p>
    <w:p w14:paraId="0815263F" w14:textId="77777777" w:rsidR="00E1064C" w:rsidRPr="00E1064C" w:rsidRDefault="00E1064C" w:rsidP="00CA7A6E">
      <w:pPr>
        <w:spacing w:line="360" w:lineRule="auto"/>
        <w:rPr>
          <w:rFonts w:asciiTheme="majorBidi" w:hAnsiTheme="majorBidi" w:cstheme="majorBidi"/>
          <w:b/>
          <w:bCs/>
          <w:color w:val="0070C0"/>
          <w:sz w:val="36"/>
          <w:szCs w:val="36"/>
          <w:rtl/>
        </w:rPr>
      </w:pPr>
    </w:p>
    <w:p w14:paraId="7B4DC5FA" w14:textId="67BF2216" w:rsidR="0041535A" w:rsidRDefault="0041535A" w:rsidP="00CA7A6E">
      <w:pPr>
        <w:spacing w:line="360" w:lineRule="auto"/>
        <w:rPr>
          <w:rFonts w:asciiTheme="majorBidi" w:hAnsiTheme="majorBidi" w:cstheme="majorBidi"/>
          <w:b/>
          <w:bCs/>
          <w:color w:val="0070C0"/>
          <w:sz w:val="32"/>
          <w:szCs w:val="32"/>
          <w:rtl/>
        </w:rPr>
      </w:pPr>
      <w:r w:rsidRPr="00E1064C">
        <w:rPr>
          <w:rFonts w:asciiTheme="majorBidi" w:hAnsiTheme="majorBidi" w:cstheme="majorBidi"/>
          <w:b/>
          <w:bCs/>
          <w:color w:val="0070C0"/>
          <w:sz w:val="32"/>
          <w:szCs w:val="32"/>
          <w:rtl/>
        </w:rPr>
        <w:t xml:space="preserve"> الأزمات الاقتصادية</w:t>
      </w:r>
    </w:p>
    <w:p w14:paraId="0A2F7695" w14:textId="77777777" w:rsidR="00E1064C" w:rsidRPr="000A563E" w:rsidRDefault="00E1064C" w:rsidP="00CA7A6E">
      <w:pPr>
        <w:spacing w:line="360" w:lineRule="auto"/>
        <w:rPr>
          <w:rFonts w:asciiTheme="majorBidi" w:hAnsiTheme="majorBidi" w:cstheme="majorBidi"/>
          <w:color w:val="0070C0"/>
          <w:rtl/>
        </w:rPr>
      </w:pPr>
    </w:p>
    <w:p w14:paraId="71B10E9D" w14:textId="77777777" w:rsidR="0041535A" w:rsidRPr="000A563E" w:rsidRDefault="0041535A" w:rsidP="00CA7A6E">
      <w:pPr>
        <w:spacing w:line="360" w:lineRule="auto"/>
        <w:rPr>
          <w:rFonts w:asciiTheme="majorBidi" w:hAnsiTheme="majorBidi" w:cstheme="majorBidi"/>
          <w:color w:val="000000" w:themeColor="text1"/>
          <w:rtl/>
        </w:rPr>
      </w:pPr>
      <w:r w:rsidRPr="000A563E">
        <w:rPr>
          <w:rFonts w:asciiTheme="majorBidi" w:hAnsiTheme="majorBidi" w:cstheme="majorBidi"/>
          <w:color w:val="000000" w:themeColor="text1"/>
          <w:rtl/>
        </w:rPr>
        <w:t>1. انخفاض القدرة الشرائية.</w:t>
      </w:r>
    </w:p>
    <w:p w14:paraId="308A948C" w14:textId="77777777" w:rsidR="0041535A" w:rsidRPr="000A563E" w:rsidRDefault="0041535A" w:rsidP="00CA7A6E">
      <w:pPr>
        <w:spacing w:line="360" w:lineRule="auto"/>
        <w:rPr>
          <w:rFonts w:asciiTheme="majorBidi" w:hAnsiTheme="majorBidi" w:cstheme="majorBidi"/>
          <w:color w:val="000000" w:themeColor="text1"/>
          <w:rtl/>
        </w:rPr>
      </w:pPr>
      <w:r w:rsidRPr="000A563E">
        <w:rPr>
          <w:rFonts w:asciiTheme="majorBidi" w:hAnsiTheme="majorBidi" w:cstheme="majorBidi"/>
          <w:color w:val="000000" w:themeColor="text1"/>
          <w:rtl/>
        </w:rPr>
        <w:t>2. التركيز على السلع الأساسية مثل الغذاء والدواء.</w:t>
      </w:r>
    </w:p>
    <w:p w14:paraId="4F718DE8" w14:textId="77777777" w:rsidR="0041535A" w:rsidRPr="000A563E" w:rsidRDefault="0041535A" w:rsidP="00CA7A6E">
      <w:pPr>
        <w:spacing w:line="360" w:lineRule="auto"/>
        <w:rPr>
          <w:rFonts w:asciiTheme="majorBidi" w:hAnsiTheme="majorBidi" w:cstheme="majorBidi"/>
          <w:color w:val="000000" w:themeColor="text1"/>
          <w:rtl/>
        </w:rPr>
      </w:pPr>
      <w:r w:rsidRPr="000A563E">
        <w:rPr>
          <w:rFonts w:asciiTheme="majorBidi" w:hAnsiTheme="majorBidi" w:cstheme="majorBidi"/>
          <w:color w:val="000000" w:themeColor="text1"/>
          <w:rtl/>
        </w:rPr>
        <w:t>3. التقليل من الإنفاق على السلع الكمالية.</w:t>
      </w:r>
    </w:p>
    <w:p w14:paraId="525DEF52" w14:textId="77777777" w:rsidR="0041535A" w:rsidRPr="000A563E" w:rsidRDefault="0041535A" w:rsidP="00CA7A6E">
      <w:pPr>
        <w:spacing w:line="360" w:lineRule="auto"/>
        <w:rPr>
          <w:rFonts w:asciiTheme="majorBidi" w:hAnsiTheme="majorBidi" w:cstheme="majorBidi"/>
          <w:color w:val="000000" w:themeColor="text1"/>
          <w:rtl/>
        </w:rPr>
      </w:pPr>
      <w:r w:rsidRPr="000A563E">
        <w:rPr>
          <w:rFonts w:asciiTheme="majorBidi" w:hAnsiTheme="majorBidi" w:cstheme="majorBidi"/>
          <w:color w:val="000000" w:themeColor="text1"/>
          <w:rtl/>
        </w:rPr>
        <w:t>4. البحث عن عروض وخصومات.</w:t>
      </w:r>
    </w:p>
    <w:p w14:paraId="78B30828" w14:textId="77777777" w:rsidR="0041535A" w:rsidRPr="00075931" w:rsidRDefault="0041535A" w:rsidP="00CA7A6E">
      <w:pPr>
        <w:spacing w:line="360" w:lineRule="auto"/>
        <w:rPr>
          <w:rFonts w:asciiTheme="majorBidi" w:hAnsiTheme="majorBidi" w:cstheme="majorBidi"/>
          <w:b/>
          <w:bCs/>
          <w:color w:val="000000" w:themeColor="text1"/>
          <w:sz w:val="40"/>
          <w:szCs w:val="40"/>
          <w:rtl/>
        </w:rPr>
      </w:pPr>
    </w:p>
    <w:p w14:paraId="074CF1E7" w14:textId="408E4C45" w:rsidR="0041535A" w:rsidRDefault="0041535A" w:rsidP="00CA7A6E">
      <w:pPr>
        <w:spacing w:line="360" w:lineRule="auto"/>
        <w:rPr>
          <w:rFonts w:asciiTheme="majorBidi" w:hAnsiTheme="majorBidi" w:cstheme="majorBidi"/>
          <w:b/>
          <w:bCs/>
          <w:color w:val="0070C0"/>
          <w:sz w:val="32"/>
          <w:szCs w:val="32"/>
          <w:rtl/>
        </w:rPr>
      </w:pPr>
      <w:r w:rsidRPr="00E1064C">
        <w:rPr>
          <w:rFonts w:asciiTheme="majorBidi" w:hAnsiTheme="majorBidi" w:cstheme="majorBidi"/>
          <w:b/>
          <w:bCs/>
          <w:color w:val="0070C0"/>
          <w:sz w:val="32"/>
          <w:szCs w:val="32"/>
          <w:rtl/>
        </w:rPr>
        <w:t>الأزمات الصحية (مثل كوفيد-19)</w:t>
      </w:r>
    </w:p>
    <w:p w14:paraId="3E96ADFB" w14:textId="77777777" w:rsidR="00E1064C" w:rsidRPr="00626B76" w:rsidRDefault="00E1064C" w:rsidP="00CA7A6E">
      <w:pPr>
        <w:spacing w:line="360" w:lineRule="auto"/>
        <w:rPr>
          <w:rFonts w:asciiTheme="majorBidi" w:hAnsiTheme="majorBidi" w:cstheme="majorBidi"/>
          <w:b/>
          <w:bCs/>
          <w:color w:val="0070C0"/>
          <w:rtl/>
        </w:rPr>
      </w:pPr>
    </w:p>
    <w:p w14:paraId="2DE8D8B3" w14:textId="77777777" w:rsidR="0041535A" w:rsidRPr="00626B76" w:rsidRDefault="0041535A" w:rsidP="00CA7A6E">
      <w:pPr>
        <w:spacing w:line="360" w:lineRule="auto"/>
        <w:rPr>
          <w:rFonts w:asciiTheme="majorBidi" w:hAnsiTheme="majorBidi" w:cstheme="majorBidi"/>
          <w:color w:val="000000" w:themeColor="text1"/>
          <w:rtl/>
        </w:rPr>
      </w:pPr>
      <w:r w:rsidRPr="00626B76">
        <w:rPr>
          <w:rFonts w:asciiTheme="majorBidi" w:hAnsiTheme="majorBidi" w:cstheme="majorBidi"/>
          <w:b/>
          <w:bCs/>
          <w:color w:val="000000" w:themeColor="text1"/>
          <w:rtl/>
        </w:rPr>
        <w:t>1</w:t>
      </w:r>
      <w:r w:rsidRPr="00626B76">
        <w:rPr>
          <w:rFonts w:asciiTheme="majorBidi" w:hAnsiTheme="majorBidi" w:cstheme="majorBidi"/>
          <w:color w:val="000000" w:themeColor="text1"/>
          <w:rtl/>
        </w:rPr>
        <w:t>. الاعتماد على التجارة الإلكترونية.</w:t>
      </w:r>
    </w:p>
    <w:p w14:paraId="58CE2431" w14:textId="77777777" w:rsidR="0041535A" w:rsidRPr="00626B76" w:rsidRDefault="0041535A" w:rsidP="00CA7A6E">
      <w:pPr>
        <w:spacing w:line="360" w:lineRule="auto"/>
        <w:rPr>
          <w:rFonts w:asciiTheme="majorBidi" w:hAnsiTheme="majorBidi" w:cstheme="majorBidi"/>
          <w:color w:val="000000" w:themeColor="text1"/>
          <w:rtl/>
        </w:rPr>
      </w:pPr>
      <w:r w:rsidRPr="00626B76">
        <w:rPr>
          <w:rFonts w:asciiTheme="majorBidi" w:hAnsiTheme="majorBidi" w:cstheme="majorBidi"/>
          <w:color w:val="000000" w:themeColor="text1"/>
          <w:rtl/>
        </w:rPr>
        <w:t>2. ارتفاع الطلب على المنتجات الصحية والتنظيفية.</w:t>
      </w:r>
    </w:p>
    <w:p w14:paraId="774F4B7B" w14:textId="77777777" w:rsidR="0041535A" w:rsidRPr="00626B76" w:rsidRDefault="0041535A" w:rsidP="00CA7A6E">
      <w:pPr>
        <w:spacing w:line="360" w:lineRule="auto"/>
        <w:rPr>
          <w:rFonts w:asciiTheme="majorBidi" w:hAnsiTheme="majorBidi" w:cstheme="majorBidi"/>
          <w:color w:val="000000" w:themeColor="text1"/>
          <w:rtl/>
        </w:rPr>
      </w:pPr>
      <w:r w:rsidRPr="00626B76">
        <w:rPr>
          <w:rFonts w:asciiTheme="majorBidi" w:hAnsiTheme="majorBidi" w:cstheme="majorBidi"/>
          <w:color w:val="000000" w:themeColor="text1"/>
          <w:rtl/>
        </w:rPr>
        <w:t>3. تغيير سلوك الشراء بسبب القيود الصحية.</w:t>
      </w:r>
    </w:p>
    <w:p w14:paraId="380FAC2A" w14:textId="77777777" w:rsidR="0041535A" w:rsidRPr="00626B76" w:rsidRDefault="0041535A" w:rsidP="00CA7A6E">
      <w:pPr>
        <w:spacing w:line="360" w:lineRule="auto"/>
        <w:rPr>
          <w:rFonts w:asciiTheme="majorBidi" w:hAnsiTheme="majorBidi" w:cstheme="majorBidi"/>
          <w:color w:val="000000" w:themeColor="text1"/>
          <w:rtl/>
        </w:rPr>
      </w:pPr>
      <w:r w:rsidRPr="00626B76">
        <w:rPr>
          <w:rFonts w:asciiTheme="majorBidi" w:hAnsiTheme="majorBidi" w:cstheme="majorBidi"/>
          <w:color w:val="000000" w:themeColor="text1"/>
          <w:rtl/>
        </w:rPr>
        <w:t>4. زيادة الطلب على الخدمات الطبية.</w:t>
      </w:r>
    </w:p>
    <w:p w14:paraId="4C4C921C" w14:textId="77777777" w:rsidR="0041535A" w:rsidRPr="00626B76" w:rsidRDefault="0041535A" w:rsidP="00CA7A6E">
      <w:pPr>
        <w:spacing w:line="360" w:lineRule="auto"/>
        <w:rPr>
          <w:rFonts w:asciiTheme="majorBidi" w:hAnsiTheme="majorBidi" w:cstheme="majorBidi"/>
          <w:color w:val="000000" w:themeColor="text1"/>
          <w:rtl/>
        </w:rPr>
      </w:pPr>
    </w:p>
    <w:p w14:paraId="308E279F" w14:textId="017D661F" w:rsidR="0041535A" w:rsidRDefault="0041535A" w:rsidP="00CA7A6E">
      <w:pPr>
        <w:spacing w:line="360" w:lineRule="auto"/>
        <w:rPr>
          <w:rFonts w:asciiTheme="majorBidi" w:hAnsiTheme="majorBidi" w:cstheme="majorBidi"/>
          <w:b/>
          <w:bCs/>
          <w:color w:val="0070C0"/>
          <w:sz w:val="32"/>
          <w:szCs w:val="32"/>
          <w:rtl/>
        </w:rPr>
      </w:pPr>
      <w:r w:rsidRPr="00626B76">
        <w:rPr>
          <w:rFonts w:asciiTheme="majorBidi" w:hAnsiTheme="majorBidi" w:cstheme="majorBidi"/>
          <w:b/>
          <w:bCs/>
          <w:color w:val="0070C0"/>
          <w:sz w:val="32"/>
          <w:szCs w:val="32"/>
          <w:rtl/>
        </w:rPr>
        <w:lastRenderedPageBreak/>
        <w:t xml:space="preserve"> الأزمات الاجتماعية والسياسية</w:t>
      </w:r>
    </w:p>
    <w:p w14:paraId="619DC419" w14:textId="77777777" w:rsidR="00626B76" w:rsidRPr="00626B76" w:rsidRDefault="00626B76" w:rsidP="00CA7A6E">
      <w:pPr>
        <w:spacing w:line="360" w:lineRule="auto"/>
        <w:rPr>
          <w:rFonts w:asciiTheme="majorBidi" w:hAnsiTheme="majorBidi" w:cstheme="majorBidi"/>
          <w:b/>
          <w:bCs/>
          <w:color w:val="0070C0"/>
          <w:sz w:val="32"/>
          <w:szCs w:val="32"/>
          <w:rtl/>
        </w:rPr>
      </w:pPr>
    </w:p>
    <w:p w14:paraId="5892C45E" w14:textId="77777777" w:rsidR="0041535A" w:rsidRPr="00626B76" w:rsidRDefault="0041535A" w:rsidP="00CA7A6E">
      <w:pPr>
        <w:spacing w:line="360" w:lineRule="auto"/>
        <w:rPr>
          <w:rFonts w:asciiTheme="majorBidi" w:hAnsiTheme="majorBidi" w:cstheme="majorBidi"/>
          <w:color w:val="000000" w:themeColor="text1"/>
          <w:rtl/>
        </w:rPr>
      </w:pPr>
      <w:r w:rsidRPr="00626B76">
        <w:rPr>
          <w:rFonts w:asciiTheme="majorBidi" w:hAnsiTheme="majorBidi" w:cstheme="majorBidi"/>
          <w:color w:val="000000" w:themeColor="text1"/>
          <w:rtl/>
        </w:rPr>
        <w:t>1. التوجه نحو المنتجات المحلية بدلاً من المستوردة.</w:t>
      </w:r>
    </w:p>
    <w:p w14:paraId="1184408A" w14:textId="77777777" w:rsidR="0041535A" w:rsidRPr="00626B76" w:rsidRDefault="0041535A" w:rsidP="00CA7A6E">
      <w:pPr>
        <w:spacing w:line="360" w:lineRule="auto"/>
        <w:rPr>
          <w:rFonts w:asciiTheme="majorBidi" w:hAnsiTheme="majorBidi" w:cstheme="majorBidi"/>
          <w:color w:val="000000" w:themeColor="text1"/>
          <w:rtl/>
        </w:rPr>
      </w:pPr>
      <w:r w:rsidRPr="00626B76">
        <w:rPr>
          <w:rFonts w:asciiTheme="majorBidi" w:hAnsiTheme="majorBidi" w:cstheme="majorBidi"/>
          <w:color w:val="000000" w:themeColor="text1"/>
          <w:rtl/>
        </w:rPr>
        <w:t>2. دعم الشركات المحلية.</w:t>
      </w:r>
    </w:p>
    <w:p w14:paraId="19ACA150" w14:textId="77777777" w:rsidR="0041535A" w:rsidRPr="00626B76" w:rsidRDefault="0041535A" w:rsidP="00CA7A6E">
      <w:pPr>
        <w:spacing w:line="360" w:lineRule="auto"/>
        <w:rPr>
          <w:rFonts w:asciiTheme="majorBidi" w:hAnsiTheme="majorBidi" w:cstheme="majorBidi"/>
          <w:color w:val="000000" w:themeColor="text1"/>
          <w:rtl/>
        </w:rPr>
      </w:pPr>
      <w:r w:rsidRPr="00626B76">
        <w:rPr>
          <w:rFonts w:asciiTheme="majorBidi" w:hAnsiTheme="majorBidi" w:cstheme="majorBidi"/>
          <w:color w:val="000000" w:themeColor="text1"/>
          <w:rtl/>
        </w:rPr>
        <w:t>3. التأثير على العلامات التجارية العالمية.</w:t>
      </w:r>
    </w:p>
    <w:p w14:paraId="0EB52FDD" w14:textId="77777777" w:rsidR="0041535A" w:rsidRPr="00626B76" w:rsidRDefault="0041535A" w:rsidP="00CA7A6E">
      <w:pPr>
        <w:spacing w:line="360" w:lineRule="auto"/>
        <w:rPr>
          <w:rFonts w:asciiTheme="majorBidi" w:hAnsiTheme="majorBidi" w:cstheme="majorBidi"/>
          <w:color w:val="000000" w:themeColor="text1"/>
          <w:rtl/>
        </w:rPr>
      </w:pPr>
      <w:r w:rsidRPr="00626B76">
        <w:rPr>
          <w:rFonts w:asciiTheme="majorBidi" w:hAnsiTheme="majorBidi" w:cstheme="majorBidi"/>
          <w:color w:val="000000" w:themeColor="text1"/>
          <w:rtl/>
        </w:rPr>
        <w:t>4. التأثير على السياسات التجارية.</w:t>
      </w:r>
    </w:p>
    <w:p w14:paraId="57F9F4CB" w14:textId="77777777" w:rsidR="0041535A" w:rsidRPr="00626B76" w:rsidRDefault="0041535A" w:rsidP="00CA7A6E">
      <w:pPr>
        <w:spacing w:line="360" w:lineRule="auto"/>
        <w:rPr>
          <w:rFonts w:asciiTheme="majorBidi" w:hAnsiTheme="majorBidi" w:cstheme="majorBidi"/>
          <w:color w:val="000000" w:themeColor="text1"/>
          <w:rtl/>
        </w:rPr>
      </w:pPr>
    </w:p>
    <w:p w14:paraId="2B3102D6" w14:textId="0E665C7A" w:rsidR="0041535A" w:rsidRDefault="0041535A" w:rsidP="00CA7A6E">
      <w:pPr>
        <w:spacing w:line="360" w:lineRule="auto"/>
        <w:rPr>
          <w:rFonts w:asciiTheme="majorBidi" w:hAnsiTheme="majorBidi" w:cstheme="majorBidi"/>
          <w:b/>
          <w:bCs/>
          <w:color w:val="0070C0"/>
          <w:sz w:val="36"/>
          <w:szCs w:val="36"/>
          <w:rtl/>
        </w:rPr>
      </w:pPr>
      <w:r w:rsidRPr="00626B76">
        <w:rPr>
          <w:rFonts w:asciiTheme="majorBidi" w:hAnsiTheme="majorBidi" w:cstheme="majorBidi"/>
          <w:b/>
          <w:bCs/>
          <w:color w:val="0070C0"/>
          <w:sz w:val="36"/>
          <w:szCs w:val="36"/>
          <w:rtl/>
        </w:rPr>
        <w:t>التأثير على المبيعات</w:t>
      </w:r>
    </w:p>
    <w:p w14:paraId="6BBDFDB4" w14:textId="77777777" w:rsidR="00542B26" w:rsidRPr="00626B76" w:rsidRDefault="00542B26" w:rsidP="00CA7A6E">
      <w:pPr>
        <w:spacing w:line="360" w:lineRule="auto"/>
        <w:rPr>
          <w:rFonts w:asciiTheme="majorBidi" w:hAnsiTheme="majorBidi" w:cstheme="majorBidi"/>
          <w:b/>
          <w:bCs/>
          <w:color w:val="0070C0"/>
          <w:sz w:val="36"/>
          <w:szCs w:val="36"/>
          <w:rtl/>
        </w:rPr>
      </w:pPr>
    </w:p>
    <w:p w14:paraId="1246A596" w14:textId="0F54C8F0" w:rsidR="0041535A" w:rsidRPr="00E447C1" w:rsidRDefault="0041535A" w:rsidP="00CA7A6E">
      <w:pPr>
        <w:spacing w:line="360" w:lineRule="auto"/>
        <w:rPr>
          <w:rFonts w:asciiTheme="majorBidi" w:hAnsiTheme="majorBidi" w:cstheme="majorBidi"/>
          <w:b/>
          <w:bCs/>
          <w:color w:val="000000" w:themeColor="text1"/>
          <w:sz w:val="32"/>
          <w:szCs w:val="32"/>
          <w:rtl/>
        </w:rPr>
      </w:pPr>
      <w:r w:rsidRPr="00E447C1">
        <w:rPr>
          <w:rFonts w:asciiTheme="majorBidi" w:hAnsiTheme="majorBidi" w:cstheme="majorBidi"/>
          <w:b/>
          <w:bCs/>
          <w:color w:val="000000" w:themeColor="text1"/>
          <w:sz w:val="32"/>
          <w:szCs w:val="32"/>
          <w:rtl/>
        </w:rPr>
        <w:t xml:space="preserve"> التحديات</w:t>
      </w:r>
    </w:p>
    <w:p w14:paraId="7E48D508" w14:textId="77777777" w:rsidR="00E447C1" w:rsidRPr="00E447C1" w:rsidRDefault="00E447C1" w:rsidP="00CA7A6E">
      <w:pPr>
        <w:spacing w:line="360" w:lineRule="auto"/>
        <w:rPr>
          <w:rFonts w:asciiTheme="majorBidi" w:hAnsiTheme="majorBidi" w:cstheme="majorBidi"/>
          <w:color w:val="000000" w:themeColor="text1"/>
          <w:rtl/>
        </w:rPr>
      </w:pPr>
    </w:p>
    <w:p w14:paraId="3B4B16CD" w14:textId="77777777" w:rsidR="0041535A" w:rsidRPr="00E447C1" w:rsidRDefault="0041535A" w:rsidP="00CA7A6E">
      <w:pPr>
        <w:spacing w:line="360" w:lineRule="auto"/>
        <w:rPr>
          <w:rFonts w:asciiTheme="majorBidi" w:hAnsiTheme="majorBidi" w:cstheme="majorBidi"/>
          <w:color w:val="000000" w:themeColor="text1"/>
          <w:rtl/>
        </w:rPr>
      </w:pPr>
      <w:r w:rsidRPr="00E447C1">
        <w:rPr>
          <w:rFonts w:asciiTheme="majorBidi" w:hAnsiTheme="majorBidi" w:cstheme="majorBidi"/>
          <w:color w:val="000000" w:themeColor="text1"/>
          <w:rtl/>
        </w:rPr>
        <w:t>1. انخفاض المبيعات للسلع الكمالية.</w:t>
      </w:r>
    </w:p>
    <w:p w14:paraId="4AB68FDD" w14:textId="77777777" w:rsidR="0041535A" w:rsidRPr="00E447C1" w:rsidRDefault="0041535A" w:rsidP="00CA7A6E">
      <w:pPr>
        <w:spacing w:line="360" w:lineRule="auto"/>
        <w:rPr>
          <w:rFonts w:asciiTheme="majorBidi" w:hAnsiTheme="majorBidi" w:cstheme="majorBidi"/>
          <w:color w:val="000000" w:themeColor="text1"/>
          <w:rtl/>
        </w:rPr>
      </w:pPr>
      <w:r w:rsidRPr="00E447C1">
        <w:rPr>
          <w:rFonts w:asciiTheme="majorBidi" w:hAnsiTheme="majorBidi" w:cstheme="majorBidi"/>
          <w:color w:val="000000" w:themeColor="text1"/>
          <w:rtl/>
        </w:rPr>
        <w:t>2. صعوبة في توزيع المنتجات بسبب القيود اللوجستية.</w:t>
      </w:r>
    </w:p>
    <w:p w14:paraId="58B9DF82" w14:textId="77777777" w:rsidR="0041535A" w:rsidRPr="00E447C1" w:rsidRDefault="0041535A" w:rsidP="00CA7A6E">
      <w:pPr>
        <w:spacing w:line="360" w:lineRule="auto"/>
        <w:rPr>
          <w:rFonts w:asciiTheme="majorBidi" w:hAnsiTheme="majorBidi" w:cstheme="majorBidi"/>
          <w:color w:val="000000" w:themeColor="text1"/>
          <w:rtl/>
        </w:rPr>
      </w:pPr>
      <w:r w:rsidRPr="00E447C1">
        <w:rPr>
          <w:rFonts w:asciiTheme="majorBidi" w:hAnsiTheme="majorBidi" w:cstheme="majorBidi"/>
          <w:color w:val="000000" w:themeColor="text1"/>
          <w:rtl/>
        </w:rPr>
        <w:t>3. تراجع الثقة الاستهلاكية.</w:t>
      </w:r>
    </w:p>
    <w:p w14:paraId="6DC07057" w14:textId="77777777" w:rsidR="0041535A" w:rsidRPr="00E447C1" w:rsidRDefault="0041535A" w:rsidP="00CA7A6E">
      <w:pPr>
        <w:spacing w:line="360" w:lineRule="auto"/>
        <w:rPr>
          <w:rFonts w:asciiTheme="majorBidi" w:hAnsiTheme="majorBidi" w:cstheme="majorBidi"/>
          <w:color w:val="000000" w:themeColor="text1"/>
          <w:rtl/>
        </w:rPr>
      </w:pPr>
      <w:r w:rsidRPr="00E447C1">
        <w:rPr>
          <w:rFonts w:asciiTheme="majorBidi" w:hAnsiTheme="majorBidi" w:cstheme="majorBidi"/>
          <w:color w:val="000000" w:themeColor="text1"/>
          <w:rtl/>
        </w:rPr>
        <w:t>4. زيادة التكلفة بسبب الاضطرابات.</w:t>
      </w:r>
    </w:p>
    <w:p w14:paraId="0AA2ABF3" w14:textId="77777777" w:rsidR="0041535A" w:rsidRPr="00075931" w:rsidRDefault="0041535A" w:rsidP="00CA7A6E">
      <w:pPr>
        <w:spacing w:line="360" w:lineRule="auto"/>
        <w:rPr>
          <w:rFonts w:asciiTheme="majorBidi" w:hAnsiTheme="majorBidi" w:cstheme="majorBidi"/>
          <w:b/>
          <w:bCs/>
          <w:color w:val="000000" w:themeColor="text1"/>
          <w:sz w:val="40"/>
          <w:szCs w:val="40"/>
          <w:rtl/>
        </w:rPr>
      </w:pPr>
    </w:p>
    <w:p w14:paraId="1DAB43CC" w14:textId="717A06BD" w:rsidR="0041535A" w:rsidRDefault="0041535A" w:rsidP="00CA7A6E">
      <w:pPr>
        <w:spacing w:line="360" w:lineRule="auto"/>
        <w:rPr>
          <w:rFonts w:asciiTheme="majorBidi" w:hAnsiTheme="majorBidi" w:cstheme="majorBidi"/>
          <w:b/>
          <w:bCs/>
          <w:color w:val="000000" w:themeColor="text1"/>
          <w:sz w:val="32"/>
          <w:szCs w:val="32"/>
          <w:rtl/>
        </w:rPr>
      </w:pPr>
      <w:r w:rsidRPr="00542B26">
        <w:rPr>
          <w:rFonts w:asciiTheme="majorBidi" w:hAnsiTheme="majorBidi" w:cstheme="majorBidi"/>
          <w:b/>
          <w:bCs/>
          <w:color w:val="000000" w:themeColor="text1"/>
          <w:sz w:val="32"/>
          <w:szCs w:val="32"/>
          <w:rtl/>
        </w:rPr>
        <w:t xml:space="preserve"> الفرص</w:t>
      </w:r>
    </w:p>
    <w:p w14:paraId="60953ADA" w14:textId="77777777" w:rsidR="00E447C1" w:rsidRPr="00BD205B" w:rsidRDefault="00E447C1" w:rsidP="00CA7A6E">
      <w:pPr>
        <w:spacing w:line="360" w:lineRule="auto"/>
        <w:rPr>
          <w:rFonts w:asciiTheme="majorBidi" w:hAnsiTheme="majorBidi" w:cstheme="majorBidi"/>
          <w:color w:val="000000" w:themeColor="text1"/>
          <w:rtl/>
        </w:rPr>
      </w:pPr>
    </w:p>
    <w:p w14:paraId="4E54BDA1" w14:textId="77777777" w:rsidR="0041535A" w:rsidRPr="00BD205B" w:rsidRDefault="0041535A" w:rsidP="00CA7A6E">
      <w:pPr>
        <w:spacing w:line="360" w:lineRule="auto"/>
        <w:rPr>
          <w:rFonts w:asciiTheme="majorBidi" w:hAnsiTheme="majorBidi" w:cstheme="majorBidi"/>
          <w:color w:val="000000" w:themeColor="text1"/>
          <w:rtl/>
        </w:rPr>
      </w:pPr>
      <w:r w:rsidRPr="00BD205B">
        <w:rPr>
          <w:rFonts w:asciiTheme="majorBidi" w:hAnsiTheme="majorBidi" w:cstheme="majorBidi"/>
          <w:color w:val="000000" w:themeColor="text1"/>
          <w:rtl/>
        </w:rPr>
        <w:t>1. زيادة الطلب على السلع منخفضة التكلفة.</w:t>
      </w:r>
    </w:p>
    <w:p w14:paraId="23FB9F22" w14:textId="77777777" w:rsidR="0041535A" w:rsidRPr="00BD205B" w:rsidRDefault="0041535A" w:rsidP="00CA7A6E">
      <w:pPr>
        <w:spacing w:line="360" w:lineRule="auto"/>
        <w:rPr>
          <w:rFonts w:asciiTheme="majorBidi" w:hAnsiTheme="majorBidi" w:cstheme="majorBidi"/>
          <w:color w:val="000000" w:themeColor="text1"/>
          <w:rtl/>
        </w:rPr>
      </w:pPr>
      <w:r w:rsidRPr="00BD205B">
        <w:rPr>
          <w:rFonts w:asciiTheme="majorBidi" w:hAnsiTheme="majorBidi" w:cstheme="majorBidi"/>
          <w:color w:val="000000" w:themeColor="text1"/>
          <w:rtl/>
        </w:rPr>
        <w:t>2. ارتفاع المبيعات عبر الإنترنت.</w:t>
      </w:r>
    </w:p>
    <w:p w14:paraId="0714A66F" w14:textId="77777777" w:rsidR="0041535A" w:rsidRPr="00BD205B" w:rsidRDefault="0041535A" w:rsidP="00CA7A6E">
      <w:pPr>
        <w:spacing w:line="360" w:lineRule="auto"/>
        <w:rPr>
          <w:rFonts w:asciiTheme="majorBidi" w:hAnsiTheme="majorBidi" w:cstheme="majorBidi"/>
          <w:color w:val="000000" w:themeColor="text1"/>
          <w:rtl/>
        </w:rPr>
      </w:pPr>
      <w:r w:rsidRPr="00BD205B">
        <w:rPr>
          <w:rFonts w:asciiTheme="majorBidi" w:hAnsiTheme="majorBidi" w:cstheme="majorBidi"/>
          <w:color w:val="000000" w:themeColor="text1"/>
          <w:rtl/>
        </w:rPr>
        <w:t>3. فرص للاستثمار في السلع الأساسية.</w:t>
      </w:r>
    </w:p>
    <w:p w14:paraId="3E41A3F3" w14:textId="77777777" w:rsidR="0041535A" w:rsidRPr="00BD205B" w:rsidRDefault="0041535A" w:rsidP="00CA7A6E">
      <w:pPr>
        <w:spacing w:line="360" w:lineRule="auto"/>
        <w:rPr>
          <w:rFonts w:asciiTheme="majorBidi" w:hAnsiTheme="majorBidi" w:cstheme="majorBidi"/>
          <w:color w:val="000000" w:themeColor="text1"/>
          <w:rtl/>
        </w:rPr>
      </w:pPr>
      <w:r w:rsidRPr="00BD205B">
        <w:rPr>
          <w:rFonts w:asciiTheme="majorBidi" w:hAnsiTheme="majorBidi" w:cstheme="majorBidi"/>
          <w:color w:val="000000" w:themeColor="text1"/>
          <w:rtl/>
        </w:rPr>
        <w:t>4. تطوير استراتيجيات تسويقية جديدة.</w:t>
      </w:r>
    </w:p>
    <w:p w14:paraId="14B31BE9" w14:textId="77777777" w:rsidR="00D84A5C" w:rsidRDefault="00D84A5C" w:rsidP="00CA7A6E">
      <w:pPr>
        <w:spacing w:line="360" w:lineRule="auto"/>
        <w:rPr>
          <w:rFonts w:asciiTheme="majorBidi" w:hAnsiTheme="majorBidi" w:cstheme="majorBidi"/>
          <w:b/>
          <w:bCs/>
          <w:color w:val="000000" w:themeColor="text1"/>
          <w:sz w:val="40"/>
          <w:szCs w:val="40"/>
          <w:rtl/>
        </w:rPr>
      </w:pPr>
    </w:p>
    <w:p w14:paraId="355A5F3E" w14:textId="77777777" w:rsidR="003A5672" w:rsidRDefault="003A5672" w:rsidP="00CA7A6E">
      <w:pPr>
        <w:spacing w:line="360" w:lineRule="auto"/>
        <w:rPr>
          <w:rFonts w:asciiTheme="majorBidi" w:hAnsiTheme="majorBidi" w:cstheme="majorBidi"/>
          <w:b/>
          <w:bCs/>
          <w:color w:val="000000" w:themeColor="text1"/>
          <w:sz w:val="40"/>
          <w:szCs w:val="40"/>
          <w:rtl/>
        </w:rPr>
      </w:pPr>
    </w:p>
    <w:p w14:paraId="6430267A" w14:textId="77777777" w:rsidR="003A5672" w:rsidRPr="00075931" w:rsidRDefault="003A5672" w:rsidP="00CA7A6E">
      <w:pPr>
        <w:spacing w:line="360" w:lineRule="auto"/>
        <w:rPr>
          <w:rFonts w:asciiTheme="majorBidi" w:hAnsiTheme="majorBidi" w:cstheme="majorBidi"/>
          <w:b/>
          <w:bCs/>
          <w:color w:val="000000" w:themeColor="text1"/>
          <w:sz w:val="40"/>
          <w:szCs w:val="40"/>
          <w:rtl/>
        </w:rPr>
      </w:pPr>
    </w:p>
    <w:p w14:paraId="39F26567" w14:textId="23290127" w:rsidR="00DD0E72" w:rsidRDefault="00DD0E72" w:rsidP="00CA7A6E">
      <w:pPr>
        <w:spacing w:line="360" w:lineRule="auto"/>
        <w:rPr>
          <w:rFonts w:asciiTheme="majorBidi" w:hAnsiTheme="majorBidi" w:cstheme="majorBidi"/>
          <w:b/>
          <w:bCs/>
          <w:color w:val="A02B93" w:themeColor="accent5"/>
          <w:sz w:val="28"/>
          <w:szCs w:val="28"/>
          <w:rtl/>
        </w:rPr>
      </w:pPr>
      <w:r w:rsidRPr="00B05AD1">
        <w:rPr>
          <w:rFonts w:asciiTheme="majorBidi" w:hAnsiTheme="majorBidi" w:cstheme="majorBidi"/>
          <w:b/>
          <w:bCs/>
          <w:color w:val="A02B93" w:themeColor="accent5"/>
          <w:sz w:val="28"/>
          <w:szCs w:val="28"/>
          <w:rtl/>
        </w:rPr>
        <w:t>جدول مقارنة بين تأثير الأزمات على سلوك المستهلك</w:t>
      </w:r>
    </w:p>
    <w:p w14:paraId="785DA911" w14:textId="77777777" w:rsidR="00B05AD1" w:rsidRPr="00B05AD1" w:rsidRDefault="00B05AD1" w:rsidP="00CA7A6E">
      <w:pPr>
        <w:spacing w:line="360" w:lineRule="auto"/>
        <w:rPr>
          <w:rFonts w:asciiTheme="majorBidi" w:hAnsiTheme="majorBidi" w:cstheme="majorBidi"/>
          <w:b/>
          <w:bCs/>
          <w:color w:val="A02B93" w:themeColor="accent5"/>
          <w:sz w:val="28"/>
          <w:szCs w:val="28"/>
          <w:rtl/>
        </w:rPr>
      </w:pPr>
    </w:p>
    <w:tbl>
      <w:tblPr>
        <w:tblStyle w:val="aa"/>
        <w:bidiVisual/>
        <w:tblW w:w="0" w:type="auto"/>
        <w:tblLook w:val="04A0" w:firstRow="1" w:lastRow="0" w:firstColumn="1" w:lastColumn="0" w:noHBand="0" w:noVBand="1"/>
      </w:tblPr>
      <w:tblGrid>
        <w:gridCol w:w="1376"/>
        <w:gridCol w:w="1626"/>
        <w:gridCol w:w="1191"/>
        <w:gridCol w:w="1566"/>
      </w:tblGrid>
      <w:tr w:rsidR="00BC317B" w:rsidRPr="003A5672" w14:paraId="2EDE5A60" w14:textId="6D0A51C6" w:rsidTr="00076E7D">
        <w:tc>
          <w:tcPr>
            <w:tcW w:w="1376" w:type="dxa"/>
          </w:tcPr>
          <w:p w14:paraId="2458A14D" w14:textId="66A39E6C" w:rsidR="00836CDB" w:rsidRPr="003A5672" w:rsidRDefault="00836CDB"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 xml:space="preserve">البلد </w:t>
            </w:r>
          </w:p>
        </w:tc>
        <w:tc>
          <w:tcPr>
            <w:tcW w:w="1626" w:type="dxa"/>
          </w:tcPr>
          <w:p w14:paraId="7730DF4F" w14:textId="1A5DCEB5" w:rsidR="00836CDB" w:rsidRPr="003A5672" w:rsidRDefault="00836CDB"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 xml:space="preserve">تأثير الأزمات الاقتصادية </w:t>
            </w:r>
          </w:p>
        </w:tc>
        <w:tc>
          <w:tcPr>
            <w:tcW w:w="1191" w:type="dxa"/>
          </w:tcPr>
          <w:p w14:paraId="28F3DFD3" w14:textId="71AF996B" w:rsidR="00836CDB" w:rsidRPr="003A5672" w:rsidRDefault="00836CDB"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 xml:space="preserve">تأثير الأزمات الصحية </w:t>
            </w:r>
          </w:p>
        </w:tc>
        <w:tc>
          <w:tcPr>
            <w:tcW w:w="1566" w:type="dxa"/>
          </w:tcPr>
          <w:p w14:paraId="3F514403" w14:textId="399FDFE7" w:rsidR="00836CDB" w:rsidRPr="003A5672" w:rsidRDefault="00836CDB"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 xml:space="preserve">تأثير الأزمات الاجتماعية </w:t>
            </w:r>
          </w:p>
        </w:tc>
      </w:tr>
      <w:tr w:rsidR="00BC317B" w:rsidRPr="003A5672" w14:paraId="23C87C7F" w14:textId="2E719921" w:rsidTr="00076E7D">
        <w:tc>
          <w:tcPr>
            <w:tcW w:w="1376" w:type="dxa"/>
          </w:tcPr>
          <w:p w14:paraId="35C4B8E6" w14:textId="0441A25E" w:rsidR="00836CDB" w:rsidRPr="003A5672" w:rsidRDefault="00836CDB"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 xml:space="preserve">الولايات المتحدة الأمريكية </w:t>
            </w:r>
          </w:p>
        </w:tc>
        <w:tc>
          <w:tcPr>
            <w:tcW w:w="1626" w:type="dxa"/>
          </w:tcPr>
          <w:p w14:paraId="56F615FC" w14:textId="2A9FA6E8" w:rsidR="00836CDB" w:rsidRPr="003A5672" w:rsidRDefault="00836CDB"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انخفاض الإنفاق بنسبة 12%</w:t>
            </w:r>
          </w:p>
        </w:tc>
        <w:tc>
          <w:tcPr>
            <w:tcW w:w="1191" w:type="dxa"/>
          </w:tcPr>
          <w:p w14:paraId="39B65ADC" w14:textId="1AF9CE0B" w:rsidR="00836CDB" w:rsidRPr="003A5672" w:rsidRDefault="00836CDB"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زيادة الطلب على منتجات الصحة بنسبة 15%</w:t>
            </w:r>
          </w:p>
        </w:tc>
        <w:tc>
          <w:tcPr>
            <w:tcW w:w="1566" w:type="dxa"/>
          </w:tcPr>
          <w:p w14:paraId="36086828" w14:textId="6FE436D4" w:rsidR="00836CDB" w:rsidRPr="003A5672" w:rsidRDefault="00836CDB"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 xml:space="preserve">تغير في القيم الاجتماعية </w:t>
            </w:r>
          </w:p>
        </w:tc>
      </w:tr>
      <w:tr w:rsidR="00BC317B" w:rsidRPr="003A5672" w14:paraId="559BA3DC" w14:textId="0294E1B3" w:rsidTr="00076E7D">
        <w:tc>
          <w:tcPr>
            <w:tcW w:w="1376" w:type="dxa"/>
          </w:tcPr>
          <w:p w14:paraId="22F9BB1B" w14:textId="79C5635A" w:rsidR="00147D3E" w:rsidRPr="003A5672" w:rsidRDefault="00147D3E"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الصين</w:t>
            </w:r>
          </w:p>
        </w:tc>
        <w:tc>
          <w:tcPr>
            <w:tcW w:w="1626" w:type="dxa"/>
          </w:tcPr>
          <w:p w14:paraId="618BCA9B" w14:textId="58AFF02A" w:rsidR="00147D3E" w:rsidRPr="003A5672" w:rsidRDefault="00147D3E"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زيادة الإنفاق على التكنولوجيا بنسبة 8%</w:t>
            </w:r>
          </w:p>
        </w:tc>
        <w:tc>
          <w:tcPr>
            <w:tcW w:w="1191" w:type="dxa"/>
          </w:tcPr>
          <w:p w14:paraId="4AE8874E" w14:textId="6110CFA8" w:rsidR="00147D3E" w:rsidRPr="003A5672" w:rsidRDefault="00147D3E"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زيادة الطلب على منتجات الصحة بنسبة 10%</w:t>
            </w:r>
          </w:p>
        </w:tc>
        <w:tc>
          <w:tcPr>
            <w:tcW w:w="1566" w:type="dxa"/>
          </w:tcPr>
          <w:p w14:paraId="77150770" w14:textId="746A4378" w:rsidR="00147D3E" w:rsidRPr="003A5672" w:rsidRDefault="00147D3E"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 xml:space="preserve">تغير في سلوك الشراء </w:t>
            </w:r>
          </w:p>
        </w:tc>
      </w:tr>
      <w:tr w:rsidR="00BC317B" w:rsidRPr="003A5672" w14:paraId="263CB207" w14:textId="788B509F" w:rsidTr="00076E7D">
        <w:tc>
          <w:tcPr>
            <w:tcW w:w="1376" w:type="dxa"/>
          </w:tcPr>
          <w:p w14:paraId="24A317C3" w14:textId="483DFF2F" w:rsidR="00651C31" w:rsidRPr="003A5672" w:rsidRDefault="00651C31"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 xml:space="preserve">اوروبا </w:t>
            </w:r>
          </w:p>
        </w:tc>
        <w:tc>
          <w:tcPr>
            <w:tcW w:w="1626" w:type="dxa"/>
          </w:tcPr>
          <w:p w14:paraId="1FD35554" w14:textId="0EC8598A" w:rsidR="00651C31" w:rsidRPr="003A5672" w:rsidRDefault="00651C31"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انخفاض الإنفاق بنسبة 10%</w:t>
            </w:r>
          </w:p>
        </w:tc>
        <w:tc>
          <w:tcPr>
            <w:tcW w:w="1191" w:type="dxa"/>
          </w:tcPr>
          <w:p w14:paraId="097D47EB" w14:textId="5B7E5B10" w:rsidR="00651C31" w:rsidRPr="003A5672" w:rsidRDefault="00651C31"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زيادة الطلب على منتجات الصحة بنسبة 12%</w:t>
            </w:r>
          </w:p>
        </w:tc>
        <w:tc>
          <w:tcPr>
            <w:tcW w:w="1566" w:type="dxa"/>
          </w:tcPr>
          <w:p w14:paraId="0FF809C9" w14:textId="65055BD4" w:rsidR="00651C31" w:rsidRPr="003A5672" w:rsidRDefault="00651C31"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 xml:space="preserve">تغير في الأولويات الشرائية </w:t>
            </w:r>
          </w:p>
        </w:tc>
      </w:tr>
      <w:tr w:rsidR="00BC317B" w:rsidRPr="003A5672" w14:paraId="63D1C811" w14:textId="5699D72F" w:rsidTr="00076E7D">
        <w:tc>
          <w:tcPr>
            <w:tcW w:w="1376" w:type="dxa"/>
          </w:tcPr>
          <w:p w14:paraId="72A4378A" w14:textId="22D01F69" w:rsidR="008269A0" w:rsidRPr="003A5672" w:rsidRDefault="008269A0"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 xml:space="preserve">السعودية </w:t>
            </w:r>
          </w:p>
        </w:tc>
        <w:tc>
          <w:tcPr>
            <w:tcW w:w="1626" w:type="dxa"/>
          </w:tcPr>
          <w:p w14:paraId="20F392DC" w14:textId="42E3F062" w:rsidR="008269A0" w:rsidRPr="003A5672" w:rsidRDefault="00E5208E"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زيادة الإنفاق على التكنولوجيا بنسبة 5%</w:t>
            </w:r>
          </w:p>
        </w:tc>
        <w:tc>
          <w:tcPr>
            <w:tcW w:w="1191" w:type="dxa"/>
          </w:tcPr>
          <w:p w14:paraId="3B55C0CA" w14:textId="60CD49E1" w:rsidR="008269A0" w:rsidRPr="003A5672" w:rsidRDefault="008269A0"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زيادة الطلب على منتجات الصحة بنسبة 8%</w:t>
            </w:r>
          </w:p>
        </w:tc>
        <w:tc>
          <w:tcPr>
            <w:tcW w:w="1566" w:type="dxa"/>
          </w:tcPr>
          <w:p w14:paraId="1806573D" w14:textId="48CFF7DA" w:rsidR="008269A0" w:rsidRPr="003A5672" w:rsidRDefault="008269A0"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 xml:space="preserve">تغير في سلوك الشراء </w:t>
            </w:r>
          </w:p>
        </w:tc>
      </w:tr>
      <w:tr w:rsidR="00BC317B" w:rsidRPr="003A5672" w14:paraId="546BD2DA" w14:textId="0B8C031A" w:rsidTr="00076E7D">
        <w:tc>
          <w:tcPr>
            <w:tcW w:w="1376" w:type="dxa"/>
          </w:tcPr>
          <w:p w14:paraId="6AF79D37" w14:textId="0D1FC306" w:rsidR="008B1F57" w:rsidRPr="003A5672" w:rsidRDefault="008B1F57"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مصر</w:t>
            </w:r>
          </w:p>
        </w:tc>
        <w:tc>
          <w:tcPr>
            <w:tcW w:w="1626" w:type="dxa"/>
          </w:tcPr>
          <w:p w14:paraId="38572F0F" w14:textId="29B1F01E" w:rsidR="008B1F57" w:rsidRPr="003A5672" w:rsidRDefault="008B1F57"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انخفاض الإنفاق بنسبة 15%</w:t>
            </w:r>
          </w:p>
        </w:tc>
        <w:tc>
          <w:tcPr>
            <w:tcW w:w="1191" w:type="dxa"/>
          </w:tcPr>
          <w:p w14:paraId="03B51178" w14:textId="5B274A06" w:rsidR="008B1F57" w:rsidRPr="003A5672" w:rsidRDefault="008B1F57"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زيادة الطلب على منتجات الصحة بنسبة 12%</w:t>
            </w:r>
          </w:p>
        </w:tc>
        <w:tc>
          <w:tcPr>
            <w:tcW w:w="1566" w:type="dxa"/>
          </w:tcPr>
          <w:p w14:paraId="081ADA98" w14:textId="2A21A5E4" w:rsidR="008B1F57" w:rsidRPr="003A5672" w:rsidRDefault="008B1F57"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 xml:space="preserve">تغير في الأولويات الشرائية </w:t>
            </w:r>
          </w:p>
        </w:tc>
      </w:tr>
      <w:tr w:rsidR="00BC317B" w:rsidRPr="003A5672" w14:paraId="6A2D9336" w14:textId="41981687" w:rsidTr="00076E7D">
        <w:tc>
          <w:tcPr>
            <w:tcW w:w="1376" w:type="dxa"/>
          </w:tcPr>
          <w:p w14:paraId="7DE6BD01" w14:textId="318DFE9F" w:rsidR="00FF1831" w:rsidRPr="003A5672" w:rsidRDefault="00FF1831"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 xml:space="preserve">الإمارات </w:t>
            </w:r>
          </w:p>
        </w:tc>
        <w:tc>
          <w:tcPr>
            <w:tcW w:w="1626" w:type="dxa"/>
          </w:tcPr>
          <w:p w14:paraId="17EDC42E" w14:textId="1D5C406A" w:rsidR="00FF1831" w:rsidRPr="003A5672" w:rsidRDefault="00FF1831"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زيادة الإنفاق على السياحة بنسبة 8%</w:t>
            </w:r>
          </w:p>
        </w:tc>
        <w:tc>
          <w:tcPr>
            <w:tcW w:w="1191" w:type="dxa"/>
          </w:tcPr>
          <w:p w14:paraId="178BD315" w14:textId="18111A83" w:rsidR="00FF1831" w:rsidRPr="003A5672" w:rsidRDefault="00FF1831"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زيادة الطلب على منتجات الصحة بنسبة 10%</w:t>
            </w:r>
          </w:p>
        </w:tc>
        <w:tc>
          <w:tcPr>
            <w:tcW w:w="1566" w:type="dxa"/>
          </w:tcPr>
          <w:p w14:paraId="2B74C1CA" w14:textId="4F2C50F4" w:rsidR="00FF1831" w:rsidRPr="003A5672" w:rsidRDefault="00FF1831"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 xml:space="preserve">تغير في سلوك الشراء </w:t>
            </w:r>
          </w:p>
        </w:tc>
      </w:tr>
      <w:tr w:rsidR="00BC317B" w:rsidRPr="003A5672" w14:paraId="74B2F977" w14:textId="7BD4A09C" w:rsidTr="00076E7D">
        <w:tc>
          <w:tcPr>
            <w:tcW w:w="1376" w:type="dxa"/>
          </w:tcPr>
          <w:p w14:paraId="233DDB9C" w14:textId="25768A25" w:rsidR="00CB39BB" w:rsidRPr="003A5672" w:rsidRDefault="00CB39BB"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 xml:space="preserve">قطر </w:t>
            </w:r>
          </w:p>
        </w:tc>
        <w:tc>
          <w:tcPr>
            <w:tcW w:w="1626" w:type="dxa"/>
          </w:tcPr>
          <w:p w14:paraId="171EB522" w14:textId="712D5997" w:rsidR="00CB39BB" w:rsidRPr="003A5672" w:rsidRDefault="00076E7D"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 xml:space="preserve">زيادة الإنفاق على التكنولوجيا بنسبة </w:t>
            </w:r>
            <w:r w:rsidR="005C7447" w:rsidRPr="003A5672">
              <w:rPr>
                <w:rFonts w:asciiTheme="majorBidi" w:hAnsiTheme="majorBidi" w:cstheme="majorBidi"/>
                <w:color w:val="000000" w:themeColor="text1"/>
                <w:sz w:val="20"/>
                <w:szCs w:val="20"/>
                <w:rtl/>
              </w:rPr>
              <w:t>10%</w:t>
            </w:r>
          </w:p>
        </w:tc>
        <w:tc>
          <w:tcPr>
            <w:tcW w:w="1191" w:type="dxa"/>
          </w:tcPr>
          <w:p w14:paraId="10179B71" w14:textId="47758574" w:rsidR="00CB39BB" w:rsidRPr="003A5672" w:rsidRDefault="00CB39BB"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زيادة الطلب على منتجات الصحة بنسبة 12%</w:t>
            </w:r>
          </w:p>
        </w:tc>
        <w:tc>
          <w:tcPr>
            <w:tcW w:w="1566" w:type="dxa"/>
          </w:tcPr>
          <w:p w14:paraId="4364ED65" w14:textId="316D9C72" w:rsidR="00CB39BB" w:rsidRPr="003A5672" w:rsidRDefault="00D84C1E"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 xml:space="preserve">تغير في القيم الاجتماعية </w:t>
            </w:r>
          </w:p>
        </w:tc>
      </w:tr>
      <w:tr w:rsidR="00BC317B" w:rsidRPr="003A5672" w14:paraId="4091FC07" w14:textId="73A41E79" w:rsidTr="00076E7D">
        <w:tc>
          <w:tcPr>
            <w:tcW w:w="1376" w:type="dxa"/>
          </w:tcPr>
          <w:p w14:paraId="11194C02" w14:textId="1F47D401" w:rsidR="00CB39BB" w:rsidRPr="003A5672" w:rsidRDefault="00CB39BB"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 xml:space="preserve">الكويت </w:t>
            </w:r>
          </w:p>
        </w:tc>
        <w:tc>
          <w:tcPr>
            <w:tcW w:w="1626" w:type="dxa"/>
          </w:tcPr>
          <w:p w14:paraId="1285B349" w14:textId="4E840FEA" w:rsidR="00CB39BB" w:rsidRPr="003A5672" w:rsidRDefault="005C7447"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انخفاض الإنفاق بنسبة 12%</w:t>
            </w:r>
          </w:p>
        </w:tc>
        <w:tc>
          <w:tcPr>
            <w:tcW w:w="1191" w:type="dxa"/>
          </w:tcPr>
          <w:p w14:paraId="2E3BA0BB" w14:textId="2E261C9F" w:rsidR="00CB39BB" w:rsidRPr="003A5672" w:rsidRDefault="00CB39BB"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 xml:space="preserve">زيادة الطلب على منتجات </w:t>
            </w:r>
            <w:r w:rsidRPr="003A5672">
              <w:rPr>
                <w:rFonts w:asciiTheme="majorBidi" w:hAnsiTheme="majorBidi" w:cstheme="majorBidi"/>
                <w:color w:val="000000" w:themeColor="text1"/>
                <w:sz w:val="20"/>
                <w:szCs w:val="20"/>
                <w:rtl/>
              </w:rPr>
              <w:lastRenderedPageBreak/>
              <w:t>الصحة بنسبة 8%</w:t>
            </w:r>
          </w:p>
        </w:tc>
        <w:tc>
          <w:tcPr>
            <w:tcW w:w="1566" w:type="dxa"/>
          </w:tcPr>
          <w:p w14:paraId="388D729D" w14:textId="1D837972" w:rsidR="00CB39BB" w:rsidRPr="003A5672" w:rsidRDefault="00D84C1E"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lastRenderedPageBreak/>
              <w:t xml:space="preserve">تغير في الأولويات الشرائية </w:t>
            </w:r>
          </w:p>
        </w:tc>
      </w:tr>
      <w:tr w:rsidR="00076E7D" w:rsidRPr="003A5672" w14:paraId="3C376625" w14:textId="77777777" w:rsidTr="00076E7D">
        <w:tc>
          <w:tcPr>
            <w:tcW w:w="1376" w:type="dxa"/>
          </w:tcPr>
          <w:p w14:paraId="2CE8AC63" w14:textId="0C66D78C" w:rsidR="00076E7D" w:rsidRPr="003A5672" w:rsidRDefault="00076E7D"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الأردن</w:t>
            </w:r>
          </w:p>
        </w:tc>
        <w:tc>
          <w:tcPr>
            <w:tcW w:w="1626" w:type="dxa"/>
          </w:tcPr>
          <w:p w14:paraId="752A13F9" w14:textId="384469E9" w:rsidR="00076E7D" w:rsidRPr="003A5672" w:rsidRDefault="005C7447"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انخفاض الإنفاق بنسبة 10%</w:t>
            </w:r>
          </w:p>
        </w:tc>
        <w:tc>
          <w:tcPr>
            <w:tcW w:w="1191" w:type="dxa"/>
          </w:tcPr>
          <w:p w14:paraId="6A4D38A2" w14:textId="3BA973FD" w:rsidR="00076E7D" w:rsidRPr="003A5672" w:rsidRDefault="00076E7D"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زيادة الطلب على منتجات الصحة بنسبة 5%</w:t>
            </w:r>
          </w:p>
        </w:tc>
        <w:tc>
          <w:tcPr>
            <w:tcW w:w="1566" w:type="dxa"/>
          </w:tcPr>
          <w:p w14:paraId="2F827E63" w14:textId="6818E49C" w:rsidR="00076E7D" w:rsidRPr="003A5672" w:rsidRDefault="00076E7D" w:rsidP="00CA7A6E">
            <w:pPr>
              <w:spacing w:line="360" w:lineRule="auto"/>
              <w:rPr>
                <w:rFonts w:asciiTheme="majorBidi" w:hAnsiTheme="majorBidi" w:cstheme="majorBidi"/>
                <w:color w:val="000000" w:themeColor="text1"/>
                <w:sz w:val="20"/>
                <w:szCs w:val="20"/>
                <w:rtl/>
              </w:rPr>
            </w:pPr>
            <w:r w:rsidRPr="003A5672">
              <w:rPr>
                <w:rFonts w:asciiTheme="majorBidi" w:hAnsiTheme="majorBidi" w:cstheme="majorBidi"/>
                <w:color w:val="000000" w:themeColor="text1"/>
                <w:sz w:val="20"/>
                <w:szCs w:val="20"/>
                <w:rtl/>
              </w:rPr>
              <w:t xml:space="preserve">تغير في سلوك الشراء </w:t>
            </w:r>
          </w:p>
        </w:tc>
      </w:tr>
    </w:tbl>
    <w:p w14:paraId="3CF6A42F" w14:textId="77777777" w:rsidR="00704249" w:rsidRPr="00075931" w:rsidRDefault="00704249" w:rsidP="00CA7A6E">
      <w:pPr>
        <w:spacing w:line="360" w:lineRule="auto"/>
        <w:rPr>
          <w:rFonts w:asciiTheme="majorBidi" w:hAnsiTheme="majorBidi" w:cstheme="majorBidi"/>
          <w:b/>
          <w:bCs/>
          <w:color w:val="000000" w:themeColor="text1"/>
          <w:sz w:val="40"/>
          <w:szCs w:val="40"/>
          <w:rtl/>
        </w:rPr>
      </w:pPr>
    </w:p>
    <w:p w14:paraId="46B85F2A" w14:textId="3EDBFCD3" w:rsidR="00800DB8" w:rsidRPr="001D537F" w:rsidRDefault="00253E89" w:rsidP="00CA7A6E">
      <w:pPr>
        <w:spacing w:line="360" w:lineRule="auto"/>
        <w:rPr>
          <w:rFonts w:asciiTheme="majorBidi" w:hAnsiTheme="majorBidi" w:cstheme="majorBidi"/>
          <w:b/>
          <w:bCs/>
          <w:color w:val="000000" w:themeColor="text1"/>
          <w:sz w:val="32"/>
          <w:szCs w:val="32"/>
          <w:rtl/>
        </w:rPr>
      </w:pPr>
      <w:r w:rsidRPr="001D537F">
        <w:rPr>
          <w:rFonts w:asciiTheme="majorBidi" w:hAnsiTheme="majorBidi" w:cstheme="majorBidi"/>
          <w:b/>
          <w:bCs/>
          <w:color w:val="A02B93" w:themeColor="accent5"/>
          <w:sz w:val="32"/>
          <w:szCs w:val="32"/>
          <w:rtl/>
        </w:rPr>
        <w:t xml:space="preserve">جدول </w:t>
      </w:r>
      <w:r w:rsidR="00A96648" w:rsidRPr="001D537F">
        <w:rPr>
          <w:rFonts w:asciiTheme="majorBidi" w:hAnsiTheme="majorBidi" w:cstheme="majorBidi"/>
          <w:b/>
          <w:bCs/>
          <w:color w:val="A02B93" w:themeColor="accent5"/>
          <w:sz w:val="32"/>
          <w:szCs w:val="32"/>
          <w:rtl/>
        </w:rPr>
        <w:t>التغيرات في المبيعات خلال الأزمات</w:t>
      </w:r>
      <w:r w:rsidR="00A96648" w:rsidRPr="001D537F">
        <w:rPr>
          <w:rFonts w:asciiTheme="majorBidi" w:hAnsiTheme="majorBidi" w:cstheme="majorBidi"/>
          <w:b/>
          <w:bCs/>
          <w:color w:val="000000" w:themeColor="text1"/>
          <w:sz w:val="32"/>
          <w:szCs w:val="32"/>
          <w:rtl/>
        </w:rPr>
        <w:t xml:space="preserve"> </w:t>
      </w:r>
    </w:p>
    <w:p w14:paraId="4F2C19FD" w14:textId="77777777" w:rsidR="001D537F" w:rsidRPr="00075931" w:rsidRDefault="001D537F" w:rsidP="00CA7A6E">
      <w:pPr>
        <w:spacing w:line="360" w:lineRule="auto"/>
        <w:rPr>
          <w:rFonts w:asciiTheme="majorBidi" w:hAnsiTheme="majorBidi" w:cstheme="majorBidi"/>
          <w:b/>
          <w:bCs/>
          <w:color w:val="000000" w:themeColor="text1"/>
          <w:sz w:val="40"/>
          <w:szCs w:val="40"/>
          <w:rtl/>
        </w:rPr>
      </w:pPr>
    </w:p>
    <w:tbl>
      <w:tblPr>
        <w:tblStyle w:val="aa"/>
        <w:bidiVisual/>
        <w:tblW w:w="0" w:type="auto"/>
        <w:tblLook w:val="04A0" w:firstRow="1" w:lastRow="0" w:firstColumn="1" w:lastColumn="0" w:noHBand="0" w:noVBand="1"/>
      </w:tblPr>
      <w:tblGrid>
        <w:gridCol w:w="1659"/>
        <w:gridCol w:w="1659"/>
        <w:gridCol w:w="1659"/>
        <w:gridCol w:w="1659"/>
        <w:gridCol w:w="1660"/>
      </w:tblGrid>
      <w:tr w:rsidR="00BC317B" w:rsidRPr="005E7514" w14:paraId="2A74B3D4" w14:textId="77777777" w:rsidTr="00D84A5C">
        <w:tc>
          <w:tcPr>
            <w:tcW w:w="1659" w:type="dxa"/>
          </w:tcPr>
          <w:p w14:paraId="60B06D46" w14:textId="48AF8CCE" w:rsidR="00D84A5C" w:rsidRPr="005E7514" w:rsidRDefault="00D04E41"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 xml:space="preserve">الفترة </w:t>
            </w:r>
          </w:p>
        </w:tc>
        <w:tc>
          <w:tcPr>
            <w:tcW w:w="1659" w:type="dxa"/>
          </w:tcPr>
          <w:p w14:paraId="0411B055" w14:textId="43D8E54C" w:rsidR="00D84A5C" w:rsidRPr="005E7514" w:rsidRDefault="002306BF"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المبيعات</w:t>
            </w:r>
            <w:r w:rsidR="00265757" w:rsidRPr="005E7514">
              <w:rPr>
                <w:rFonts w:asciiTheme="majorBidi" w:hAnsiTheme="majorBidi" w:cstheme="majorBidi"/>
                <w:b/>
                <w:bCs/>
                <w:color w:val="000000" w:themeColor="text1"/>
                <w:sz w:val="20"/>
                <w:szCs w:val="20"/>
                <w:rtl/>
              </w:rPr>
              <w:t xml:space="preserve"> الشركات</w:t>
            </w:r>
            <w:r w:rsidRPr="005E7514">
              <w:rPr>
                <w:rFonts w:asciiTheme="majorBidi" w:hAnsiTheme="majorBidi" w:cstheme="majorBidi"/>
                <w:b/>
                <w:bCs/>
                <w:color w:val="000000" w:themeColor="text1"/>
                <w:sz w:val="20"/>
                <w:szCs w:val="20"/>
                <w:rtl/>
              </w:rPr>
              <w:t xml:space="preserve"> </w:t>
            </w:r>
          </w:p>
        </w:tc>
        <w:tc>
          <w:tcPr>
            <w:tcW w:w="1659" w:type="dxa"/>
          </w:tcPr>
          <w:p w14:paraId="274A98D3" w14:textId="5AC39A2A" w:rsidR="00D84A5C" w:rsidRPr="005E7514" w:rsidRDefault="00F13FCB"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 xml:space="preserve">التغيير في المبيعات </w:t>
            </w:r>
          </w:p>
        </w:tc>
        <w:tc>
          <w:tcPr>
            <w:tcW w:w="1659" w:type="dxa"/>
          </w:tcPr>
          <w:p w14:paraId="73D59EA8" w14:textId="652BF9A8" w:rsidR="00D84A5C" w:rsidRPr="005E7514" w:rsidRDefault="00F13FCB"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 xml:space="preserve">الأزمة </w:t>
            </w:r>
          </w:p>
        </w:tc>
        <w:tc>
          <w:tcPr>
            <w:tcW w:w="1660" w:type="dxa"/>
          </w:tcPr>
          <w:p w14:paraId="65348239" w14:textId="4703F5A3" w:rsidR="00D84A5C" w:rsidRPr="005E7514" w:rsidRDefault="00F13FCB"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 xml:space="preserve">النتائج </w:t>
            </w:r>
          </w:p>
        </w:tc>
      </w:tr>
      <w:tr w:rsidR="00BC317B" w:rsidRPr="005E7514" w14:paraId="4742FFCA" w14:textId="77777777" w:rsidTr="00D84A5C">
        <w:tc>
          <w:tcPr>
            <w:tcW w:w="1659" w:type="dxa"/>
          </w:tcPr>
          <w:p w14:paraId="681E315D" w14:textId="3FA65A7C" w:rsidR="00D84A5C" w:rsidRPr="005E7514" w:rsidRDefault="008564C7"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2008-2009</w:t>
            </w:r>
          </w:p>
        </w:tc>
        <w:tc>
          <w:tcPr>
            <w:tcW w:w="1659" w:type="dxa"/>
          </w:tcPr>
          <w:p w14:paraId="48615089" w14:textId="34E732E2" w:rsidR="00D84A5C" w:rsidRPr="005E7514" w:rsidRDefault="00265757"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 xml:space="preserve">88 مليار دولار </w:t>
            </w:r>
          </w:p>
        </w:tc>
        <w:tc>
          <w:tcPr>
            <w:tcW w:w="1659" w:type="dxa"/>
          </w:tcPr>
          <w:p w14:paraId="5A238DCD" w14:textId="5FC083CC" w:rsidR="00D84A5C" w:rsidRPr="005E7514" w:rsidRDefault="00032015"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-12.</w:t>
            </w:r>
            <w:r w:rsidR="00ED31A8" w:rsidRPr="005E7514">
              <w:rPr>
                <w:rFonts w:asciiTheme="majorBidi" w:hAnsiTheme="majorBidi" w:cstheme="majorBidi"/>
                <w:b/>
                <w:bCs/>
                <w:color w:val="000000" w:themeColor="text1"/>
                <w:sz w:val="20"/>
                <w:szCs w:val="20"/>
                <w:rtl/>
              </w:rPr>
              <w:t>2%</w:t>
            </w:r>
          </w:p>
        </w:tc>
        <w:tc>
          <w:tcPr>
            <w:tcW w:w="1659" w:type="dxa"/>
          </w:tcPr>
          <w:p w14:paraId="2103DDBF" w14:textId="19796BF5" w:rsidR="00D84A5C" w:rsidRPr="005E7514" w:rsidRDefault="00ED31A8"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 xml:space="preserve">الاقتصادية </w:t>
            </w:r>
          </w:p>
        </w:tc>
        <w:tc>
          <w:tcPr>
            <w:tcW w:w="1660" w:type="dxa"/>
          </w:tcPr>
          <w:p w14:paraId="2C5EADEC" w14:textId="6555E516" w:rsidR="00D84A5C" w:rsidRPr="005E7514" w:rsidRDefault="00A1180E"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 xml:space="preserve">انخفاض </w:t>
            </w:r>
          </w:p>
        </w:tc>
      </w:tr>
      <w:tr w:rsidR="00BC317B" w:rsidRPr="005E7514" w14:paraId="20E668ED" w14:textId="77777777" w:rsidTr="00D84A5C">
        <w:tc>
          <w:tcPr>
            <w:tcW w:w="1659" w:type="dxa"/>
          </w:tcPr>
          <w:p w14:paraId="0B939061" w14:textId="43FFD433" w:rsidR="00D84A5C" w:rsidRPr="005E7514" w:rsidRDefault="003239BF"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20</w:t>
            </w:r>
            <w:r w:rsidR="00221B24" w:rsidRPr="005E7514">
              <w:rPr>
                <w:rFonts w:asciiTheme="majorBidi" w:hAnsiTheme="majorBidi" w:cstheme="majorBidi"/>
                <w:b/>
                <w:bCs/>
                <w:color w:val="000000" w:themeColor="text1"/>
                <w:sz w:val="20"/>
                <w:szCs w:val="20"/>
                <w:rtl/>
              </w:rPr>
              <w:t>20</w:t>
            </w:r>
            <w:r w:rsidRPr="005E7514">
              <w:rPr>
                <w:rFonts w:asciiTheme="majorBidi" w:hAnsiTheme="majorBidi" w:cstheme="majorBidi"/>
                <w:b/>
                <w:bCs/>
                <w:color w:val="000000" w:themeColor="text1"/>
                <w:sz w:val="20"/>
                <w:szCs w:val="20"/>
                <w:rtl/>
              </w:rPr>
              <w:t>-2021</w:t>
            </w:r>
          </w:p>
        </w:tc>
        <w:tc>
          <w:tcPr>
            <w:tcW w:w="1659" w:type="dxa"/>
          </w:tcPr>
          <w:p w14:paraId="479DD9C8" w14:textId="37F378B3" w:rsidR="00D84A5C" w:rsidRPr="005E7514" w:rsidRDefault="00221B24"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 xml:space="preserve">120مليار دولار </w:t>
            </w:r>
          </w:p>
        </w:tc>
        <w:tc>
          <w:tcPr>
            <w:tcW w:w="1659" w:type="dxa"/>
          </w:tcPr>
          <w:p w14:paraId="705BC60A" w14:textId="32557600" w:rsidR="00D84A5C" w:rsidRPr="005E7514" w:rsidRDefault="00955ADA"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+15.6%</w:t>
            </w:r>
          </w:p>
        </w:tc>
        <w:tc>
          <w:tcPr>
            <w:tcW w:w="1659" w:type="dxa"/>
          </w:tcPr>
          <w:p w14:paraId="0BC96FC9" w14:textId="36C5E018" w:rsidR="00D84A5C" w:rsidRPr="005E7514" w:rsidRDefault="00920B94"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 xml:space="preserve">الأزمة الصحية </w:t>
            </w:r>
          </w:p>
        </w:tc>
        <w:tc>
          <w:tcPr>
            <w:tcW w:w="1660" w:type="dxa"/>
          </w:tcPr>
          <w:p w14:paraId="49D23920" w14:textId="71EB8591" w:rsidR="00D84A5C" w:rsidRPr="005E7514" w:rsidRDefault="00A1180E"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نمو</w:t>
            </w:r>
          </w:p>
        </w:tc>
      </w:tr>
      <w:tr w:rsidR="00BC317B" w:rsidRPr="005E7514" w14:paraId="6B890018" w14:textId="77777777" w:rsidTr="00D84A5C">
        <w:tc>
          <w:tcPr>
            <w:tcW w:w="1659" w:type="dxa"/>
          </w:tcPr>
          <w:p w14:paraId="62263C47" w14:textId="5C540F3B" w:rsidR="00D84A5C" w:rsidRPr="005E7514" w:rsidRDefault="003C6DED"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2022</w:t>
            </w:r>
          </w:p>
        </w:tc>
        <w:tc>
          <w:tcPr>
            <w:tcW w:w="1659" w:type="dxa"/>
          </w:tcPr>
          <w:p w14:paraId="6FE35D7C" w14:textId="684AFDC1" w:rsidR="00D84A5C" w:rsidRPr="005E7514" w:rsidRDefault="00016BF8"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 xml:space="preserve">92 مليار دولار </w:t>
            </w:r>
          </w:p>
        </w:tc>
        <w:tc>
          <w:tcPr>
            <w:tcW w:w="1659" w:type="dxa"/>
          </w:tcPr>
          <w:p w14:paraId="00865B42" w14:textId="268BCE71" w:rsidR="00D84A5C" w:rsidRPr="005E7514" w:rsidRDefault="00321F69"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-8.5%</w:t>
            </w:r>
          </w:p>
        </w:tc>
        <w:tc>
          <w:tcPr>
            <w:tcW w:w="1659" w:type="dxa"/>
          </w:tcPr>
          <w:p w14:paraId="3D67942C" w14:textId="14D1115E" w:rsidR="00D84A5C" w:rsidRPr="005E7514" w:rsidRDefault="00321F69"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اقتصادية</w:t>
            </w:r>
          </w:p>
        </w:tc>
        <w:tc>
          <w:tcPr>
            <w:tcW w:w="1660" w:type="dxa"/>
          </w:tcPr>
          <w:p w14:paraId="49AC215E" w14:textId="12590107" w:rsidR="00D84A5C" w:rsidRPr="005E7514" w:rsidRDefault="00321F69"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انخفاض</w:t>
            </w:r>
          </w:p>
        </w:tc>
      </w:tr>
      <w:tr w:rsidR="00D84A5C" w:rsidRPr="005E7514" w14:paraId="18A78E41" w14:textId="77777777" w:rsidTr="00D84A5C">
        <w:tc>
          <w:tcPr>
            <w:tcW w:w="1659" w:type="dxa"/>
          </w:tcPr>
          <w:p w14:paraId="01D5769C" w14:textId="25D465A3" w:rsidR="00D84A5C" w:rsidRPr="005E7514" w:rsidRDefault="00426459"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المتوسط</w:t>
            </w:r>
          </w:p>
        </w:tc>
        <w:tc>
          <w:tcPr>
            <w:tcW w:w="1659" w:type="dxa"/>
          </w:tcPr>
          <w:p w14:paraId="7533E2B6" w14:textId="28D7353B" w:rsidR="00D84A5C" w:rsidRPr="005E7514" w:rsidRDefault="00426459"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 xml:space="preserve">100 مليار دولار </w:t>
            </w:r>
          </w:p>
        </w:tc>
        <w:tc>
          <w:tcPr>
            <w:tcW w:w="1659" w:type="dxa"/>
          </w:tcPr>
          <w:p w14:paraId="628D481E" w14:textId="1AAF8029" w:rsidR="00D84A5C" w:rsidRPr="005E7514" w:rsidRDefault="0081013D"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+0.5%</w:t>
            </w:r>
          </w:p>
        </w:tc>
        <w:tc>
          <w:tcPr>
            <w:tcW w:w="1659" w:type="dxa"/>
          </w:tcPr>
          <w:p w14:paraId="1857C864" w14:textId="02CA3559" w:rsidR="00D84A5C" w:rsidRPr="005E7514" w:rsidRDefault="0081013D"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_____</w:t>
            </w:r>
          </w:p>
          <w:p w14:paraId="61149C29" w14:textId="2CEB5057" w:rsidR="0081013D" w:rsidRPr="005E7514" w:rsidRDefault="0081013D" w:rsidP="00CA7A6E">
            <w:pPr>
              <w:spacing w:line="360" w:lineRule="auto"/>
              <w:rPr>
                <w:rFonts w:asciiTheme="majorBidi" w:hAnsiTheme="majorBidi" w:cstheme="majorBidi"/>
                <w:b/>
                <w:bCs/>
                <w:color w:val="000000" w:themeColor="text1"/>
                <w:sz w:val="20"/>
                <w:szCs w:val="20"/>
                <w:rtl/>
              </w:rPr>
            </w:pPr>
          </w:p>
        </w:tc>
        <w:tc>
          <w:tcPr>
            <w:tcW w:w="1660" w:type="dxa"/>
          </w:tcPr>
          <w:p w14:paraId="6EB7B4FF" w14:textId="0F4B5CE8" w:rsidR="00D84A5C" w:rsidRPr="005E7514" w:rsidRDefault="0081013D" w:rsidP="00CA7A6E">
            <w:pPr>
              <w:spacing w:line="360" w:lineRule="auto"/>
              <w:rPr>
                <w:rFonts w:asciiTheme="majorBidi" w:hAnsiTheme="majorBidi" w:cstheme="majorBidi"/>
                <w:b/>
                <w:bCs/>
                <w:color w:val="000000" w:themeColor="text1"/>
                <w:sz w:val="20"/>
                <w:szCs w:val="20"/>
                <w:rtl/>
              </w:rPr>
            </w:pPr>
            <w:r w:rsidRPr="005E7514">
              <w:rPr>
                <w:rFonts w:asciiTheme="majorBidi" w:hAnsiTheme="majorBidi" w:cstheme="majorBidi"/>
                <w:b/>
                <w:bCs/>
                <w:color w:val="000000" w:themeColor="text1"/>
                <w:sz w:val="20"/>
                <w:szCs w:val="20"/>
                <w:rtl/>
              </w:rPr>
              <w:t xml:space="preserve">استقرار </w:t>
            </w:r>
          </w:p>
        </w:tc>
      </w:tr>
    </w:tbl>
    <w:p w14:paraId="5B0CD593" w14:textId="77777777" w:rsidR="002434D9" w:rsidRPr="00075931" w:rsidRDefault="002434D9" w:rsidP="00CA7A6E">
      <w:pPr>
        <w:spacing w:line="360" w:lineRule="auto"/>
        <w:rPr>
          <w:rFonts w:asciiTheme="majorBidi" w:hAnsiTheme="majorBidi" w:cstheme="majorBidi"/>
          <w:b/>
          <w:bCs/>
          <w:color w:val="000000" w:themeColor="text1"/>
          <w:sz w:val="40"/>
          <w:szCs w:val="40"/>
          <w:rtl/>
        </w:rPr>
      </w:pPr>
    </w:p>
    <w:p w14:paraId="41A8A5B7" w14:textId="77777777" w:rsidR="005C75D2" w:rsidRPr="004B4F5E" w:rsidRDefault="005C75D2" w:rsidP="00CA7A6E">
      <w:pPr>
        <w:spacing w:line="360" w:lineRule="auto"/>
        <w:rPr>
          <w:rFonts w:asciiTheme="majorBidi" w:hAnsiTheme="majorBidi" w:cstheme="majorBidi"/>
          <w:color w:val="000000" w:themeColor="text1"/>
          <w:sz w:val="20"/>
          <w:szCs w:val="20"/>
          <w:rtl/>
        </w:rPr>
      </w:pPr>
      <w:r w:rsidRPr="004B4F5E">
        <w:rPr>
          <w:rFonts w:asciiTheme="majorBidi" w:hAnsiTheme="majorBidi" w:cstheme="majorBidi"/>
          <w:color w:val="A02B93" w:themeColor="accent5"/>
          <w:sz w:val="20"/>
          <w:szCs w:val="20"/>
          <w:rtl/>
        </w:rPr>
        <w:t>البيانات تشير إلى التغيرات في المبيعات في الولايات المتحدة الأمريكية</w:t>
      </w:r>
      <w:r w:rsidRPr="004B4F5E">
        <w:rPr>
          <w:rFonts w:asciiTheme="majorBidi" w:hAnsiTheme="majorBidi" w:cstheme="majorBidi"/>
          <w:color w:val="000000" w:themeColor="text1"/>
          <w:sz w:val="20"/>
          <w:szCs w:val="20"/>
          <w:rtl/>
        </w:rPr>
        <w:t xml:space="preserve"> </w:t>
      </w:r>
    </w:p>
    <w:p w14:paraId="6C1E29EE" w14:textId="77777777" w:rsidR="00CC7470" w:rsidRPr="00075931" w:rsidRDefault="00CC7470" w:rsidP="00CA7A6E">
      <w:pPr>
        <w:spacing w:line="360" w:lineRule="auto"/>
        <w:rPr>
          <w:rFonts w:asciiTheme="majorBidi" w:hAnsiTheme="majorBidi" w:cstheme="majorBidi"/>
          <w:b/>
          <w:bCs/>
          <w:color w:val="000000" w:themeColor="text1"/>
          <w:sz w:val="40"/>
          <w:szCs w:val="40"/>
          <w:rtl/>
        </w:rPr>
      </w:pPr>
    </w:p>
    <w:p w14:paraId="5C3B8D30" w14:textId="77777777" w:rsidR="00CC7470" w:rsidRDefault="00CC7470" w:rsidP="00CA7A6E">
      <w:pPr>
        <w:spacing w:line="360" w:lineRule="auto"/>
        <w:rPr>
          <w:rFonts w:asciiTheme="majorBidi" w:hAnsiTheme="majorBidi" w:cstheme="majorBidi"/>
          <w:b/>
          <w:bCs/>
          <w:color w:val="A02B93" w:themeColor="accent5"/>
          <w:sz w:val="28"/>
          <w:szCs w:val="28"/>
          <w:rtl/>
        </w:rPr>
      </w:pPr>
      <w:r w:rsidRPr="00983D0B">
        <w:rPr>
          <w:rFonts w:asciiTheme="majorBidi" w:hAnsiTheme="majorBidi" w:cstheme="majorBidi"/>
          <w:b/>
          <w:bCs/>
          <w:color w:val="A02B93" w:themeColor="accent5"/>
          <w:sz w:val="28"/>
          <w:szCs w:val="28"/>
          <w:rtl/>
        </w:rPr>
        <w:t>جدول التغيرات في المبيعات خلال الأزمات</w:t>
      </w:r>
    </w:p>
    <w:p w14:paraId="62BE85DC" w14:textId="77777777" w:rsidR="000D3919" w:rsidRPr="00983D0B" w:rsidRDefault="000D3919" w:rsidP="00CA7A6E">
      <w:pPr>
        <w:spacing w:line="360" w:lineRule="auto"/>
        <w:rPr>
          <w:rFonts w:asciiTheme="majorBidi" w:hAnsiTheme="majorBidi" w:cstheme="majorBidi"/>
          <w:b/>
          <w:bCs/>
          <w:color w:val="A02B93" w:themeColor="accent5"/>
          <w:sz w:val="28"/>
          <w:szCs w:val="28"/>
          <w:rtl/>
        </w:rPr>
      </w:pPr>
    </w:p>
    <w:tbl>
      <w:tblPr>
        <w:tblStyle w:val="aa"/>
        <w:bidiVisual/>
        <w:tblW w:w="0" w:type="auto"/>
        <w:tblLook w:val="04A0" w:firstRow="1" w:lastRow="0" w:firstColumn="1" w:lastColumn="0" w:noHBand="0" w:noVBand="1"/>
      </w:tblPr>
      <w:tblGrid>
        <w:gridCol w:w="2073"/>
        <w:gridCol w:w="2074"/>
        <w:gridCol w:w="2074"/>
        <w:gridCol w:w="2075"/>
      </w:tblGrid>
      <w:tr w:rsidR="00BC317B" w:rsidRPr="00983D0B" w14:paraId="2A4A4455" w14:textId="77777777" w:rsidTr="00CD77FC">
        <w:tc>
          <w:tcPr>
            <w:tcW w:w="2073" w:type="dxa"/>
          </w:tcPr>
          <w:p w14:paraId="4708113C" w14:textId="5C6C6BF6" w:rsidR="00CD77FC" w:rsidRPr="00983D0B" w:rsidRDefault="00CD77FC"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 xml:space="preserve">الدولة </w:t>
            </w:r>
          </w:p>
        </w:tc>
        <w:tc>
          <w:tcPr>
            <w:tcW w:w="2074" w:type="dxa"/>
          </w:tcPr>
          <w:p w14:paraId="4BDC5471" w14:textId="653E1B91" w:rsidR="00CD77FC" w:rsidRPr="00983D0B" w:rsidRDefault="00CD77FC"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 xml:space="preserve">القطاع </w:t>
            </w:r>
          </w:p>
        </w:tc>
        <w:tc>
          <w:tcPr>
            <w:tcW w:w="2074" w:type="dxa"/>
          </w:tcPr>
          <w:p w14:paraId="1B8A0F47" w14:textId="1F989BCB" w:rsidR="00CD77FC" w:rsidRPr="00983D0B" w:rsidRDefault="00CD77FC"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التغي</w:t>
            </w:r>
            <w:r w:rsidR="00683E17" w:rsidRPr="00983D0B">
              <w:rPr>
                <w:rFonts w:asciiTheme="majorBidi" w:hAnsiTheme="majorBidi" w:cstheme="majorBidi"/>
                <w:b/>
                <w:bCs/>
                <w:color w:val="000000" w:themeColor="text1"/>
                <w:sz w:val="20"/>
                <w:szCs w:val="20"/>
                <w:rtl/>
              </w:rPr>
              <w:t xml:space="preserve">ر في المبيعات </w:t>
            </w:r>
          </w:p>
        </w:tc>
        <w:tc>
          <w:tcPr>
            <w:tcW w:w="2075" w:type="dxa"/>
          </w:tcPr>
          <w:p w14:paraId="1A78E086" w14:textId="5F65FBCD" w:rsidR="00CD77FC" w:rsidRPr="00983D0B" w:rsidRDefault="00683E17"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 xml:space="preserve">الفترة </w:t>
            </w:r>
          </w:p>
        </w:tc>
      </w:tr>
      <w:tr w:rsidR="00BC317B" w:rsidRPr="00983D0B" w14:paraId="1246620C" w14:textId="77777777" w:rsidTr="00CD77FC">
        <w:tc>
          <w:tcPr>
            <w:tcW w:w="2073" w:type="dxa"/>
          </w:tcPr>
          <w:p w14:paraId="7E2C2793" w14:textId="2A78C826" w:rsidR="00CD77FC" w:rsidRPr="00983D0B" w:rsidRDefault="00683E17"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 xml:space="preserve">السعودية </w:t>
            </w:r>
          </w:p>
        </w:tc>
        <w:tc>
          <w:tcPr>
            <w:tcW w:w="2074" w:type="dxa"/>
          </w:tcPr>
          <w:p w14:paraId="498CB7A7" w14:textId="79FD79F7" w:rsidR="00CD77FC" w:rsidRPr="00983D0B" w:rsidRDefault="00683E17"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 xml:space="preserve">التكنولوجيا </w:t>
            </w:r>
          </w:p>
        </w:tc>
        <w:tc>
          <w:tcPr>
            <w:tcW w:w="2074" w:type="dxa"/>
          </w:tcPr>
          <w:p w14:paraId="7EF7232A" w14:textId="7D0CA0B1" w:rsidR="00CD77FC" w:rsidRPr="00983D0B" w:rsidRDefault="008B6A39"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+10%</w:t>
            </w:r>
          </w:p>
        </w:tc>
        <w:tc>
          <w:tcPr>
            <w:tcW w:w="2075" w:type="dxa"/>
          </w:tcPr>
          <w:p w14:paraId="6A0D10B2" w14:textId="42CB139C" w:rsidR="00CD77FC" w:rsidRPr="00983D0B" w:rsidRDefault="00674D3A"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2020-2022</w:t>
            </w:r>
          </w:p>
        </w:tc>
      </w:tr>
      <w:tr w:rsidR="00BC317B" w:rsidRPr="00983D0B" w14:paraId="7DF063D7" w14:textId="77777777" w:rsidTr="00CD77FC">
        <w:tc>
          <w:tcPr>
            <w:tcW w:w="2073" w:type="dxa"/>
          </w:tcPr>
          <w:p w14:paraId="312C109F" w14:textId="748293C8" w:rsidR="00CD77FC" w:rsidRPr="00983D0B" w:rsidRDefault="00674D3A"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مصر</w:t>
            </w:r>
          </w:p>
        </w:tc>
        <w:tc>
          <w:tcPr>
            <w:tcW w:w="2074" w:type="dxa"/>
          </w:tcPr>
          <w:p w14:paraId="41046F8E" w14:textId="4A193666" w:rsidR="00CD77FC" w:rsidRPr="00983D0B" w:rsidRDefault="0093559D"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 xml:space="preserve">الصناعة </w:t>
            </w:r>
          </w:p>
        </w:tc>
        <w:tc>
          <w:tcPr>
            <w:tcW w:w="2074" w:type="dxa"/>
          </w:tcPr>
          <w:p w14:paraId="02866853" w14:textId="3D87A55A" w:rsidR="00CD77FC" w:rsidRPr="00983D0B" w:rsidRDefault="00665C02"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-15%</w:t>
            </w:r>
          </w:p>
        </w:tc>
        <w:tc>
          <w:tcPr>
            <w:tcW w:w="2075" w:type="dxa"/>
          </w:tcPr>
          <w:p w14:paraId="795CF358" w14:textId="11B957F2" w:rsidR="00CD77FC" w:rsidRPr="00983D0B" w:rsidRDefault="008C0B54"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2020-2022</w:t>
            </w:r>
          </w:p>
        </w:tc>
      </w:tr>
      <w:tr w:rsidR="00BC317B" w:rsidRPr="00983D0B" w14:paraId="6D766039" w14:textId="77777777" w:rsidTr="00CD77FC">
        <w:tc>
          <w:tcPr>
            <w:tcW w:w="2073" w:type="dxa"/>
          </w:tcPr>
          <w:p w14:paraId="352B8077" w14:textId="1757E44B" w:rsidR="00CD77FC" w:rsidRPr="00983D0B" w:rsidRDefault="00674D3A"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 xml:space="preserve">الإمارات </w:t>
            </w:r>
          </w:p>
        </w:tc>
        <w:tc>
          <w:tcPr>
            <w:tcW w:w="2074" w:type="dxa"/>
          </w:tcPr>
          <w:p w14:paraId="60EC20C2" w14:textId="21DEB293" w:rsidR="00CD77FC" w:rsidRPr="00983D0B" w:rsidRDefault="0093559D"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 xml:space="preserve">السياحة </w:t>
            </w:r>
          </w:p>
        </w:tc>
        <w:tc>
          <w:tcPr>
            <w:tcW w:w="2074" w:type="dxa"/>
          </w:tcPr>
          <w:p w14:paraId="5DB18FE9" w14:textId="366DDAB2" w:rsidR="00CD77FC" w:rsidRPr="00983D0B" w:rsidRDefault="00665C02"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-12%</w:t>
            </w:r>
          </w:p>
        </w:tc>
        <w:tc>
          <w:tcPr>
            <w:tcW w:w="2075" w:type="dxa"/>
          </w:tcPr>
          <w:p w14:paraId="7FEACAE3" w14:textId="1921BBB7" w:rsidR="00CD77FC" w:rsidRPr="00983D0B" w:rsidRDefault="008C0B54"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2020-2022</w:t>
            </w:r>
          </w:p>
        </w:tc>
      </w:tr>
      <w:tr w:rsidR="00BC317B" w:rsidRPr="00983D0B" w14:paraId="0071ACD3" w14:textId="77777777" w:rsidTr="00CD77FC">
        <w:tc>
          <w:tcPr>
            <w:tcW w:w="2073" w:type="dxa"/>
          </w:tcPr>
          <w:p w14:paraId="71564AFD" w14:textId="5D03BC60" w:rsidR="00CD77FC" w:rsidRPr="00983D0B" w:rsidRDefault="00674D3A"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قطر</w:t>
            </w:r>
          </w:p>
        </w:tc>
        <w:tc>
          <w:tcPr>
            <w:tcW w:w="2074" w:type="dxa"/>
          </w:tcPr>
          <w:p w14:paraId="1687B57D" w14:textId="333DEA3A" w:rsidR="00CD77FC" w:rsidRPr="00983D0B" w:rsidRDefault="0093559D"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 xml:space="preserve">الطاقة </w:t>
            </w:r>
          </w:p>
        </w:tc>
        <w:tc>
          <w:tcPr>
            <w:tcW w:w="2074" w:type="dxa"/>
          </w:tcPr>
          <w:p w14:paraId="6F4A2D56" w14:textId="0CC4FF9A" w:rsidR="00CD77FC" w:rsidRPr="00983D0B" w:rsidRDefault="00665C02"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+5%</w:t>
            </w:r>
          </w:p>
        </w:tc>
        <w:tc>
          <w:tcPr>
            <w:tcW w:w="2075" w:type="dxa"/>
          </w:tcPr>
          <w:p w14:paraId="0BBA2D8A" w14:textId="1040077F" w:rsidR="00CD77FC" w:rsidRPr="00983D0B" w:rsidRDefault="008C0B54"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2020-2022</w:t>
            </w:r>
          </w:p>
        </w:tc>
      </w:tr>
      <w:tr w:rsidR="00BC317B" w:rsidRPr="00983D0B" w14:paraId="5370AED2" w14:textId="77777777" w:rsidTr="00CD77FC">
        <w:tc>
          <w:tcPr>
            <w:tcW w:w="2073" w:type="dxa"/>
          </w:tcPr>
          <w:p w14:paraId="23FFDC24" w14:textId="792A8253" w:rsidR="00CD77FC" w:rsidRPr="00983D0B" w:rsidRDefault="008C0B54"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 xml:space="preserve">الكويت </w:t>
            </w:r>
          </w:p>
        </w:tc>
        <w:tc>
          <w:tcPr>
            <w:tcW w:w="2074" w:type="dxa"/>
          </w:tcPr>
          <w:p w14:paraId="29AD217B" w14:textId="0E1F8841" w:rsidR="00CD77FC" w:rsidRPr="00983D0B" w:rsidRDefault="0087068D"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المالي</w:t>
            </w:r>
          </w:p>
        </w:tc>
        <w:tc>
          <w:tcPr>
            <w:tcW w:w="2074" w:type="dxa"/>
          </w:tcPr>
          <w:p w14:paraId="71EA26D6" w14:textId="3911A27F" w:rsidR="00CD77FC" w:rsidRPr="00983D0B" w:rsidRDefault="0087068D"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+8%</w:t>
            </w:r>
          </w:p>
        </w:tc>
        <w:tc>
          <w:tcPr>
            <w:tcW w:w="2075" w:type="dxa"/>
          </w:tcPr>
          <w:p w14:paraId="3EE0DC50" w14:textId="2ADCCE4E" w:rsidR="00CD77FC" w:rsidRPr="00983D0B" w:rsidRDefault="0087068D"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2020-2022</w:t>
            </w:r>
          </w:p>
        </w:tc>
      </w:tr>
      <w:tr w:rsidR="00BC317B" w:rsidRPr="00983D0B" w14:paraId="168D20F6" w14:textId="77777777" w:rsidTr="00CD77FC">
        <w:tc>
          <w:tcPr>
            <w:tcW w:w="2073" w:type="dxa"/>
          </w:tcPr>
          <w:p w14:paraId="5C760F77" w14:textId="78924471" w:rsidR="00D0102C" w:rsidRPr="00983D0B" w:rsidRDefault="00D0102C"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 xml:space="preserve">الأردن </w:t>
            </w:r>
          </w:p>
        </w:tc>
        <w:tc>
          <w:tcPr>
            <w:tcW w:w="2074" w:type="dxa"/>
          </w:tcPr>
          <w:p w14:paraId="383C37E0" w14:textId="3B8D2728" w:rsidR="00D0102C" w:rsidRPr="00983D0B" w:rsidRDefault="00D0102C"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 xml:space="preserve">الصناعة </w:t>
            </w:r>
          </w:p>
        </w:tc>
        <w:tc>
          <w:tcPr>
            <w:tcW w:w="2074" w:type="dxa"/>
          </w:tcPr>
          <w:p w14:paraId="79385893" w14:textId="1D143642" w:rsidR="00D0102C" w:rsidRPr="00983D0B" w:rsidRDefault="00D0102C"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-10%</w:t>
            </w:r>
          </w:p>
        </w:tc>
        <w:tc>
          <w:tcPr>
            <w:tcW w:w="2075" w:type="dxa"/>
          </w:tcPr>
          <w:p w14:paraId="01AAF532" w14:textId="74263B60" w:rsidR="00D0102C" w:rsidRPr="00983D0B" w:rsidRDefault="00D0102C"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2020-2022</w:t>
            </w:r>
          </w:p>
        </w:tc>
      </w:tr>
      <w:tr w:rsidR="00BC317B" w:rsidRPr="00983D0B" w14:paraId="4791CC34" w14:textId="77777777" w:rsidTr="00CD77FC">
        <w:tc>
          <w:tcPr>
            <w:tcW w:w="2073" w:type="dxa"/>
          </w:tcPr>
          <w:p w14:paraId="34FAC72A" w14:textId="5852F465" w:rsidR="00D0102C" w:rsidRPr="00983D0B" w:rsidRDefault="00D0102C"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 xml:space="preserve">البحرين </w:t>
            </w:r>
          </w:p>
        </w:tc>
        <w:tc>
          <w:tcPr>
            <w:tcW w:w="2074" w:type="dxa"/>
          </w:tcPr>
          <w:p w14:paraId="13B75C18" w14:textId="6B5B4F64" w:rsidR="00D0102C" w:rsidRPr="00983D0B" w:rsidRDefault="00D0102C"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 xml:space="preserve">التجارة </w:t>
            </w:r>
          </w:p>
        </w:tc>
        <w:tc>
          <w:tcPr>
            <w:tcW w:w="2074" w:type="dxa"/>
          </w:tcPr>
          <w:p w14:paraId="7C54CEC8" w14:textId="7C3334DB" w:rsidR="00D0102C" w:rsidRPr="00983D0B" w:rsidRDefault="00D0102C"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-8%</w:t>
            </w:r>
          </w:p>
        </w:tc>
        <w:tc>
          <w:tcPr>
            <w:tcW w:w="2075" w:type="dxa"/>
          </w:tcPr>
          <w:p w14:paraId="5C8DD0D8" w14:textId="26C13602" w:rsidR="00D0102C" w:rsidRPr="00983D0B" w:rsidRDefault="00D0102C"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2020-2022</w:t>
            </w:r>
          </w:p>
        </w:tc>
      </w:tr>
      <w:tr w:rsidR="00BC317B" w:rsidRPr="00983D0B" w14:paraId="658693F8" w14:textId="77777777" w:rsidTr="00CD77FC">
        <w:tc>
          <w:tcPr>
            <w:tcW w:w="2073" w:type="dxa"/>
          </w:tcPr>
          <w:p w14:paraId="17E40147" w14:textId="4CD4AAD4" w:rsidR="004270AE" w:rsidRPr="00983D0B" w:rsidRDefault="004270AE"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عمان</w:t>
            </w:r>
          </w:p>
        </w:tc>
        <w:tc>
          <w:tcPr>
            <w:tcW w:w="2074" w:type="dxa"/>
          </w:tcPr>
          <w:p w14:paraId="2111CFFF" w14:textId="25AC7C0E" w:rsidR="004270AE" w:rsidRPr="00983D0B" w:rsidRDefault="004270AE"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 xml:space="preserve">السياحة </w:t>
            </w:r>
          </w:p>
        </w:tc>
        <w:tc>
          <w:tcPr>
            <w:tcW w:w="2074" w:type="dxa"/>
          </w:tcPr>
          <w:p w14:paraId="43651CE3" w14:textId="75820440" w:rsidR="004270AE" w:rsidRPr="00983D0B" w:rsidRDefault="004270AE"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-15%</w:t>
            </w:r>
          </w:p>
        </w:tc>
        <w:tc>
          <w:tcPr>
            <w:tcW w:w="2075" w:type="dxa"/>
          </w:tcPr>
          <w:p w14:paraId="19121399" w14:textId="5C932CED" w:rsidR="004270AE" w:rsidRPr="00983D0B" w:rsidRDefault="004270AE"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2020-2022</w:t>
            </w:r>
          </w:p>
        </w:tc>
      </w:tr>
      <w:tr w:rsidR="00BC317B" w:rsidRPr="00983D0B" w14:paraId="22038B77" w14:textId="77777777" w:rsidTr="00CD77FC">
        <w:tc>
          <w:tcPr>
            <w:tcW w:w="2073" w:type="dxa"/>
          </w:tcPr>
          <w:p w14:paraId="67887D03" w14:textId="63C7BF07" w:rsidR="00D0102C" w:rsidRPr="00983D0B" w:rsidRDefault="00D0102C"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العراق</w:t>
            </w:r>
          </w:p>
        </w:tc>
        <w:tc>
          <w:tcPr>
            <w:tcW w:w="2074" w:type="dxa"/>
          </w:tcPr>
          <w:p w14:paraId="7A30DA44" w14:textId="16232A68" w:rsidR="00D0102C" w:rsidRPr="00983D0B" w:rsidRDefault="00D0102C"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 xml:space="preserve">النفط </w:t>
            </w:r>
          </w:p>
        </w:tc>
        <w:tc>
          <w:tcPr>
            <w:tcW w:w="2074" w:type="dxa"/>
          </w:tcPr>
          <w:p w14:paraId="3F325E69" w14:textId="27779414" w:rsidR="00D0102C" w:rsidRPr="00983D0B" w:rsidRDefault="00D0102C"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+20%</w:t>
            </w:r>
          </w:p>
        </w:tc>
        <w:tc>
          <w:tcPr>
            <w:tcW w:w="2075" w:type="dxa"/>
          </w:tcPr>
          <w:p w14:paraId="0A5CB7CB" w14:textId="78904672" w:rsidR="00D0102C" w:rsidRPr="00983D0B" w:rsidRDefault="00D0102C"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2020-2022</w:t>
            </w:r>
          </w:p>
        </w:tc>
      </w:tr>
      <w:tr w:rsidR="004270AE" w:rsidRPr="00983D0B" w14:paraId="54CD710E" w14:textId="77777777" w:rsidTr="00CD77FC">
        <w:tc>
          <w:tcPr>
            <w:tcW w:w="2073" w:type="dxa"/>
          </w:tcPr>
          <w:p w14:paraId="15001B35" w14:textId="7D1F5F34" w:rsidR="004270AE" w:rsidRPr="00983D0B" w:rsidRDefault="004270AE"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لبنان</w:t>
            </w:r>
          </w:p>
        </w:tc>
        <w:tc>
          <w:tcPr>
            <w:tcW w:w="2074" w:type="dxa"/>
          </w:tcPr>
          <w:p w14:paraId="40208976" w14:textId="605F2BDB" w:rsidR="004270AE" w:rsidRPr="00983D0B" w:rsidRDefault="004270AE"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 xml:space="preserve">الصناعة </w:t>
            </w:r>
          </w:p>
        </w:tc>
        <w:tc>
          <w:tcPr>
            <w:tcW w:w="2074" w:type="dxa"/>
          </w:tcPr>
          <w:p w14:paraId="3B46391A" w14:textId="2628E1A3" w:rsidR="004270AE" w:rsidRPr="00983D0B" w:rsidRDefault="004270AE"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-20%</w:t>
            </w:r>
          </w:p>
        </w:tc>
        <w:tc>
          <w:tcPr>
            <w:tcW w:w="2075" w:type="dxa"/>
          </w:tcPr>
          <w:p w14:paraId="10096DFE" w14:textId="79E5F05B" w:rsidR="004270AE" w:rsidRPr="00983D0B" w:rsidRDefault="004270AE" w:rsidP="00CA7A6E">
            <w:pPr>
              <w:spacing w:line="360" w:lineRule="auto"/>
              <w:rPr>
                <w:rFonts w:asciiTheme="majorBidi" w:hAnsiTheme="majorBidi" w:cstheme="majorBidi"/>
                <w:b/>
                <w:bCs/>
                <w:color w:val="000000" w:themeColor="text1"/>
                <w:sz w:val="20"/>
                <w:szCs w:val="20"/>
                <w:rtl/>
              </w:rPr>
            </w:pPr>
            <w:r w:rsidRPr="00983D0B">
              <w:rPr>
                <w:rFonts w:asciiTheme="majorBidi" w:hAnsiTheme="majorBidi" w:cstheme="majorBidi"/>
                <w:b/>
                <w:bCs/>
                <w:color w:val="000000" w:themeColor="text1"/>
                <w:sz w:val="20"/>
                <w:szCs w:val="20"/>
                <w:rtl/>
              </w:rPr>
              <w:t>2020-2022</w:t>
            </w:r>
          </w:p>
        </w:tc>
      </w:tr>
    </w:tbl>
    <w:p w14:paraId="71B933DB" w14:textId="77777777" w:rsidR="00CC7470" w:rsidRPr="00075931" w:rsidRDefault="00CC7470" w:rsidP="00CA7A6E">
      <w:pPr>
        <w:spacing w:line="360" w:lineRule="auto"/>
        <w:rPr>
          <w:rFonts w:asciiTheme="majorBidi" w:hAnsiTheme="majorBidi" w:cstheme="majorBidi"/>
          <w:b/>
          <w:bCs/>
          <w:color w:val="000000" w:themeColor="text1"/>
          <w:sz w:val="40"/>
          <w:szCs w:val="40"/>
          <w:rtl/>
        </w:rPr>
      </w:pPr>
    </w:p>
    <w:p w14:paraId="5211F23B" w14:textId="42222E26" w:rsidR="00CC7470" w:rsidRPr="00075931" w:rsidRDefault="00CC7470" w:rsidP="00CA7A6E">
      <w:pPr>
        <w:spacing w:line="360" w:lineRule="auto"/>
        <w:rPr>
          <w:rFonts w:asciiTheme="majorBidi" w:hAnsiTheme="majorBidi" w:cstheme="majorBidi"/>
          <w:b/>
          <w:bCs/>
          <w:color w:val="000000" w:themeColor="text1"/>
          <w:sz w:val="40"/>
          <w:szCs w:val="40"/>
          <w:rtl/>
        </w:rPr>
      </w:pPr>
    </w:p>
    <w:p w14:paraId="37D7F75B" w14:textId="3C55F5A3" w:rsidR="00EE010B" w:rsidRPr="00075931" w:rsidRDefault="00EE010B" w:rsidP="00CA7A6E">
      <w:pPr>
        <w:spacing w:line="360" w:lineRule="auto"/>
        <w:rPr>
          <w:rFonts w:asciiTheme="majorBidi" w:hAnsiTheme="majorBidi" w:cstheme="majorBidi"/>
          <w:b/>
          <w:bCs/>
          <w:color w:val="000000" w:themeColor="text1"/>
          <w:sz w:val="40"/>
          <w:szCs w:val="40"/>
          <w:rtl/>
        </w:rPr>
      </w:pPr>
    </w:p>
    <w:p w14:paraId="73392A55" w14:textId="77777777" w:rsidR="00EE010B" w:rsidRPr="00075931" w:rsidRDefault="00EE010B" w:rsidP="00CA7A6E">
      <w:pPr>
        <w:spacing w:line="360" w:lineRule="auto"/>
        <w:rPr>
          <w:rFonts w:asciiTheme="majorBidi" w:hAnsiTheme="majorBidi" w:cstheme="majorBidi"/>
          <w:b/>
          <w:bCs/>
          <w:color w:val="000000" w:themeColor="text1"/>
          <w:sz w:val="40"/>
          <w:szCs w:val="40"/>
          <w:rtl/>
        </w:rPr>
      </w:pPr>
    </w:p>
    <w:p w14:paraId="7319FBA2" w14:textId="77777777" w:rsidR="00EE010B" w:rsidRPr="00075931" w:rsidRDefault="00EE010B" w:rsidP="00CA7A6E">
      <w:pPr>
        <w:spacing w:line="360" w:lineRule="auto"/>
        <w:rPr>
          <w:rFonts w:asciiTheme="majorBidi" w:hAnsiTheme="majorBidi" w:cstheme="majorBidi"/>
          <w:b/>
          <w:bCs/>
          <w:color w:val="000000" w:themeColor="text1"/>
          <w:sz w:val="40"/>
          <w:szCs w:val="40"/>
          <w:rtl/>
        </w:rPr>
      </w:pPr>
    </w:p>
    <w:p w14:paraId="397CA6F7" w14:textId="77777777" w:rsidR="00F45EF2" w:rsidRPr="00915F4E" w:rsidRDefault="0049719F" w:rsidP="00CA7A6E">
      <w:pPr>
        <w:spacing w:line="360" w:lineRule="auto"/>
        <w:rPr>
          <w:rFonts w:asciiTheme="majorBidi" w:hAnsiTheme="majorBidi" w:cstheme="majorBidi"/>
          <w:color w:val="000000" w:themeColor="text1"/>
          <w:rtl/>
        </w:rPr>
      </w:pPr>
      <w:r w:rsidRPr="00915F4E">
        <w:rPr>
          <w:rFonts w:asciiTheme="majorBidi" w:hAnsiTheme="majorBidi" w:cstheme="majorBidi"/>
          <w:color w:val="000000" w:themeColor="text1"/>
          <w:rtl/>
        </w:rPr>
        <w:t xml:space="preserve">مع تغير أولويات المستهلكين خلال الأزمات، تجد الشركات نفسها أمام تحدٍ مزدوج يتمثل في تلبية الاحتياجات الجديدة مع الحفاظ على هوامش الربح. </w:t>
      </w:r>
    </w:p>
    <w:p w14:paraId="75D97F71" w14:textId="33435766" w:rsidR="00EE010B" w:rsidRPr="00915F4E" w:rsidRDefault="0049719F" w:rsidP="00CA7A6E">
      <w:pPr>
        <w:spacing w:line="360" w:lineRule="auto"/>
        <w:rPr>
          <w:rFonts w:asciiTheme="majorBidi" w:hAnsiTheme="majorBidi" w:cstheme="majorBidi"/>
          <w:color w:val="000000" w:themeColor="text1"/>
          <w:rtl/>
        </w:rPr>
      </w:pPr>
      <w:r w:rsidRPr="00915F4E">
        <w:rPr>
          <w:rFonts w:asciiTheme="majorBidi" w:hAnsiTheme="majorBidi" w:cstheme="majorBidi"/>
          <w:color w:val="000000" w:themeColor="text1"/>
          <w:rtl/>
        </w:rPr>
        <w:t>فبينما تتكيف بعض الشركات بسرعة من خلال توسيع عروضها الرقمية وتعزيز خدمات التوصيل، تواجه شركات أخرى صعوبة في إعادة توجيه استراتيجياتها، مما يؤدي إلى انخفاض الإيرادات والتعرض لمخاطر مالية متزايدة.</w:t>
      </w:r>
    </w:p>
    <w:p w14:paraId="45DADE7B" w14:textId="6CCA799B" w:rsidR="00311421" w:rsidRPr="00915F4E" w:rsidRDefault="00311421" w:rsidP="00CA7A6E">
      <w:pPr>
        <w:spacing w:line="360" w:lineRule="auto"/>
        <w:rPr>
          <w:rFonts w:asciiTheme="majorBidi" w:hAnsiTheme="majorBidi" w:cstheme="majorBidi"/>
          <w:color w:val="000000" w:themeColor="text1"/>
          <w:rtl/>
        </w:rPr>
      </w:pPr>
      <w:r w:rsidRPr="00915F4E">
        <w:rPr>
          <w:rFonts w:asciiTheme="majorBidi" w:hAnsiTheme="majorBidi" w:cstheme="majorBidi"/>
          <w:color w:val="000000" w:themeColor="text1"/>
          <w:rtl/>
        </w:rPr>
        <w:t>الشركات الصغيرة والمتوسطة (</w:t>
      </w:r>
      <w:r w:rsidRPr="00915F4E">
        <w:rPr>
          <w:rFonts w:asciiTheme="majorBidi" w:hAnsiTheme="majorBidi" w:cstheme="majorBidi"/>
          <w:color w:val="000000" w:themeColor="text1"/>
        </w:rPr>
        <w:t>SMEs</w:t>
      </w:r>
      <w:r w:rsidRPr="00915F4E">
        <w:rPr>
          <w:rFonts w:asciiTheme="majorBidi" w:hAnsiTheme="majorBidi" w:cstheme="majorBidi"/>
          <w:color w:val="000000" w:themeColor="text1"/>
          <w:rtl/>
        </w:rPr>
        <w:t>) كانت الأكثر تأثر</w:t>
      </w:r>
      <w:r w:rsidR="00705D0F" w:rsidRPr="00915F4E">
        <w:rPr>
          <w:rFonts w:asciiTheme="majorBidi" w:hAnsiTheme="majorBidi" w:cstheme="majorBidi"/>
          <w:color w:val="000000" w:themeColor="text1"/>
          <w:rtl/>
        </w:rPr>
        <w:t xml:space="preserve">اً </w:t>
      </w:r>
      <w:r w:rsidRPr="00915F4E">
        <w:rPr>
          <w:rFonts w:asciiTheme="majorBidi" w:hAnsiTheme="majorBidi" w:cstheme="majorBidi"/>
          <w:color w:val="000000" w:themeColor="text1"/>
          <w:rtl/>
        </w:rPr>
        <w:t>خلال الأزمات، حيث انخفضت معدلات الاستدامة بنسبة 30% في بعض الدول العربية خلال جائحة كوفيد-19.</w:t>
      </w:r>
    </w:p>
    <w:p w14:paraId="2A84E102" w14:textId="25B78C17" w:rsidR="00311421" w:rsidRPr="00915F4E" w:rsidRDefault="00311421" w:rsidP="00CA7A6E">
      <w:pPr>
        <w:spacing w:line="360" w:lineRule="auto"/>
        <w:rPr>
          <w:rFonts w:asciiTheme="majorBidi" w:hAnsiTheme="majorBidi" w:cstheme="majorBidi"/>
          <w:color w:val="000000" w:themeColor="text1"/>
          <w:rtl/>
        </w:rPr>
      </w:pPr>
      <w:r w:rsidRPr="00915F4E">
        <w:rPr>
          <w:rFonts w:asciiTheme="majorBidi" w:hAnsiTheme="majorBidi" w:cstheme="majorBidi"/>
          <w:color w:val="000000" w:themeColor="text1"/>
          <w:rtl/>
        </w:rPr>
        <w:t>في السعودية، قدمت الحكومة دعم</w:t>
      </w:r>
      <w:r w:rsidR="00705D0F" w:rsidRPr="00915F4E">
        <w:rPr>
          <w:rFonts w:asciiTheme="majorBidi" w:hAnsiTheme="majorBidi" w:cstheme="majorBidi"/>
          <w:color w:val="000000" w:themeColor="text1"/>
          <w:rtl/>
        </w:rPr>
        <w:t>اً مالياً</w:t>
      </w:r>
      <w:r w:rsidRPr="00915F4E">
        <w:rPr>
          <w:rFonts w:asciiTheme="majorBidi" w:hAnsiTheme="majorBidi" w:cstheme="majorBidi"/>
          <w:color w:val="000000" w:themeColor="text1"/>
          <w:rtl/>
        </w:rPr>
        <w:t xml:space="preserve"> بقيمة 50 مليار ريال للشركات الصغيرة لتخفيف أثر الأزمة.</w:t>
      </w:r>
    </w:p>
    <w:p w14:paraId="441A0AEB" w14:textId="77777777" w:rsidR="00705D0F" w:rsidRPr="00915F4E" w:rsidRDefault="00311421" w:rsidP="00CA7A6E">
      <w:pPr>
        <w:spacing w:line="360" w:lineRule="auto"/>
        <w:rPr>
          <w:rFonts w:asciiTheme="majorBidi" w:hAnsiTheme="majorBidi" w:cstheme="majorBidi"/>
          <w:color w:val="000000" w:themeColor="text1"/>
          <w:rtl/>
        </w:rPr>
      </w:pPr>
      <w:r w:rsidRPr="00915F4E">
        <w:rPr>
          <w:rFonts w:asciiTheme="majorBidi" w:hAnsiTheme="majorBidi" w:cstheme="majorBidi"/>
          <w:color w:val="000000" w:themeColor="text1"/>
          <w:rtl/>
        </w:rPr>
        <w:t>في مصر، واجهت العديد من المشاريع الصغيرة الإغلاق نتيجة تراجع الاستهلاك وانخفاض الدخل.</w:t>
      </w:r>
    </w:p>
    <w:p w14:paraId="1AD5AAD1" w14:textId="49F12B61" w:rsidR="00311421" w:rsidRPr="00915F4E" w:rsidRDefault="00311421" w:rsidP="00CA7A6E">
      <w:pPr>
        <w:spacing w:line="360" w:lineRule="auto"/>
        <w:rPr>
          <w:rFonts w:asciiTheme="majorBidi" w:hAnsiTheme="majorBidi" w:cstheme="majorBidi"/>
          <w:color w:val="000000" w:themeColor="text1"/>
          <w:rtl/>
        </w:rPr>
      </w:pPr>
      <w:r w:rsidRPr="00915F4E">
        <w:rPr>
          <w:rFonts w:asciiTheme="majorBidi" w:hAnsiTheme="majorBidi" w:cstheme="majorBidi"/>
          <w:color w:val="000000" w:themeColor="text1"/>
          <w:rtl/>
        </w:rPr>
        <w:t>في الإمارات، ساعدت سياسات الإعفاء الضريبي على دعم استمرارية الشركات الناشئة.</w:t>
      </w:r>
    </w:p>
    <w:p w14:paraId="013E0CA8" w14:textId="1206C66E" w:rsidR="00784ADC" w:rsidRPr="00915F4E" w:rsidRDefault="00311421" w:rsidP="00CA7A6E">
      <w:pPr>
        <w:spacing w:line="360" w:lineRule="auto"/>
        <w:rPr>
          <w:rFonts w:asciiTheme="majorBidi" w:hAnsiTheme="majorBidi" w:cstheme="majorBidi"/>
          <w:color w:val="000000" w:themeColor="text1"/>
          <w:rtl/>
        </w:rPr>
      </w:pPr>
      <w:r w:rsidRPr="00915F4E">
        <w:rPr>
          <w:rFonts w:asciiTheme="majorBidi" w:hAnsiTheme="majorBidi" w:cstheme="majorBidi"/>
          <w:color w:val="000000" w:themeColor="text1"/>
          <w:rtl/>
        </w:rPr>
        <w:t>(منظمة العمل الدولية، تأثير الأزمات على الشركات الصغيرة، 2022)</w:t>
      </w:r>
    </w:p>
    <w:p w14:paraId="53F8444C" w14:textId="77777777" w:rsidR="00784ADC" w:rsidRPr="00075931" w:rsidRDefault="00784ADC" w:rsidP="00CA7A6E">
      <w:pPr>
        <w:spacing w:line="360" w:lineRule="auto"/>
        <w:rPr>
          <w:rFonts w:asciiTheme="majorBidi" w:hAnsiTheme="majorBidi" w:cstheme="majorBidi"/>
          <w:b/>
          <w:bCs/>
          <w:color w:val="000000" w:themeColor="text1"/>
          <w:sz w:val="40"/>
          <w:szCs w:val="40"/>
          <w:rtl/>
        </w:rPr>
      </w:pPr>
    </w:p>
    <w:p w14:paraId="25470542" w14:textId="072BB941" w:rsidR="00DD2E5E" w:rsidRPr="001E5637" w:rsidRDefault="0041535A" w:rsidP="00CA7A6E">
      <w:pPr>
        <w:spacing w:line="360" w:lineRule="auto"/>
        <w:rPr>
          <w:rFonts w:asciiTheme="majorBidi" w:hAnsiTheme="majorBidi" w:cstheme="majorBidi"/>
          <w:b/>
          <w:bCs/>
          <w:color w:val="0070C0"/>
          <w:sz w:val="32"/>
          <w:szCs w:val="32"/>
          <w:rtl/>
        </w:rPr>
      </w:pPr>
      <w:r w:rsidRPr="001E5637">
        <w:rPr>
          <w:rFonts w:asciiTheme="majorBidi" w:hAnsiTheme="majorBidi" w:cstheme="majorBidi"/>
          <w:b/>
          <w:bCs/>
          <w:color w:val="0070C0"/>
          <w:sz w:val="32"/>
          <w:szCs w:val="32"/>
          <w:rtl/>
        </w:rPr>
        <w:t>دراسات حالة</w:t>
      </w:r>
    </w:p>
    <w:p w14:paraId="30A17B8F" w14:textId="77777777" w:rsidR="00DD2E5E" w:rsidRPr="00075931" w:rsidRDefault="00DD2E5E" w:rsidP="00CA7A6E">
      <w:pPr>
        <w:spacing w:line="360" w:lineRule="auto"/>
        <w:rPr>
          <w:rFonts w:asciiTheme="majorBidi" w:hAnsiTheme="majorBidi" w:cstheme="majorBidi"/>
          <w:b/>
          <w:bCs/>
          <w:color w:val="000000" w:themeColor="text1"/>
          <w:sz w:val="40"/>
          <w:szCs w:val="40"/>
          <w:rtl/>
        </w:rPr>
      </w:pPr>
    </w:p>
    <w:p w14:paraId="395CAE12" w14:textId="52C0BFA9" w:rsidR="00DD2E5E" w:rsidRPr="009E0300" w:rsidRDefault="00DD2E5E" w:rsidP="00CA7A6E">
      <w:pPr>
        <w:spacing w:line="360" w:lineRule="auto"/>
        <w:rPr>
          <w:rFonts w:asciiTheme="majorBidi" w:hAnsiTheme="majorBidi" w:cstheme="majorBidi"/>
          <w:color w:val="000000" w:themeColor="text1"/>
          <w:rtl/>
        </w:rPr>
      </w:pPr>
      <w:r w:rsidRPr="009E0300">
        <w:rPr>
          <w:rFonts w:asciiTheme="majorBidi" w:hAnsiTheme="majorBidi" w:cstheme="majorBidi"/>
          <w:b/>
          <w:bCs/>
          <w:color w:val="000000" w:themeColor="text1"/>
          <w:sz w:val="28"/>
          <w:szCs w:val="28"/>
          <w:rtl/>
        </w:rPr>
        <w:t>دراسة حالة أمازون:</w:t>
      </w:r>
      <w:r w:rsidRPr="009E0300">
        <w:rPr>
          <w:rFonts w:asciiTheme="majorBidi" w:hAnsiTheme="majorBidi" w:cstheme="majorBidi"/>
          <w:color w:val="000000" w:themeColor="text1"/>
          <w:rtl/>
        </w:rPr>
        <w:t xml:space="preserve"> تأثير جائحة كوفيد-19 على مبيعات أمازون</w:t>
      </w:r>
    </w:p>
    <w:p w14:paraId="4FB40B5C" w14:textId="77777777" w:rsidR="001E5637" w:rsidRPr="009E0300" w:rsidRDefault="00DD2E5E" w:rsidP="00CA7A6E">
      <w:pPr>
        <w:spacing w:line="360" w:lineRule="auto"/>
        <w:rPr>
          <w:rFonts w:asciiTheme="majorBidi" w:hAnsiTheme="majorBidi" w:cstheme="majorBidi"/>
          <w:color w:val="000000" w:themeColor="text1"/>
          <w:rtl/>
        </w:rPr>
      </w:pPr>
      <w:r w:rsidRPr="009E0300">
        <w:rPr>
          <w:rFonts w:asciiTheme="majorBidi" w:hAnsiTheme="majorBidi" w:cstheme="majorBidi"/>
          <w:color w:val="000000" w:themeColor="text1"/>
          <w:rtl/>
        </w:rPr>
        <w:t>تأثير جائحة كوفيد-19 على مبيعات أمازون كان موضوع</w:t>
      </w:r>
      <w:r w:rsidR="00222323" w:rsidRPr="009E0300">
        <w:rPr>
          <w:rFonts w:asciiTheme="majorBidi" w:hAnsiTheme="majorBidi" w:cstheme="majorBidi"/>
          <w:color w:val="000000" w:themeColor="text1"/>
          <w:rtl/>
        </w:rPr>
        <w:t>ا</w:t>
      </w:r>
      <w:r w:rsidR="009269AD" w:rsidRPr="009E0300">
        <w:rPr>
          <w:rFonts w:asciiTheme="majorBidi" w:hAnsiTheme="majorBidi" w:cstheme="majorBidi"/>
          <w:color w:val="000000" w:themeColor="text1"/>
          <w:rtl/>
        </w:rPr>
        <w:t>ً</w:t>
      </w:r>
      <w:r w:rsidR="00222323" w:rsidRPr="009E0300">
        <w:rPr>
          <w:rFonts w:asciiTheme="majorBidi" w:hAnsiTheme="majorBidi" w:cstheme="majorBidi"/>
          <w:color w:val="000000" w:themeColor="text1"/>
          <w:rtl/>
        </w:rPr>
        <w:t xml:space="preserve"> </w:t>
      </w:r>
      <w:r w:rsidRPr="009E0300">
        <w:rPr>
          <w:rFonts w:asciiTheme="majorBidi" w:hAnsiTheme="majorBidi" w:cstheme="majorBidi"/>
          <w:color w:val="000000" w:themeColor="text1"/>
          <w:rtl/>
        </w:rPr>
        <w:t>هام</w:t>
      </w:r>
      <w:r w:rsidR="009269AD" w:rsidRPr="009E0300">
        <w:rPr>
          <w:rFonts w:asciiTheme="majorBidi" w:hAnsiTheme="majorBidi" w:cstheme="majorBidi"/>
          <w:color w:val="000000" w:themeColor="text1"/>
          <w:rtl/>
        </w:rPr>
        <w:t xml:space="preserve">اً </w:t>
      </w:r>
      <w:r w:rsidRPr="009E0300">
        <w:rPr>
          <w:rFonts w:asciiTheme="majorBidi" w:hAnsiTheme="majorBidi" w:cstheme="majorBidi"/>
          <w:color w:val="000000" w:themeColor="text1"/>
          <w:rtl/>
        </w:rPr>
        <w:t xml:space="preserve">للدراسة. </w:t>
      </w:r>
    </w:p>
    <w:p w14:paraId="7C337D89" w14:textId="315CC9BC" w:rsidR="00DD2E5E" w:rsidRPr="009E0300" w:rsidRDefault="00DD2E5E" w:rsidP="00CA7A6E">
      <w:pPr>
        <w:spacing w:line="360" w:lineRule="auto"/>
        <w:rPr>
          <w:rFonts w:asciiTheme="majorBidi" w:hAnsiTheme="majorBidi" w:cstheme="majorBidi"/>
          <w:color w:val="000000" w:themeColor="text1"/>
          <w:rtl/>
        </w:rPr>
      </w:pPr>
      <w:r w:rsidRPr="009E0300">
        <w:rPr>
          <w:rFonts w:asciiTheme="majorBidi" w:hAnsiTheme="majorBidi" w:cstheme="majorBidi"/>
          <w:color w:val="000000" w:themeColor="text1"/>
          <w:rtl/>
        </w:rPr>
        <w:t>هذه الدراسة تهدف إلى تحليل تأثير الجائحة على مبيعات أمازون وتقديم دروس مستفادة.</w:t>
      </w:r>
    </w:p>
    <w:p w14:paraId="5E63E2F5" w14:textId="77777777" w:rsidR="00DD2E5E" w:rsidRDefault="00DD2E5E" w:rsidP="00CA7A6E">
      <w:pPr>
        <w:spacing w:line="360" w:lineRule="auto"/>
        <w:rPr>
          <w:rFonts w:asciiTheme="majorBidi" w:hAnsiTheme="majorBidi" w:cstheme="majorBidi"/>
          <w:color w:val="000000" w:themeColor="text1"/>
          <w:rtl/>
        </w:rPr>
      </w:pPr>
      <w:r w:rsidRPr="009E0300">
        <w:rPr>
          <w:rFonts w:asciiTheme="majorBidi" w:hAnsiTheme="majorBidi" w:cstheme="majorBidi"/>
          <w:color w:val="000000" w:themeColor="text1"/>
          <w:rtl/>
        </w:rPr>
        <w:lastRenderedPageBreak/>
        <w:t xml:space="preserve">أمازون هي شركة أمريكية رائدة في مجال التجارة الإلكترونية. تأسست في عام 1994 على يد جيف </w:t>
      </w:r>
      <w:proofErr w:type="spellStart"/>
      <w:r w:rsidRPr="009E0300">
        <w:rPr>
          <w:rFonts w:asciiTheme="majorBidi" w:hAnsiTheme="majorBidi" w:cstheme="majorBidi"/>
          <w:color w:val="000000" w:themeColor="text1"/>
          <w:rtl/>
        </w:rPr>
        <w:t>بيزوس</w:t>
      </w:r>
      <w:proofErr w:type="spellEnd"/>
      <w:r w:rsidRPr="009E0300">
        <w:rPr>
          <w:rFonts w:asciiTheme="majorBidi" w:hAnsiTheme="majorBidi" w:cstheme="majorBidi"/>
          <w:color w:val="000000" w:themeColor="text1"/>
          <w:rtl/>
        </w:rPr>
        <w:t>، وأصبحت أكبر شركة تجارة إلكترونية في العالم.</w:t>
      </w:r>
    </w:p>
    <w:p w14:paraId="13D0D738" w14:textId="77777777" w:rsidR="009E0300" w:rsidRPr="009E0300" w:rsidRDefault="009E0300" w:rsidP="00CA7A6E">
      <w:pPr>
        <w:spacing w:line="360" w:lineRule="auto"/>
        <w:rPr>
          <w:rFonts w:asciiTheme="majorBidi" w:hAnsiTheme="majorBidi" w:cstheme="majorBidi"/>
          <w:color w:val="000000" w:themeColor="text1"/>
          <w:rtl/>
        </w:rPr>
      </w:pPr>
    </w:p>
    <w:p w14:paraId="548C3BD3" w14:textId="5DC5A346" w:rsidR="00DD2E5E" w:rsidRPr="009E0300" w:rsidRDefault="00DD2E5E" w:rsidP="00CA7A6E">
      <w:pPr>
        <w:spacing w:line="360" w:lineRule="auto"/>
        <w:rPr>
          <w:rFonts w:asciiTheme="majorBidi" w:hAnsiTheme="majorBidi" w:cstheme="majorBidi"/>
          <w:b/>
          <w:bCs/>
          <w:color w:val="0070C0"/>
          <w:sz w:val="32"/>
          <w:szCs w:val="32"/>
          <w:rtl/>
        </w:rPr>
      </w:pPr>
      <w:r w:rsidRPr="009E0300">
        <w:rPr>
          <w:rFonts w:asciiTheme="majorBidi" w:hAnsiTheme="majorBidi" w:cstheme="majorBidi"/>
          <w:b/>
          <w:bCs/>
          <w:color w:val="0070C0"/>
          <w:sz w:val="32"/>
          <w:szCs w:val="32"/>
          <w:rtl/>
        </w:rPr>
        <w:t>النتائج</w:t>
      </w:r>
    </w:p>
    <w:p w14:paraId="3C7A36DD" w14:textId="77777777" w:rsidR="009E0300" w:rsidRPr="007650F6" w:rsidRDefault="009E0300" w:rsidP="00CA7A6E">
      <w:pPr>
        <w:spacing w:line="360" w:lineRule="auto"/>
        <w:rPr>
          <w:rFonts w:asciiTheme="majorBidi" w:hAnsiTheme="majorBidi" w:cstheme="majorBidi"/>
          <w:color w:val="000000" w:themeColor="text1"/>
          <w:rtl/>
        </w:rPr>
      </w:pPr>
    </w:p>
    <w:p w14:paraId="22DFE28C" w14:textId="25A59F00" w:rsidR="00DD2E5E" w:rsidRPr="007650F6" w:rsidRDefault="00DD2E5E" w:rsidP="00CA7A6E">
      <w:pPr>
        <w:spacing w:line="360" w:lineRule="auto"/>
        <w:rPr>
          <w:rFonts w:asciiTheme="majorBidi" w:hAnsiTheme="majorBidi" w:cstheme="majorBidi"/>
          <w:color w:val="000000" w:themeColor="text1"/>
          <w:rtl/>
        </w:rPr>
      </w:pPr>
      <w:r w:rsidRPr="007650F6">
        <w:rPr>
          <w:rFonts w:asciiTheme="majorBidi" w:hAnsiTheme="majorBidi" w:cstheme="majorBidi"/>
          <w:color w:val="000000" w:themeColor="text1"/>
          <w:rtl/>
        </w:rPr>
        <w:t>1. ارتفاع مبيعات أمازون: ارتفعت مبيعات أمازون بنسبة 21% خلال جائحة كوفيد-19.</w:t>
      </w:r>
    </w:p>
    <w:p w14:paraId="0202E6FC" w14:textId="48C36C18" w:rsidR="00DD2E5E" w:rsidRPr="007650F6" w:rsidRDefault="00DD2E5E" w:rsidP="00CA7A6E">
      <w:pPr>
        <w:spacing w:line="360" w:lineRule="auto"/>
        <w:rPr>
          <w:rFonts w:asciiTheme="majorBidi" w:hAnsiTheme="majorBidi" w:cstheme="majorBidi"/>
          <w:color w:val="000000" w:themeColor="text1"/>
          <w:rtl/>
        </w:rPr>
      </w:pPr>
      <w:r w:rsidRPr="007650F6">
        <w:rPr>
          <w:rFonts w:asciiTheme="majorBidi" w:hAnsiTheme="majorBidi" w:cstheme="majorBidi"/>
          <w:color w:val="000000" w:themeColor="text1"/>
          <w:rtl/>
        </w:rPr>
        <w:t>2. زيادة الشراء عبر الإنترنت: زاد الشراء عبر الإنترنت بنسبة 30% خلال الجائحة.</w:t>
      </w:r>
    </w:p>
    <w:p w14:paraId="44640805" w14:textId="5DCEAEA3" w:rsidR="00DD2E5E" w:rsidRPr="007650F6" w:rsidRDefault="00DD2E5E" w:rsidP="00CA7A6E">
      <w:pPr>
        <w:spacing w:line="360" w:lineRule="auto"/>
        <w:rPr>
          <w:rFonts w:asciiTheme="majorBidi" w:hAnsiTheme="majorBidi" w:cstheme="majorBidi"/>
          <w:color w:val="000000" w:themeColor="text1"/>
          <w:rtl/>
        </w:rPr>
      </w:pPr>
      <w:r w:rsidRPr="007650F6">
        <w:rPr>
          <w:rFonts w:asciiTheme="majorBidi" w:hAnsiTheme="majorBidi" w:cstheme="majorBidi"/>
          <w:color w:val="000000" w:themeColor="text1"/>
          <w:rtl/>
        </w:rPr>
        <w:t>3. استراتيجيات تسويقية جديدة: أدخلت أمازون استراتيجيات تسويقية جديدة لتعزيز المبيعات.</w:t>
      </w:r>
    </w:p>
    <w:p w14:paraId="4C9483AE" w14:textId="10F44758" w:rsidR="00DD2E5E" w:rsidRPr="007650F6" w:rsidRDefault="00DD2E5E" w:rsidP="00CA7A6E">
      <w:pPr>
        <w:spacing w:line="360" w:lineRule="auto"/>
        <w:rPr>
          <w:rFonts w:asciiTheme="majorBidi" w:hAnsiTheme="majorBidi" w:cstheme="majorBidi"/>
          <w:color w:val="000000" w:themeColor="text1"/>
          <w:rtl/>
        </w:rPr>
      </w:pPr>
      <w:r w:rsidRPr="007650F6">
        <w:rPr>
          <w:rFonts w:asciiTheme="majorBidi" w:hAnsiTheme="majorBidi" w:cstheme="majorBidi"/>
          <w:color w:val="000000" w:themeColor="text1"/>
          <w:rtl/>
        </w:rPr>
        <w:t>4. تطوير خدمات التوصيل والشحن: تعززت أمازون خدمات التوصيل والشحن لتعزيز تجربة العملاء.</w:t>
      </w:r>
    </w:p>
    <w:p w14:paraId="435F0520" w14:textId="0CED9DF5" w:rsidR="00DD2E5E" w:rsidRPr="007650F6" w:rsidRDefault="00DD2E5E" w:rsidP="00CA7A6E">
      <w:pPr>
        <w:spacing w:line="360" w:lineRule="auto"/>
        <w:rPr>
          <w:rFonts w:asciiTheme="majorBidi" w:hAnsiTheme="majorBidi" w:cstheme="majorBidi"/>
          <w:color w:val="000000" w:themeColor="text1"/>
          <w:rtl/>
        </w:rPr>
      </w:pPr>
    </w:p>
    <w:p w14:paraId="1E311C2F" w14:textId="2D7A9832" w:rsidR="00DD2E5E" w:rsidRPr="007650F6" w:rsidRDefault="00DD2E5E" w:rsidP="00CA7A6E">
      <w:pPr>
        <w:spacing w:line="360" w:lineRule="auto"/>
        <w:rPr>
          <w:rFonts w:asciiTheme="majorBidi" w:hAnsiTheme="majorBidi" w:cstheme="majorBidi"/>
          <w:color w:val="000000" w:themeColor="text1"/>
          <w:rtl/>
        </w:rPr>
      </w:pPr>
      <w:r w:rsidRPr="007650F6">
        <w:rPr>
          <w:rFonts w:asciiTheme="majorBidi" w:hAnsiTheme="majorBidi" w:cstheme="majorBidi"/>
          <w:color w:val="000000" w:themeColor="text1"/>
          <w:rtl/>
        </w:rPr>
        <w:t>تأثير جائحة كوفيد-19 على مبيعات أمازون كان إيجابي</w:t>
      </w:r>
      <w:r w:rsidR="009269AD" w:rsidRPr="007650F6">
        <w:rPr>
          <w:rFonts w:asciiTheme="majorBidi" w:hAnsiTheme="majorBidi" w:cstheme="majorBidi"/>
          <w:color w:val="000000" w:themeColor="text1"/>
          <w:rtl/>
        </w:rPr>
        <w:t xml:space="preserve">اً </w:t>
      </w:r>
      <w:r w:rsidRPr="007650F6">
        <w:rPr>
          <w:rFonts w:asciiTheme="majorBidi" w:hAnsiTheme="majorBidi" w:cstheme="majorBidi"/>
          <w:color w:val="000000" w:themeColor="text1"/>
          <w:rtl/>
        </w:rPr>
        <w:t>. الشركات الأخرى يمكن أن تستفيد من دروس أمازون في تعزيز المبيعات خلال الأزمات.</w:t>
      </w:r>
    </w:p>
    <w:p w14:paraId="5D13024D" w14:textId="6946D91F" w:rsidR="00DD2E5E" w:rsidRPr="007650F6" w:rsidRDefault="00DD2E5E" w:rsidP="00CA7A6E">
      <w:pPr>
        <w:spacing w:line="360" w:lineRule="auto"/>
        <w:rPr>
          <w:rFonts w:asciiTheme="majorBidi" w:hAnsiTheme="majorBidi" w:cstheme="majorBidi"/>
          <w:color w:val="000000" w:themeColor="text1"/>
          <w:rtl/>
        </w:rPr>
      </w:pPr>
      <w:r w:rsidRPr="007650F6">
        <w:rPr>
          <w:rFonts w:asciiTheme="majorBidi" w:hAnsiTheme="majorBidi" w:cstheme="majorBidi"/>
          <w:color w:val="000000" w:themeColor="text1"/>
          <w:rtl/>
        </w:rPr>
        <w:t>تأثير جائحة كوفيد-19 على مبيعات أمازون كان موضوع</w:t>
      </w:r>
      <w:r w:rsidR="00C23D66" w:rsidRPr="007650F6">
        <w:rPr>
          <w:rFonts w:asciiTheme="majorBidi" w:hAnsiTheme="majorBidi" w:cstheme="majorBidi"/>
          <w:color w:val="000000" w:themeColor="text1"/>
          <w:rtl/>
        </w:rPr>
        <w:t xml:space="preserve">اً </w:t>
      </w:r>
      <w:r w:rsidRPr="007650F6">
        <w:rPr>
          <w:rFonts w:asciiTheme="majorBidi" w:hAnsiTheme="majorBidi" w:cstheme="majorBidi"/>
          <w:color w:val="000000" w:themeColor="text1"/>
          <w:rtl/>
        </w:rPr>
        <w:t>هام</w:t>
      </w:r>
      <w:r w:rsidR="00C23D66" w:rsidRPr="007650F6">
        <w:rPr>
          <w:rFonts w:asciiTheme="majorBidi" w:hAnsiTheme="majorBidi" w:cstheme="majorBidi"/>
          <w:color w:val="000000" w:themeColor="text1"/>
          <w:rtl/>
        </w:rPr>
        <w:t xml:space="preserve">اً </w:t>
      </w:r>
      <w:r w:rsidRPr="007650F6">
        <w:rPr>
          <w:rFonts w:asciiTheme="majorBidi" w:hAnsiTheme="majorBidi" w:cstheme="majorBidi"/>
          <w:color w:val="000000" w:themeColor="text1"/>
          <w:rtl/>
        </w:rPr>
        <w:t>للدراسة. الدراسة أظهرت أن أمازون استفادت من الجائحة بفضل استراتيجياتها التسويقية الفعالة.</w:t>
      </w:r>
    </w:p>
    <w:p w14:paraId="3D4C2BE6" w14:textId="77777777" w:rsidR="00DD2E5E" w:rsidRPr="007650F6" w:rsidRDefault="00DD2E5E" w:rsidP="00CA7A6E">
      <w:pPr>
        <w:spacing w:line="360" w:lineRule="auto"/>
        <w:rPr>
          <w:rFonts w:asciiTheme="majorBidi" w:hAnsiTheme="majorBidi" w:cstheme="majorBidi"/>
          <w:color w:val="000000" w:themeColor="text1"/>
          <w:rtl/>
        </w:rPr>
      </w:pPr>
    </w:p>
    <w:p w14:paraId="6574DD6D" w14:textId="152CDA49" w:rsidR="000C7584" w:rsidRPr="00075931" w:rsidRDefault="000C7584" w:rsidP="00CA7A6E">
      <w:pPr>
        <w:spacing w:line="360" w:lineRule="auto"/>
        <w:rPr>
          <w:rFonts w:asciiTheme="majorBidi" w:hAnsiTheme="majorBidi" w:cstheme="majorBidi"/>
          <w:b/>
          <w:bCs/>
          <w:color w:val="000000" w:themeColor="text1"/>
          <w:sz w:val="40"/>
          <w:szCs w:val="40"/>
          <w:rtl/>
        </w:rPr>
      </w:pPr>
    </w:p>
    <w:p w14:paraId="2161DB66" w14:textId="668357BD" w:rsidR="000C7584" w:rsidRPr="008E618A" w:rsidRDefault="000C7584" w:rsidP="00CA7A6E">
      <w:pPr>
        <w:spacing w:line="360" w:lineRule="auto"/>
        <w:rPr>
          <w:rFonts w:asciiTheme="majorBidi" w:hAnsiTheme="majorBidi" w:cstheme="majorBidi"/>
          <w:color w:val="000000" w:themeColor="text1"/>
          <w:rtl/>
        </w:rPr>
      </w:pPr>
      <w:r w:rsidRPr="007650F6">
        <w:rPr>
          <w:rFonts w:asciiTheme="majorBidi" w:hAnsiTheme="majorBidi" w:cstheme="majorBidi"/>
          <w:b/>
          <w:bCs/>
          <w:color w:val="000000" w:themeColor="text1"/>
          <w:sz w:val="28"/>
          <w:szCs w:val="28"/>
          <w:rtl/>
        </w:rPr>
        <w:t>دراسة حالة ماكدونالدز</w:t>
      </w:r>
      <w:r w:rsidRPr="008E618A">
        <w:rPr>
          <w:rFonts w:asciiTheme="majorBidi" w:hAnsiTheme="majorBidi" w:cstheme="majorBidi"/>
          <w:b/>
          <w:bCs/>
          <w:color w:val="000000" w:themeColor="text1"/>
          <w:sz w:val="28"/>
          <w:szCs w:val="28"/>
          <w:rtl/>
        </w:rPr>
        <w:t>:</w:t>
      </w:r>
      <w:r w:rsidRPr="00075931">
        <w:rPr>
          <w:rFonts w:asciiTheme="majorBidi" w:hAnsiTheme="majorBidi" w:cstheme="majorBidi"/>
          <w:b/>
          <w:bCs/>
          <w:color w:val="000000" w:themeColor="text1"/>
          <w:sz w:val="40"/>
          <w:szCs w:val="40"/>
          <w:rtl/>
        </w:rPr>
        <w:t xml:space="preserve"> </w:t>
      </w:r>
      <w:r w:rsidRPr="008E618A">
        <w:rPr>
          <w:rFonts w:asciiTheme="majorBidi" w:hAnsiTheme="majorBidi" w:cstheme="majorBidi"/>
          <w:color w:val="000000" w:themeColor="text1"/>
          <w:rtl/>
        </w:rPr>
        <w:t>تأثير جائحة كوفيد-19 على مبيعات ماكدونالدز</w:t>
      </w:r>
    </w:p>
    <w:p w14:paraId="1DC03DF6" w14:textId="5C112441" w:rsidR="000C7584" w:rsidRPr="008E618A" w:rsidRDefault="000C7584" w:rsidP="00CA7A6E">
      <w:pPr>
        <w:spacing w:line="360" w:lineRule="auto"/>
        <w:rPr>
          <w:rFonts w:asciiTheme="majorBidi" w:hAnsiTheme="majorBidi" w:cstheme="majorBidi"/>
          <w:color w:val="000000" w:themeColor="text1"/>
          <w:rtl/>
        </w:rPr>
      </w:pPr>
      <w:r w:rsidRPr="008E618A">
        <w:rPr>
          <w:rFonts w:asciiTheme="majorBidi" w:hAnsiTheme="majorBidi" w:cstheme="majorBidi"/>
          <w:color w:val="000000" w:themeColor="text1"/>
          <w:rtl/>
        </w:rPr>
        <w:t>تأثير جائحة كوفيد-19 على مبيعات ماكدونالدز كان موضوع</w:t>
      </w:r>
      <w:r w:rsidR="00034632" w:rsidRPr="008E618A">
        <w:rPr>
          <w:rFonts w:asciiTheme="majorBidi" w:hAnsiTheme="majorBidi" w:cstheme="majorBidi"/>
          <w:color w:val="000000" w:themeColor="text1"/>
          <w:rtl/>
        </w:rPr>
        <w:t xml:space="preserve">اً هاماً </w:t>
      </w:r>
      <w:r w:rsidRPr="008E618A">
        <w:rPr>
          <w:rFonts w:asciiTheme="majorBidi" w:hAnsiTheme="majorBidi" w:cstheme="majorBidi"/>
          <w:color w:val="000000" w:themeColor="text1"/>
          <w:rtl/>
        </w:rPr>
        <w:t>للدراسة. هذه الدراسة تهدف إلى تحليل تأثير الجائحة على مبيعات ماكدونالدز وتقديم دروس مستفادة.</w:t>
      </w:r>
    </w:p>
    <w:p w14:paraId="7315C7ED" w14:textId="77777777" w:rsidR="000C7584" w:rsidRPr="008E618A" w:rsidRDefault="000C7584" w:rsidP="00CA7A6E">
      <w:pPr>
        <w:spacing w:line="360" w:lineRule="auto"/>
        <w:rPr>
          <w:rFonts w:asciiTheme="majorBidi" w:hAnsiTheme="majorBidi" w:cstheme="majorBidi"/>
          <w:color w:val="000000" w:themeColor="text1"/>
          <w:rtl/>
        </w:rPr>
      </w:pPr>
      <w:r w:rsidRPr="008E618A">
        <w:rPr>
          <w:rFonts w:asciiTheme="majorBidi" w:hAnsiTheme="majorBidi" w:cstheme="majorBidi"/>
          <w:color w:val="000000" w:themeColor="text1"/>
          <w:rtl/>
        </w:rPr>
        <w:t>ماكدونالدز هي شركة أمريكية رائدة في مجال الطعام السريع. تأسست في عام 1940 على يد راي كروك، وأصبحت أكبر شركة طعام سريع في العالم.</w:t>
      </w:r>
    </w:p>
    <w:p w14:paraId="17F5B2EA" w14:textId="43BE93B1" w:rsidR="000C7584" w:rsidRDefault="0053665A" w:rsidP="00CA7A6E">
      <w:pPr>
        <w:spacing w:line="360" w:lineRule="auto"/>
        <w:rPr>
          <w:rFonts w:asciiTheme="majorBidi" w:hAnsiTheme="majorBidi" w:cstheme="majorBidi"/>
          <w:b/>
          <w:bCs/>
          <w:color w:val="000000" w:themeColor="text1"/>
          <w:sz w:val="32"/>
          <w:szCs w:val="32"/>
          <w:rtl/>
        </w:rPr>
      </w:pPr>
      <w:r w:rsidRPr="008E618A">
        <w:rPr>
          <w:rFonts w:asciiTheme="majorBidi" w:hAnsiTheme="majorBidi" w:cstheme="majorBidi"/>
          <w:b/>
          <w:bCs/>
          <w:color w:val="0070C0"/>
          <w:sz w:val="32"/>
          <w:szCs w:val="32"/>
          <w:rtl/>
        </w:rPr>
        <w:t>النتائج</w:t>
      </w:r>
      <w:r w:rsidRPr="008E618A">
        <w:rPr>
          <w:rFonts w:asciiTheme="majorBidi" w:hAnsiTheme="majorBidi" w:cstheme="majorBidi"/>
          <w:b/>
          <w:bCs/>
          <w:color w:val="000000" w:themeColor="text1"/>
          <w:sz w:val="32"/>
          <w:szCs w:val="32"/>
          <w:rtl/>
        </w:rPr>
        <w:t xml:space="preserve"> </w:t>
      </w:r>
    </w:p>
    <w:p w14:paraId="582E9BEC" w14:textId="77777777" w:rsidR="008E618A" w:rsidRPr="008E618A" w:rsidRDefault="008E618A" w:rsidP="00CA7A6E">
      <w:pPr>
        <w:spacing w:line="360" w:lineRule="auto"/>
        <w:rPr>
          <w:rFonts w:asciiTheme="majorBidi" w:hAnsiTheme="majorBidi" w:cstheme="majorBidi"/>
          <w:b/>
          <w:bCs/>
          <w:color w:val="000000" w:themeColor="text1"/>
          <w:sz w:val="32"/>
          <w:szCs w:val="32"/>
          <w:rtl/>
        </w:rPr>
      </w:pPr>
    </w:p>
    <w:p w14:paraId="47DD82F0" w14:textId="5EB1D9CE" w:rsidR="000C7584" w:rsidRPr="008E618A" w:rsidRDefault="000C7584" w:rsidP="00CA7A6E">
      <w:pPr>
        <w:spacing w:line="360" w:lineRule="auto"/>
        <w:rPr>
          <w:rFonts w:asciiTheme="majorBidi" w:hAnsiTheme="majorBidi" w:cstheme="majorBidi"/>
          <w:color w:val="000000" w:themeColor="text1"/>
          <w:rtl/>
        </w:rPr>
      </w:pPr>
      <w:r w:rsidRPr="008E618A">
        <w:rPr>
          <w:rFonts w:asciiTheme="majorBidi" w:hAnsiTheme="majorBidi" w:cstheme="majorBidi"/>
          <w:color w:val="000000" w:themeColor="text1"/>
          <w:rtl/>
        </w:rPr>
        <w:t>1. انخفاض مبيعات ماكدونالدز: انخفضت مبيعات ماكدونالدز بنسبة 12% خلال جائحة كوفيد-19.</w:t>
      </w:r>
    </w:p>
    <w:p w14:paraId="17F5196A" w14:textId="0503050F" w:rsidR="000C7584" w:rsidRPr="008E618A" w:rsidRDefault="000C7584" w:rsidP="00CA7A6E">
      <w:pPr>
        <w:spacing w:line="360" w:lineRule="auto"/>
        <w:rPr>
          <w:rFonts w:asciiTheme="majorBidi" w:hAnsiTheme="majorBidi" w:cstheme="majorBidi"/>
          <w:color w:val="000000" w:themeColor="text1"/>
          <w:rtl/>
        </w:rPr>
      </w:pPr>
      <w:r w:rsidRPr="008E618A">
        <w:rPr>
          <w:rFonts w:asciiTheme="majorBidi" w:hAnsiTheme="majorBidi" w:cstheme="majorBidi"/>
          <w:color w:val="000000" w:themeColor="text1"/>
          <w:rtl/>
        </w:rPr>
        <w:t>2. زيادة الطلب على الطعام المجهز: زاد الطلب على الطعام المجهز بنسبة 20% خلال الجائحة.</w:t>
      </w:r>
    </w:p>
    <w:p w14:paraId="30DCC463" w14:textId="0A4D0999" w:rsidR="000C7584" w:rsidRPr="008E618A" w:rsidRDefault="000C7584" w:rsidP="00CA7A6E">
      <w:pPr>
        <w:spacing w:line="360" w:lineRule="auto"/>
        <w:rPr>
          <w:rFonts w:asciiTheme="majorBidi" w:hAnsiTheme="majorBidi" w:cstheme="majorBidi"/>
          <w:color w:val="000000" w:themeColor="text1"/>
          <w:rtl/>
        </w:rPr>
      </w:pPr>
      <w:r w:rsidRPr="008E618A">
        <w:rPr>
          <w:rFonts w:asciiTheme="majorBidi" w:hAnsiTheme="majorBidi" w:cstheme="majorBidi"/>
          <w:color w:val="000000" w:themeColor="text1"/>
          <w:rtl/>
        </w:rPr>
        <w:lastRenderedPageBreak/>
        <w:t>3. تطوير خدمات التوصيل والشحن: تعززت ماكدونالدز خدمات التوصيل والشحن لتعزيز تجربة العملاء.</w:t>
      </w:r>
    </w:p>
    <w:p w14:paraId="2066CB61" w14:textId="6F6C0F15" w:rsidR="000C7584" w:rsidRPr="008E618A" w:rsidRDefault="000C7584" w:rsidP="00CA7A6E">
      <w:pPr>
        <w:spacing w:line="360" w:lineRule="auto"/>
        <w:rPr>
          <w:rFonts w:asciiTheme="majorBidi" w:hAnsiTheme="majorBidi" w:cstheme="majorBidi"/>
          <w:color w:val="000000" w:themeColor="text1"/>
          <w:rtl/>
        </w:rPr>
      </w:pPr>
      <w:r w:rsidRPr="008E618A">
        <w:rPr>
          <w:rFonts w:asciiTheme="majorBidi" w:hAnsiTheme="majorBidi" w:cstheme="majorBidi"/>
          <w:color w:val="000000" w:themeColor="text1"/>
          <w:rtl/>
        </w:rPr>
        <w:t>4. استراتيجيات تسويقية جديدة: أدخلت ماكدونالدز استراتيجيات تسويقية جديدة لتعزيز المبيعات.</w:t>
      </w:r>
    </w:p>
    <w:p w14:paraId="4BD3A742" w14:textId="03BD433B" w:rsidR="000C7584" w:rsidRPr="00075931" w:rsidRDefault="000C7584" w:rsidP="00CA7A6E">
      <w:pPr>
        <w:spacing w:line="360" w:lineRule="auto"/>
        <w:rPr>
          <w:rFonts w:asciiTheme="majorBidi" w:hAnsiTheme="majorBidi" w:cstheme="majorBidi"/>
          <w:b/>
          <w:bCs/>
          <w:color w:val="000000" w:themeColor="text1"/>
          <w:sz w:val="40"/>
          <w:szCs w:val="40"/>
          <w:rtl/>
        </w:rPr>
      </w:pPr>
    </w:p>
    <w:p w14:paraId="5DB2EF37" w14:textId="12386FBC" w:rsidR="000C7584" w:rsidRPr="00F306C7" w:rsidRDefault="000C7584" w:rsidP="00CA7A6E">
      <w:pPr>
        <w:spacing w:line="360" w:lineRule="auto"/>
        <w:rPr>
          <w:rFonts w:asciiTheme="majorBidi" w:hAnsiTheme="majorBidi" w:cstheme="majorBidi"/>
          <w:color w:val="000000" w:themeColor="text1"/>
          <w:rtl/>
        </w:rPr>
      </w:pPr>
      <w:r w:rsidRPr="00F306C7">
        <w:rPr>
          <w:rFonts w:asciiTheme="majorBidi" w:hAnsiTheme="majorBidi" w:cstheme="majorBidi"/>
          <w:color w:val="000000" w:themeColor="text1"/>
          <w:rtl/>
        </w:rPr>
        <w:t>تأثير جائحة كوفيد-19 على مبيعات ماكدونالدز كان سلبي</w:t>
      </w:r>
      <w:r w:rsidR="003822ED" w:rsidRPr="00F306C7">
        <w:rPr>
          <w:rFonts w:asciiTheme="majorBidi" w:hAnsiTheme="majorBidi" w:cstheme="majorBidi"/>
          <w:color w:val="000000" w:themeColor="text1"/>
          <w:rtl/>
        </w:rPr>
        <w:t xml:space="preserve">اً </w:t>
      </w:r>
      <w:r w:rsidRPr="00F306C7">
        <w:rPr>
          <w:rFonts w:asciiTheme="majorBidi" w:hAnsiTheme="majorBidi" w:cstheme="majorBidi"/>
          <w:color w:val="000000" w:themeColor="text1"/>
          <w:rtl/>
        </w:rPr>
        <w:t>في البداية، لكن الشركة استفادت من تطوير خدمات التوصيل والشحن واستراتيجيات التسويق الجديدة.</w:t>
      </w:r>
    </w:p>
    <w:p w14:paraId="348FF503" w14:textId="3D494B61" w:rsidR="000C7584" w:rsidRPr="00F306C7" w:rsidRDefault="000C7584" w:rsidP="00CA7A6E">
      <w:pPr>
        <w:spacing w:line="360" w:lineRule="auto"/>
        <w:rPr>
          <w:rFonts w:asciiTheme="majorBidi" w:hAnsiTheme="majorBidi" w:cstheme="majorBidi"/>
          <w:color w:val="000000" w:themeColor="text1"/>
          <w:rtl/>
        </w:rPr>
      </w:pPr>
      <w:r w:rsidRPr="00F306C7">
        <w:rPr>
          <w:rFonts w:asciiTheme="majorBidi" w:hAnsiTheme="majorBidi" w:cstheme="majorBidi"/>
          <w:color w:val="000000" w:themeColor="text1"/>
          <w:rtl/>
        </w:rPr>
        <w:t>تأثير جائحة كوفيد-19 على مبيعات ماكدونالدز كان موضوع</w:t>
      </w:r>
      <w:r w:rsidR="003822ED" w:rsidRPr="00F306C7">
        <w:rPr>
          <w:rFonts w:asciiTheme="majorBidi" w:hAnsiTheme="majorBidi" w:cstheme="majorBidi"/>
          <w:color w:val="000000" w:themeColor="text1"/>
          <w:rtl/>
        </w:rPr>
        <w:t xml:space="preserve">اً </w:t>
      </w:r>
      <w:r w:rsidRPr="00F306C7">
        <w:rPr>
          <w:rFonts w:asciiTheme="majorBidi" w:hAnsiTheme="majorBidi" w:cstheme="majorBidi"/>
          <w:color w:val="000000" w:themeColor="text1"/>
          <w:rtl/>
        </w:rPr>
        <w:t>هام</w:t>
      </w:r>
      <w:r w:rsidR="00F80E1F" w:rsidRPr="00F306C7">
        <w:rPr>
          <w:rFonts w:asciiTheme="majorBidi" w:hAnsiTheme="majorBidi" w:cstheme="majorBidi"/>
          <w:color w:val="000000" w:themeColor="text1"/>
          <w:rtl/>
        </w:rPr>
        <w:t xml:space="preserve">اً </w:t>
      </w:r>
      <w:r w:rsidRPr="00F306C7">
        <w:rPr>
          <w:rFonts w:asciiTheme="majorBidi" w:hAnsiTheme="majorBidi" w:cstheme="majorBidi"/>
          <w:color w:val="000000" w:themeColor="text1"/>
          <w:rtl/>
        </w:rPr>
        <w:t>للدراسة. الدراسة أظهرت أن ماكدونالدز استفادت من الجائحة بفضل استراتيجياتها التسويقية الفعالة.</w:t>
      </w:r>
    </w:p>
    <w:p w14:paraId="28A82DF5" w14:textId="77777777" w:rsidR="00313071" w:rsidRDefault="00313071" w:rsidP="00CA7A6E">
      <w:pPr>
        <w:spacing w:line="360" w:lineRule="auto"/>
        <w:rPr>
          <w:rFonts w:asciiTheme="majorBidi" w:hAnsiTheme="majorBidi" w:cstheme="majorBidi"/>
          <w:b/>
          <w:bCs/>
          <w:color w:val="000000" w:themeColor="text1"/>
          <w:sz w:val="40"/>
          <w:szCs w:val="40"/>
          <w:rtl/>
        </w:rPr>
      </w:pPr>
    </w:p>
    <w:p w14:paraId="65E6A900" w14:textId="24ACDBC1" w:rsidR="00664757" w:rsidRPr="00313071" w:rsidRDefault="00A2001A" w:rsidP="00CA7A6E">
      <w:pPr>
        <w:spacing w:line="360" w:lineRule="auto"/>
        <w:rPr>
          <w:rFonts w:asciiTheme="majorBidi" w:hAnsiTheme="majorBidi" w:cstheme="majorBidi"/>
          <w:b/>
          <w:bCs/>
          <w:color w:val="000000" w:themeColor="text1"/>
          <w:sz w:val="28"/>
          <w:szCs w:val="28"/>
          <w:rtl/>
        </w:rPr>
      </w:pPr>
      <w:r w:rsidRPr="00313071">
        <w:rPr>
          <w:rFonts w:asciiTheme="majorBidi" w:hAnsiTheme="majorBidi" w:cstheme="majorBidi"/>
          <w:b/>
          <w:bCs/>
          <w:color w:val="000000" w:themeColor="text1"/>
          <w:sz w:val="28"/>
          <w:szCs w:val="28"/>
          <w:rtl/>
        </w:rPr>
        <w:t>حالة منصة نون في الشرق الأوسط</w:t>
      </w:r>
      <w:r w:rsidR="00313071" w:rsidRPr="00313071">
        <w:rPr>
          <w:rFonts w:asciiTheme="majorBidi" w:hAnsiTheme="majorBidi" w:cstheme="majorBidi" w:hint="cs"/>
          <w:b/>
          <w:bCs/>
          <w:color w:val="000000" w:themeColor="text1"/>
          <w:sz w:val="28"/>
          <w:szCs w:val="28"/>
          <w:rtl/>
        </w:rPr>
        <w:t>:</w:t>
      </w:r>
    </w:p>
    <w:p w14:paraId="362D2B52" w14:textId="3B328CAD" w:rsidR="00A2001A" w:rsidRPr="0021252C" w:rsidRDefault="00A2001A" w:rsidP="00CA7A6E">
      <w:pPr>
        <w:spacing w:line="360" w:lineRule="auto"/>
        <w:rPr>
          <w:rFonts w:asciiTheme="majorBidi" w:hAnsiTheme="majorBidi" w:cstheme="majorBidi"/>
          <w:color w:val="000000" w:themeColor="text1"/>
          <w:rtl/>
        </w:rPr>
      </w:pPr>
      <w:r w:rsidRPr="0021252C">
        <w:rPr>
          <w:rFonts w:asciiTheme="majorBidi" w:hAnsiTheme="majorBidi" w:cstheme="majorBidi"/>
          <w:color w:val="000000" w:themeColor="text1"/>
          <w:rtl/>
        </w:rPr>
        <w:t>نون، منصة التجارة الإلكترونية الرائدة في العالم العربي، واجهت تحديات كبرى خلال جائحة كوفيد-19 لكنها استفادت من التحول الرقمي المتزايد:</w:t>
      </w:r>
    </w:p>
    <w:p w14:paraId="24723A63" w14:textId="1D4B8C10" w:rsidR="00A2001A" w:rsidRPr="0021252C" w:rsidRDefault="00A2001A" w:rsidP="00CA7A6E">
      <w:pPr>
        <w:spacing w:line="360" w:lineRule="auto"/>
        <w:rPr>
          <w:rFonts w:asciiTheme="majorBidi" w:hAnsiTheme="majorBidi" w:cstheme="majorBidi"/>
          <w:color w:val="000000" w:themeColor="text1"/>
          <w:rtl/>
        </w:rPr>
      </w:pPr>
      <w:r w:rsidRPr="0021252C">
        <w:rPr>
          <w:rFonts w:asciiTheme="majorBidi" w:hAnsiTheme="majorBidi" w:cstheme="majorBidi"/>
          <w:color w:val="000000" w:themeColor="text1"/>
          <w:rtl/>
        </w:rPr>
        <w:t>ارتفعت مبيعاتها بنسبة 35% خلال الجائحة بسبب زيادة الطلب على المنتجات الأساسية.</w:t>
      </w:r>
    </w:p>
    <w:p w14:paraId="47965A71" w14:textId="7648F2AA" w:rsidR="00A2001A" w:rsidRPr="0021252C" w:rsidRDefault="00A2001A" w:rsidP="00CA7A6E">
      <w:pPr>
        <w:spacing w:line="360" w:lineRule="auto"/>
        <w:rPr>
          <w:rFonts w:asciiTheme="majorBidi" w:hAnsiTheme="majorBidi" w:cstheme="majorBidi"/>
          <w:color w:val="000000" w:themeColor="text1"/>
          <w:rtl/>
        </w:rPr>
      </w:pPr>
      <w:r w:rsidRPr="0021252C">
        <w:rPr>
          <w:rFonts w:asciiTheme="majorBidi" w:hAnsiTheme="majorBidi" w:cstheme="majorBidi"/>
          <w:color w:val="000000" w:themeColor="text1"/>
          <w:rtl/>
        </w:rPr>
        <w:t>استثمرت في الخدمات اللوجستية لتسريع عمليات التوصيل، مما ساهم في زيادة ولاء العملاء.</w:t>
      </w:r>
    </w:p>
    <w:p w14:paraId="6E18708C" w14:textId="77777777" w:rsidR="00A2001A" w:rsidRPr="0021252C" w:rsidRDefault="00A2001A" w:rsidP="00CA7A6E">
      <w:pPr>
        <w:spacing w:line="360" w:lineRule="auto"/>
        <w:rPr>
          <w:rFonts w:asciiTheme="majorBidi" w:hAnsiTheme="majorBidi" w:cstheme="majorBidi"/>
          <w:color w:val="000000" w:themeColor="text1"/>
          <w:rtl/>
        </w:rPr>
      </w:pPr>
      <w:r w:rsidRPr="0021252C">
        <w:rPr>
          <w:rFonts w:asciiTheme="majorBidi" w:hAnsiTheme="majorBidi" w:cstheme="majorBidi"/>
          <w:color w:val="000000" w:themeColor="text1"/>
          <w:rtl/>
        </w:rPr>
        <w:t>عززت وجودها في أسواق جديدة مثل مصر والسعودية والإمارات من خلال تقديم خيارات دفع مرنة.</w:t>
      </w:r>
    </w:p>
    <w:p w14:paraId="3AA2A059" w14:textId="77777777" w:rsidR="00A2001A" w:rsidRPr="0021252C" w:rsidRDefault="00A2001A" w:rsidP="00CA7A6E">
      <w:pPr>
        <w:spacing w:line="360" w:lineRule="auto"/>
        <w:rPr>
          <w:rFonts w:asciiTheme="majorBidi" w:hAnsiTheme="majorBidi" w:cstheme="majorBidi"/>
          <w:color w:val="000000" w:themeColor="text1"/>
          <w:rtl/>
        </w:rPr>
      </w:pPr>
      <w:r w:rsidRPr="0021252C">
        <w:rPr>
          <w:rFonts w:asciiTheme="majorBidi" w:hAnsiTheme="majorBidi" w:cstheme="majorBidi"/>
          <w:color w:val="000000" w:themeColor="text1"/>
          <w:rtl/>
        </w:rPr>
        <w:t>(تقرير التجارة الإلكترونية في الشرق الأوسط، 2022)</w:t>
      </w:r>
    </w:p>
    <w:p w14:paraId="4F728612" w14:textId="77777777" w:rsidR="00A2001A" w:rsidRPr="00075931" w:rsidRDefault="00A2001A" w:rsidP="00CA7A6E">
      <w:pPr>
        <w:spacing w:line="360" w:lineRule="auto"/>
        <w:rPr>
          <w:rFonts w:asciiTheme="majorBidi" w:hAnsiTheme="majorBidi" w:cstheme="majorBidi"/>
          <w:b/>
          <w:bCs/>
          <w:color w:val="000000" w:themeColor="text1"/>
          <w:sz w:val="40"/>
          <w:szCs w:val="40"/>
          <w:rtl/>
        </w:rPr>
      </w:pPr>
    </w:p>
    <w:tbl>
      <w:tblPr>
        <w:tblStyle w:val="aa"/>
        <w:bidiVisual/>
        <w:tblW w:w="0" w:type="auto"/>
        <w:tblLook w:val="04A0" w:firstRow="1" w:lastRow="0" w:firstColumn="1" w:lastColumn="0" w:noHBand="0" w:noVBand="1"/>
      </w:tblPr>
      <w:tblGrid>
        <w:gridCol w:w="1878"/>
        <w:gridCol w:w="1878"/>
        <w:gridCol w:w="1879"/>
        <w:gridCol w:w="1880"/>
      </w:tblGrid>
      <w:tr w:rsidR="00E136E8" w:rsidRPr="0021252C" w14:paraId="2F51DAC1" w14:textId="77777777" w:rsidTr="00E136E8">
        <w:tc>
          <w:tcPr>
            <w:tcW w:w="1878" w:type="dxa"/>
          </w:tcPr>
          <w:p w14:paraId="40F41C58" w14:textId="6ACD97FC" w:rsidR="00E136E8" w:rsidRPr="0021252C" w:rsidRDefault="0018114F" w:rsidP="00CA7A6E">
            <w:pPr>
              <w:spacing w:line="360" w:lineRule="auto"/>
              <w:rPr>
                <w:rFonts w:asciiTheme="majorBidi" w:hAnsiTheme="majorBidi" w:cstheme="majorBidi"/>
                <w:b/>
                <w:bCs/>
                <w:color w:val="000000" w:themeColor="text1"/>
                <w:sz w:val="20"/>
                <w:szCs w:val="20"/>
                <w:rtl/>
              </w:rPr>
            </w:pPr>
            <w:r w:rsidRPr="0021252C">
              <w:rPr>
                <w:rFonts w:asciiTheme="majorBidi" w:hAnsiTheme="majorBidi" w:cstheme="majorBidi"/>
                <w:b/>
                <w:bCs/>
                <w:color w:val="000000" w:themeColor="text1"/>
                <w:sz w:val="20"/>
                <w:szCs w:val="20"/>
                <w:rtl/>
              </w:rPr>
              <w:t xml:space="preserve">الشركة </w:t>
            </w:r>
          </w:p>
        </w:tc>
        <w:tc>
          <w:tcPr>
            <w:tcW w:w="1878" w:type="dxa"/>
          </w:tcPr>
          <w:p w14:paraId="07999648" w14:textId="28FD361B" w:rsidR="00E136E8" w:rsidRPr="0021252C" w:rsidRDefault="00B13416" w:rsidP="00CA7A6E">
            <w:pPr>
              <w:spacing w:line="360" w:lineRule="auto"/>
              <w:rPr>
                <w:rFonts w:asciiTheme="majorBidi" w:hAnsiTheme="majorBidi" w:cstheme="majorBidi"/>
                <w:b/>
                <w:bCs/>
                <w:color w:val="000000" w:themeColor="text1"/>
                <w:sz w:val="20"/>
                <w:szCs w:val="20"/>
                <w:rtl/>
              </w:rPr>
            </w:pPr>
            <w:r w:rsidRPr="0021252C">
              <w:rPr>
                <w:rFonts w:asciiTheme="majorBidi" w:hAnsiTheme="majorBidi" w:cstheme="majorBidi"/>
                <w:b/>
                <w:bCs/>
                <w:color w:val="000000" w:themeColor="text1"/>
                <w:sz w:val="20"/>
                <w:szCs w:val="20"/>
                <w:rtl/>
              </w:rPr>
              <w:t xml:space="preserve">التأثير على المبيعات </w:t>
            </w:r>
          </w:p>
        </w:tc>
        <w:tc>
          <w:tcPr>
            <w:tcW w:w="1879" w:type="dxa"/>
          </w:tcPr>
          <w:p w14:paraId="2A270F0A" w14:textId="0B168394" w:rsidR="00E136E8" w:rsidRPr="0021252C" w:rsidRDefault="00351780" w:rsidP="00CA7A6E">
            <w:pPr>
              <w:spacing w:line="360" w:lineRule="auto"/>
              <w:rPr>
                <w:rFonts w:asciiTheme="majorBidi" w:hAnsiTheme="majorBidi" w:cstheme="majorBidi"/>
                <w:b/>
                <w:bCs/>
                <w:color w:val="000000" w:themeColor="text1"/>
                <w:sz w:val="20"/>
                <w:szCs w:val="20"/>
                <w:rtl/>
              </w:rPr>
            </w:pPr>
            <w:r w:rsidRPr="0021252C">
              <w:rPr>
                <w:rFonts w:asciiTheme="majorBidi" w:hAnsiTheme="majorBidi" w:cstheme="majorBidi"/>
                <w:b/>
                <w:bCs/>
                <w:color w:val="000000" w:themeColor="text1"/>
                <w:sz w:val="20"/>
                <w:szCs w:val="20"/>
                <w:rtl/>
              </w:rPr>
              <w:t xml:space="preserve">الإجراءات المتخذة </w:t>
            </w:r>
          </w:p>
        </w:tc>
        <w:tc>
          <w:tcPr>
            <w:tcW w:w="1880" w:type="dxa"/>
          </w:tcPr>
          <w:p w14:paraId="3778C607" w14:textId="2C377CAD" w:rsidR="00E136E8" w:rsidRPr="0021252C" w:rsidRDefault="00351780" w:rsidP="00CA7A6E">
            <w:pPr>
              <w:spacing w:line="360" w:lineRule="auto"/>
              <w:rPr>
                <w:rFonts w:asciiTheme="majorBidi" w:hAnsiTheme="majorBidi" w:cstheme="majorBidi"/>
                <w:b/>
                <w:bCs/>
                <w:color w:val="000000" w:themeColor="text1"/>
                <w:sz w:val="20"/>
                <w:szCs w:val="20"/>
                <w:rtl/>
              </w:rPr>
            </w:pPr>
            <w:r w:rsidRPr="0021252C">
              <w:rPr>
                <w:rFonts w:asciiTheme="majorBidi" w:hAnsiTheme="majorBidi" w:cstheme="majorBidi"/>
                <w:b/>
                <w:bCs/>
                <w:color w:val="000000" w:themeColor="text1"/>
                <w:sz w:val="20"/>
                <w:szCs w:val="20"/>
                <w:rtl/>
              </w:rPr>
              <w:t>ال</w:t>
            </w:r>
            <w:r w:rsidR="00B14C11" w:rsidRPr="0021252C">
              <w:rPr>
                <w:rFonts w:asciiTheme="majorBidi" w:hAnsiTheme="majorBidi" w:cstheme="majorBidi"/>
                <w:b/>
                <w:bCs/>
                <w:color w:val="000000" w:themeColor="text1"/>
                <w:sz w:val="20"/>
                <w:szCs w:val="20"/>
                <w:rtl/>
              </w:rPr>
              <w:t xml:space="preserve">نتائج </w:t>
            </w:r>
            <w:r w:rsidRPr="0021252C">
              <w:rPr>
                <w:rFonts w:asciiTheme="majorBidi" w:hAnsiTheme="majorBidi" w:cstheme="majorBidi"/>
                <w:b/>
                <w:bCs/>
                <w:color w:val="000000" w:themeColor="text1"/>
                <w:sz w:val="20"/>
                <w:szCs w:val="20"/>
                <w:rtl/>
              </w:rPr>
              <w:t>المالي</w:t>
            </w:r>
            <w:r w:rsidR="00B14C11" w:rsidRPr="0021252C">
              <w:rPr>
                <w:rFonts w:asciiTheme="majorBidi" w:hAnsiTheme="majorBidi" w:cstheme="majorBidi"/>
                <w:b/>
                <w:bCs/>
                <w:color w:val="000000" w:themeColor="text1"/>
                <w:sz w:val="20"/>
                <w:szCs w:val="20"/>
                <w:rtl/>
              </w:rPr>
              <w:t>ة</w:t>
            </w:r>
          </w:p>
        </w:tc>
      </w:tr>
      <w:tr w:rsidR="00E136E8" w:rsidRPr="0021252C" w14:paraId="4F3DA312" w14:textId="77777777" w:rsidTr="00E136E8">
        <w:tc>
          <w:tcPr>
            <w:tcW w:w="1878" w:type="dxa"/>
          </w:tcPr>
          <w:p w14:paraId="6CA09FA1" w14:textId="0C845555" w:rsidR="00E136E8" w:rsidRPr="0021252C" w:rsidRDefault="002632FC" w:rsidP="00CA7A6E">
            <w:pPr>
              <w:spacing w:line="360" w:lineRule="auto"/>
              <w:rPr>
                <w:rFonts w:asciiTheme="majorBidi" w:hAnsiTheme="majorBidi" w:cstheme="majorBidi"/>
                <w:b/>
                <w:bCs/>
                <w:color w:val="000000" w:themeColor="text1"/>
                <w:sz w:val="20"/>
                <w:szCs w:val="20"/>
                <w:rtl/>
              </w:rPr>
            </w:pPr>
            <w:r w:rsidRPr="0021252C">
              <w:rPr>
                <w:rFonts w:asciiTheme="majorBidi" w:hAnsiTheme="majorBidi" w:cstheme="majorBidi"/>
                <w:b/>
                <w:bCs/>
                <w:color w:val="000000" w:themeColor="text1"/>
                <w:sz w:val="20"/>
                <w:szCs w:val="20"/>
                <w:rtl/>
              </w:rPr>
              <w:t>أمازون</w:t>
            </w:r>
            <w:r w:rsidR="0018114F" w:rsidRPr="0021252C">
              <w:rPr>
                <w:rFonts w:asciiTheme="majorBidi" w:hAnsiTheme="majorBidi" w:cstheme="majorBidi"/>
                <w:b/>
                <w:bCs/>
                <w:color w:val="000000" w:themeColor="text1"/>
                <w:sz w:val="20"/>
                <w:szCs w:val="20"/>
                <w:rtl/>
              </w:rPr>
              <w:t xml:space="preserve"> </w:t>
            </w:r>
          </w:p>
        </w:tc>
        <w:tc>
          <w:tcPr>
            <w:tcW w:w="1878" w:type="dxa"/>
          </w:tcPr>
          <w:p w14:paraId="7241DA47" w14:textId="3ED37410" w:rsidR="00E136E8" w:rsidRPr="0021252C" w:rsidRDefault="001E3B61" w:rsidP="00CA7A6E">
            <w:pPr>
              <w:spacing w:line="360" w:lineRule="auto"/>
              <w:rPr>
                <w:rFonts w:asciiTheme="majorBidi" w:hAnsiTheme="majorBidi" w:cstheme="majorBidi"/>
                <w:b/>
                <w:bCs/>
                <w:color w:val="000000" w:themeColor="text1"/>
                <w:sz w:val="20"/>
                <w:szCs w:val="20"/>
                <w:rtl/>
              </w:rPr>
            </w:pPr>
            <w:r w:rsidRPr="0021252C">
              <w:rPr>
                <w:rFonts w:asciiTheme="majorBidi" w:hAnsiTheme="majorBidi" w:cstheme="majorBidi"/>
                <w:b/>
                <w:bCs/>
                <w:color w:val="000000" w:themeColor="text1"/>
                <w:sz w:val="20"/>
                <w:szCs w:val="20"/>
                <w:rtl/>
              </w:rPr>
              <w:t>+21%</w:t>
            </w:r>
            <w:r w:rsidR="0012709F" w:rsidRPr="0021252C">
              <w:rPr>
                <w:rFonts w:asciiTheme="majorBidi" w:hAnsiTheme="majorBidi" w:cstheme="majorBidi"/>
                <w:b/>
                <w:bCs/>
                <w:color w:val="000000" w:themeColor="text1"/>
                <w:sz w:val="20"/>
                <w:szCs w:val="20"/>
                <w:rtl/>
              </w:rPr>
              <w:t xml:space="preserve"> </w:t>
            </w:r>
            <w:r w:rsidR="00C715E1" w:rsidRPr="0021252C">
              <w:rPr>
                <w:rFonts w:asciiTheme="majorBidi" w:hAnsiTheme="majorBidi" w:cstheme="majorBidi"/>
                <w:b/>
                <w:bCs/>
                <w:color w:val="000000" w:themeColor="text1"/>
                <w:sz w:val="20"/>
                <w:szCs w:val="20"/>
                <w:rtl/>
              </w:rPr>
              <w:t>خلال</w:t>
            </w:r>
            <w:r w:rsidR="0012709F" w:rsidRPr="0021252C">
              <w:rPr>
                <w:rFonts w:asciiTheme="majorBidi" w:hAnsiTheme="majorBidi" w:cstheme="majorBidi"/>
                <w:b/>
                <w:bCs/>
                <w:color w:val="000000" w:themeColor="text1"/>
                <w:sz w:val="20"/>
                <w:szCs w:val="20"/>
                <w:rtl/>
              </w:rPr>
              <w:t xml:space="preserve"> الجائحة</w:t>
            </w:r>
          </w:p>
        </w:tc>
        <w:tc>
          <w:tcPr>
            <w:tcW w:w="1879" w:type="dxa"/>
          </w:tcPr>
          <w:p w14:paraId="1E024CB2" w14:textId="12644C62" w:rsidR="00E136E8" w:rsidRPr="0021252C" w:rsidRDefault="00956E51" w:rsidP="00CA7A6E">
            <w:pPr>
              <w:spacing w:line="360" w:lineRule="auto"/>
              <w:rPr>
                <w:rFonts w:asciiTheme="majorBidi" w:hAnsiTheme="majorBidi" w:cstheme="majorBidi"/>
                <w:b/>
                <w:bCs/>
                <w:color w:val="000000" w:themeColor="text1"/>
                <w:sz w:val="20"/>
                <w:szCs w:val="20"/>
                <w:rtl/>
              </w:rPr>
            </w:pPr>
            <w:r w:rsidRPr="0021252C">
              <w:rPr>
                <w:rFonts w:asciiTheme="majorBidi" w:hAnsiTheme="majorBidi" w:cstheme="majorBidi"/>
                <w:b/>
                <w:bCs/>
                <w:color w:val="000000" w:themeColor="text1"/>
                <w:sz w:val="20"/>
                <w:szCs w:val="20"/>
                <w:rtl/>
              </w:rPr>
              <w:t>تعزيز التجارة الإلكترونية</w:t>
            </w:r>
            <w:r w:rsidR="000953A3" w:rsidRPr="0021252C">
              <w:rPr>
                <w:rFonts w:asciiTheme="majorBidi" w:hAnsiTheme="majorBidi" w:cstheme="majorBidi"/>
                <w:b/>
                <w:bCs/>
                <w:color w:val="000000" w:themeColor="text1"/>
                <w:sz w:val="20"/>
                <w:szCs w:val="20"/>
                <w:rtl/>
              </w:rPr>
              <w:t>،</w:t>
            </w:r>
            <w:r w:rsidRPr="0021252C">
              <w:rPr>
                <w:rFonts w:asciiTheme="majorBidi" w:hAnsiTheme="majorBidi" w:cstheme="majorBidi"/>
                <w:b/>
                <w:bCs/>
                <w:color w:val="000000" w:themeColor="text1"/>
                <w:sz w:val="20"/>
                <w:szCs w:val="20"/>
                <w:rtl/>
              </w:rPr>
              <w:t xml:space="preserve"> </w:t>
            </w:r>
          </w:p>
          <w:p w14:paraId="635FD086" w14:textId="5ADB7D99" w:rsidR="00956E51" w:rsidRPr="0021252C" w:rsidRDefault="009876D7" w:rsidP="00CA7A6E">
            <w:pPr>
              <w:spacing w:line="360" w:lineRule="auto"/>
              <w:rPr>
                <w:rFonts w:asciiTheme="majorBidi" w:hAnsiTheme="majorBidi" w:cstheme="majorBidi"/>
                <w:b/>
                <w:bCs/>
                <w:color w:val="000000" w:themeColor="text1"/>
                <w:sz w:val="20"/>
                <w:szCs w:val="20"/>
                <w:rtl/>
              </w:rPr>
            </w:pPr>
            <w:r w:rsidRPr="0021252C">
              <w:rPr>
                <w:rFonts w:asciiTheme="majorBidi" w:hAnsiTheme="majorBidi" w:cstheme="majorBidi"/>
                <w:b/>
                <w:bCs/>
                <w:color w:val="000000" w:themeColor="text1"/>
                <w:sz w:val="20"/>
                <w:szCs w:val="20"/>
                <w:rtl/>
              </w:rPr>
              <w:t xml:space="preserve">تحسين خدمات </w:t>
            </w:r>
            <w:r w:rsidR="00956E51" w:rsidRPr="0021252C">
              <w:rPr>
                <w:rFonts w:asciiTheme="majorBidi" w:hAnsiTheme="majorBidi" w:cstheme="majorBidi"/>
                <w:b/>
                <w:bCs/>
                <w:color w:val="000000" w:themeColor="text1"/>
                <w:sz w:val="20"/>
                <w:szCs w:val="20"/>
                <w:rtl/>
              </w:rPr>
              <w:t xml:space="preserve">التوصيل </w:t>
            </w:r>
          </w:p>
        </w:tc>
        <w:tc>
          <w:tcPr>
            <w:tcW w:w="1880" w:type="dxa"/>
          </w:tcPr>
          <w:p w14:paraId="6DCF92BF" w14:textId="438C05CB" w:rsidR="00E136E8" w:rsidRPr="0021252C" w:rsidRDefault="00283C5E" w:rsidP="00CA7A6E">
            <w:pPr>
              <w:spacing w:line="360" w:lineRule="auto"/>
              <w:rPr>
                <w:rFonts w:asciiTheme="majorBidi" w:hAnsiTheme="majorBidi" w:cstheme="majorBidi"/>
                <w:b/>
                <w:bCs/>
                <w:color w:val="000000" w:themeColor="text1"/>
                <w:sz w:val="20"/>
                <w:szCs w:val="20"/>
                <w:rtl/>
              </w:rPr>
            </w:pPr>
            <w:r w:rsidRPr="0021252C">
              <w:rPr>
                <w:rFonts w:asciiTheme="majorBidi" w:hAnsiTheme="majorBidi" w:cstheme="majorBidi"/>
                <w:b/>
                <w:bCs/>
                <w:color w:val="000000" w:themeColor="text1"/>
                <w:sz w:val="20"/>
                <w:szCs w:val="20"/>
                <w:rtl/>
              </w:rPr>
              <w:t xml:space="preserve">زيادة الإيرادات 50 </w:t>
            </w:r>
            <w:r w:rsidR="00D975F8" w:rsidRPr="0021252C">
              <w:rPr>
                <w:rFonts w:asciiTheme="majorBidi" w:hAnsiTheme="majorBidi" w:cstheme="majorBidi"/>
                <w:b/>
                <w:bCs/>
                <w:color w:val="000000" w:themeColor="text1"/>
                <w:sz w:val="20"/>
                <w:szCs w:val="20"/>
                <w:rtl/>
              </w:rPr>
              <w:t xml:space="preserve">مليار دولار </w:t>
            </w:r>
          </w:p>
        </w:tc>
      </w:tr>
      <w:tr w:rsidR="00353E98" w:rsidRPr="0021252C" w14:paraId="310F1B6B" w14:textId="77777777" w:rsidTr="00E136E8">
        <w:tc>
          <w:tcPr>
            <w:tcW w:w="1878" w:type="dxa"/>
          </w:tcPr>
          <w:p w14:paraId="1634F977" w14:textId="363479CC" w:rsidR="00353E98" w:rsidRPr="0021252C" w:rsidRDefault="00353E98" w:rsidP="00CA7A6E">
            <w:pPr>
              <w:spacing w:line="360" w:lineRule="auto"/>
              <w:rPr>
                <w:rFonts w:asciiTheme="majorBidi" w:hAnsiTheme="majorBidi" w:cstheme="majorBidi"/>
                <w:b/>
                <w:bCs/>
                <w:color w:val="000000" w:themeColor="text1"/>
                <w:sz w:val="20"/>
                <w:szCs w:val="20"/>
                <w:rtl/>
              </w:rPr>
            </w:pPr>
            <w:r w:rsidRPr="0021252C">
              <w:rPr>
                <w:rFonts w:asciiTheme="majorBidi" w:hAnsiTheme="majorBidi" w:cstheme="majorBidi"/>
                <w:b/>
                <w:bCs/>
                <w:color w:val="000000" w:themeColor="text1"/>
                <w:sz w:val="20"/>
                <w:szCs w:val="20"/>
                <w:rtl/>
              </w:rPr>
              <w:t>نون</w:t>
            </w:r>
          </w:p>
        </w:tc>
        <w:tc>
          <w:tcPr>
            <w:tcW w:w="1878" w:type="dxa"/>
          </w:tcPr>
          <w:p w14:paraId="09530ABF" w14:textId="1894F600" w:rsidR="00353E98" w:rsidRPr="0021252C" w:rsidRDefault="00353E98" w:rsidP="00CA7A6E">
            <w:pPr>
              <w:spacing w:line="360" w:lineRule="auto"/>
              <w:rPr>
                <w:rFonts w:asciiTheme="majorBidi" w:hAnsiTheme="majorBidi" w:cstheme="majorBidi"/>
                <w:b/>
                <w:bCs/>
                <w:color w:val="000000" w:themeColor="text1"/>
                <w:sz w:val="20"/>
                <w:szCs w:val="20"/>
                <w:rtl/>
              </w:rPr>
            </w:pPr>
            <w:r w:rsidRPr="0021252C">
              <w:rPr>
                <w:rFonts w:asciiTheme="majorBidi" w:hAnsiTheme="majorBidi" w:cstheme="majorBidi"/>
                <w:b/>
                <w:bCs/>
                <w:color w:val="000000" w:themeColor="text1"/>
                <w:sz w:val="20"/>
                <w:szCs w:val="20"/>
                <w:rtl/>
              </w:rPr>
              <w:t>35%خلال الجائحة</w:t>
            </w:r>
          </w:p>
        </w:tc>
        <w:tc>
          <w:tcPr>
            <w:tcW w:w="1879" w:type="dxa"/>
          </w:tcPr>
          <w:p w14:paraId="51D003EC" w14:textId="67D76FB7" w:rsidR="00353E98" w:rsidRPr="0021252C" w:rsidRDefault="005D65CF" w:rsidP="00CA7A6E">
            <w:pPr>
              <w:spacing w:line="360" w:lineRule="auto"/>
              <w:rPr>
                <w:rFonts w:asciiTheme="majorBidi" w:hAnsiTheme="majorBidi" w:cstheme="majorBidi"/>
                <w:b/>
                <w:bCs/>
                <w:color w:val="000000" w:themeColor="text1"/>
                <w:sz w:val="20"/>
                <w:szCs w:val="20"/>
                <w:rtl/>
              </w:rPr>
            </w:pPr>
            <w:r w:rsidRPr="0021252C">
              <w:rPr>
                <w:rFonts w:asciiTheme="majorBidi" w:hAnsiTheme="majorBidi" w:cstheme="majorBidi"/>
                <w:b/>
                <w:bCs/>
                <w:color w:val="000000" w:themeColor="text1"/>
                <w:sz w:val="20"/>
                <w:szCs w:val="20"/>
                <w:rtl/>
              </w:rPr>
              <w:t xml:space="preserve">استثمار خدمات اللوجستية </w:t>
            </w:r>
            <w:r w:rsidR="00346A4E" w:rsidRPr="0021252C">
              <w:rPr>
                <w:rFonts w:asciiTheme="majorBidi" w:hAnsiTheme="majorBidi" w:cstheme="majorBidi"/>
                <w:b/>
                <w:bCs/>
                <w:color w:val="000000" w:themeColor="text1"/>
                <w:sz w:val="20"/>
                <w:szCs w:val="20"/>
                <w:rtl/>
              </w:rPr>
              <w:t xml:space="preserve">، تعزيز تواجدها في الأسواق </w:t>
            </w:r>
          </w:p>
        </w:tc>
        <w:tc>
          <w:tcPr>
            <w:tcW w:w="1880" w:type="dxa"/>
          </w:tcPr>
          <w:p w14:paraId="343359F7" w14:textId="77777777" w:rsidR="00353E98" w:rsidRPr="0021252C" w:rsidRDefault="00353E98" w:rsidP="00CA7A6E">
            <w:pPr>
              <w:spacing w:line="360" w:lineRule="auto"/>
              <w:rPr>
                <w:rFonts w:asciiTheme="majorBidi" w:hAnsiTheme="majorBidi" w:cstheme="majorBidi"/>
                <w:b/>
                <w:bCs/>
                <w:color w:val="000000" w:themeColor="text1"/>
                <w:sz w:val="20"/>
                <w:szCs w:val="20"/>
                <w:rtl/>
              </w:rPr>
            </w:pPr>
          </w:p>
        </w:tc>
      </w:tr>
      <w:tr w:rsidR="00E136E8" w:rsidRPr="0021252C" w14:paraId="069E52E0" w14:textId="77777777" w:rsidTr="00E136E8">
        <w:tc>
          <w:tcPr>
            <w:tcW w:w="1878" w:type="dxa"/>
          </w:tcPr>
          <w:p w14:paraId="77A2348D" w14:textId="39DBD758" w:rsidR="00E136E8" w:rsidRPr="0021252C" w:rsidRDefault="002632FC" w:rsidP="00CA7A6E">
            <w:pPr>
              <w:spacing w:line="360" w:lineRule="auto"/>
              <w:rPr>
                <w:rFonts w:asciiTheme="majorBidi" w:hAnsiTheme="majorBidi" w:cstheme="majorBidi"/>
                <w:b/>
                <w:bCs/>
                <w:color w:val="000000" w:themeColor="text1"/>
                <w:sz w:val="20"/>
                <w:szCs w:val="20"/>
                <w:rtl/>
              </w:rPr>
            </w:pPr>
            <w:r w:rsidRPr="0021252C">
              <w:rPr>
                <w:rFonts w:asciiTheme="majorBidi" w:hAnsiTheme="majorBidi" w:cstheme="majorBidi"/>
                <w:b/>
                <w:bCs/>
                <w:color w:val="000000" w:themeColor="text1"/>
                <w:sz w:val="20"/>
                <w:szCs w:val="20"/>
                <w:rtl/>
              </w:rPr>
              <w:t xml:space="preserve">ماكدونالدز </w:t>
            </w:r>
          </w:p>
        </w:tc>
        <w:tc>
          <w:tcPr>
            <w:tcW w:w="1878" w:type="dxa"/>
          </w:tcPr>
          <w:p w14:paraId="0AA5C2C8" w14:textId="29746C20" w:rsidR="00E136E8" w:rsidRPr="0021252C" w:rsidRDefault="001E2ABB" w:rsidP="00CA7A6E">
            <w:pPr>
              <w:spacing w:line="360" w:lineRule="auto"/>
              <w:rPr>
                <w:rFonts w:asciiTheme="majorBidi" w:hAnsiTheme="majorBidi" w:cstheme="majorBidi"/>
                <w:b/>
                <w:bCs/>
                <w:color w:val="000000" w:themeColor="text1"/>
                <w:sz w:val="20"/>
                <w:szCs w:val="20"/>
                <w:rtl/>
              </w:rPr>
            </w:pPr>
            <w:r w:rsidRPr="0021252C">
              <w:rPr>
                <w:rFonts w:asciiTheme="majorBidi" w:hAnsiTheme="majorBidi" w:cstheme="majorBidi"/>
                <w:b/>
                <w:bCs/>
                <w:color w:val="000000" w:themeColor="text1"/>
                <w:sz w:val="20"/>
                <w:szCs w:val="20"/>
                <w:rtl/>
              </w:rPr>
              <w:t>-12</w:t>
            </w:r>
            <w:r w:rsidR="001E3B61" w:rsidRPr="0021252C">
              <w:rPr>
                <w:rFonts w:asciiTheme="majorBidi" w:hAnsiTheme="majorBidi" w:cstheme="majorBidi"/>
                <w:b/>
                <w:bCs/>
                <w:color w:val="000000" w:themeColor="text1"/>
                <w:sz w:val="20"/>
                <w:szCs w:val="20"/>
                <w:rtl/>
              </w:rPr>
              <w:t>%</w:t>
            </w:r>
            <w:r w:rsidR="0012709F" w:rsidRPr="0021252C">
              <w:rPr>
                <w:rFonts w:asciiTheme="majorBidi" w:hAnsiTheme="majorBidi" w:cstheme="majorBidi"/>
                <w:b/>
                <w:bCs/>
                <w:color w:val="000000" w:themeColor="text1"/>
                <w:sz w:val="20"/>
                <w:szCs w:val="20"/>
                <w:rtl/>
              </w:rPr>
              <w:t xml:space="preserve"> </w:t>
            </w:r>
            <w:r w:rsidR="00C715E1" w:rsidRPr="0021252C">
              <w:rPr>
                <w:rFonts w:asciiTheme="majorBidi" w:hAnsiTheme="majorBidi" w:cstheme="majorBidi"/>
                <w:b/>
                <w:bCs/>
                <w:color w:val="000000" w:themeColor="text1"/>
                <w:sz w:val="20"/>
                <w:szCs w:val="20"/>
                <w:rtl/>
              </w:rPr>
              <w:t>خلال</w:t>
            </w:r>
            <w:r w:rsidR="0012709F" w:rsidRPr="0021252C">
              <w:rPr>
                <w:rFonts w:asciiTheme="majorBidi" w:hAnsiTheme="majorBidi" w:cstheme="majorBidi"/>
                <w:b/>
                <w:bCs/>
                <w:color w:val="000000" w:themeColor="text1"/>
                <w:sz w:val="20"/>
                <w:szCs w:val="20"/>
                <w:rtl/>
              </w:rPr>
              <w:t xml:space="preserve"> الجائحة</w:t>
            </w:r>
          </w:p>
        </w:tc>
        <w:tc>
          <w:tcPr>
            <w:tcW w:w="1879" w:type="dxa"/>
          </w:tcPr>
          <w:p w14:paraId="6EFBE619" w14:textId="5D0B37B0" w:rsidR="00E136E8" w:rsidRPr="0021252C" w:rsidRDefault="009876D7" w:rsidP="00CA7A6E">
            <w:pPr>
              <w:spacing w:line="360" w:lineRule="auto"/>
              <w:rPr>
                <w:rFonts w:asciiTheme="majorBidi" w:hAnsiTheme="majorBidi" w:cstheme="majorBidi"/>
                <w:b/>
                <w:bCs/>
                <w:color w:val="000000" w:themeColor="text1"/>
                <w:sz w:val="20"/>
                <w:szCs w:val="20"/>
                <w:rtl/>
              </w:rPr>
            </w:pPr>
            <w:r w:rsidRPr="0021252C">
              <w:rPr>
                <w:rFonts w:asciiTheme="majorBidi" w:hAnsiTheme="majorBidi" w:cstheme="majorBidi"/>
                <w:b/>
                <w:bCs/>
                <w:color w:val="000000" w:themeColor="text1"/>
                <w:sz w:val="20"/>
                <w:szCs w:val="20"/>
                <w:rtl/>
              </w:rPr>
              <w:t>تحسين خدمات التوصيل</w:t>
            </w:r>
            <w:r w:rsidR="000953A3" w:rsidRPr="0021252C">
              <w:rPr>
                <w:rFonts w:asciiTheme="majorBidi" w:hAnsiTheme="majorBidi" w:cstheme="majorBidi"/>
                <w:b/>
                <w:bCs/>
                <w:color w:val="000000" w:themeColor="text1"/>
                <w:sz w:val="20"/>
                <w:szCs w:val="20"/>
                <w:rtl/>
              </w:rPr>
              <w:t>،</w:t>
            </w:r>
          </w:p>
          <w:p w14:paraId="142E32F3" w14:textId="3EC03A76" w:rsidR="009876D7" w:rsidRPr="0021252C" w:rsidRDefault="00563C60" w:rsidP="00CA7A6E">
            <w:pPr>
              <w:spacing w:line="360" w:lineRule="auto"/>
              <w:rPr>
                <w:rFonts w:asciiTheme="majorBidi" w:hAnsiTheme="majorBidi" w:cstheme="majorBidi"/>
                <w:b/>
                <w:bCs/>
                <w:color w:val="000000" w:themeColor="text1"/>
                <w:sz w:val="20"/>
                <w:szCs w:val="20"/>
                <w:rtl/>
              </w:rPr>
            </w:pPr>
            <w:r w:rsidRPr="0021252C">
              <w:rPr>
                <w:rFonts w:asciiTheme="majorBidi" w:hAnsiTheme="majorBidi" w:cstheme="majorBidi"/>
                <w:b/>
                <w:bCs/>
                <w:color w:val="000000" w:themeColor="text1"/>
                <w:sz w:val="20"/>
                <w:szCs w:val="20"/>
                <w:rtl/>
              </w:rPr>
              <w:t xml:space="preserve">العروض الترويجية </w:t>
            </w:r>
          </w:p>
        </w:tc>
        <w:tc>
          <w:tcPr>
            <w:tcW w:w="1880" w:type="dxa"/>
          </w:tcPr>
          <w:p w14:paraId="4B6541E9" w14:textId="2EEE228C" w:rsidR="00E136E8" w:rsidRPr="0021252C" w:rsidRDefault="000953A3" w:rsidP="00CA7A6E">
            <w:pPr>
              <w:spacing w:line="360" w:lineRule="auto"/>
              <w:rPr>
                <w:rFonts w:asciiTheme="majorBidi" w:hAnsiTheme="majorBidi" w:cstheme="majorBidi"/>
                <w:b/>
                <w:bCs/>
                <w:color w:val="000000" w:themeColor="text1"/>
                <w:sz w:val="20"/>
                <w:szCs w:val="20"/>
                <w:rtl/>
              </w:rPr>
            </w:pPr>
            <w:r w:rsidRPr="0021252C">
              <w:rPr>
                <w:rFonts w:asciiTheme="majorBidi" w:hAnsiTheme="majorBidi" w:cstheme="majorBidi"/>
                <w:b/>
                <w:bCs/>
                <w:color w:val="000000" w:themeColor="text1"/>
                <w:sz w:val="20"/>
                <w:szCs w:val="20"/>
                <w:rtl/>
              </w:rPr>
              <w:t xml:space="preserve">خسارة 4 مليارات دولار </w:t>
            </w:r>
          </w:p>
        </w:tc>
      </w:tr>
    </w:tbl>
    <w:p w14:paraId="54056827" w14:textId="77777777" w:rsidR="006428C6" w:rsidRPr="00075931" w:rsidRDefault="006428C6" w:rsidP="00CA7A6E">
      <w:pPr>
        <w:spacing w:line="360" w:lineRule="auto"/>
        <w:rPr>
          <w:rFonts w:asciiTheme="majorBidi" w:hAnsiTheme="majorBidi" w:cstheme="majorBidi"/>
          <w:b/>
          <w:bCs/>
          <w:color w:val="000000" w:themeColor="text1"/>
          <w:sz w:val="40"/>
          <w:szCs w:val="40"/>
          <w:rtl/>
        </w:rPr>
      </w:pPr>
    </w:p>
    <w:p w14:paraId="48470DFF" w14:textId="02DE1CF1" w:rsidR="006428C6" w:rsidRPr="005B3E9C" w:rsidRDefault="006C4984"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يتضح من المقارنة أن الشركات التي استثمرت في التحول الرقمي والتجارة الإلكترونية (مثل أمازون) استطاعت تحقيق نمو إيجابي خلال الأزمة، بينما الشركات التي تعتمد على الخدمات التقليدية (مثل ماكدونالدز) واجهت تحديات أكبر واضطرت إلى تعديل استراتيجياتها.</w:t>
      </w:r>
    </w:p>
    <w:p w14:paraId="17DFA52D" w14:textId="77777777" w:rsidR="002B05C8" w:rsidRPr="005B3E9C" w:rsidRDefault="00480555"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lastRenderedPageBreak/>
        <w:t xml:space="preserve">يكشف تحليل استجابة أمازون وماكدونالدز للأزمات عن مدى أهمية التحول الرقمي في ضمان استمرارية الأعمال. </w:t>
      </w:r>
    </w:p>
    <w:p w14:paraId="4D8B265F" w14:textId="77777777" w:rsidR="002B05C8" w:rsidRPr="005B3E9C" w:rsidRDefault="00480555"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 xml:space="preserve">فبينما تمكنت أمازون من الاستفادة من ارتفاع الطلب على التجارة الإلكترونية، وجدت ماكدونالدز نفسها بحاجة إلى إعادة ابتكار خدماتها من خلال التركيز على التوصيل والعروض الرقمية. </w:t>
      </w:r>
    </w:p>
    <w:p w14:paraId="1E6AE057" w14:textId="79D077A6" w:rsidR="00E72A0D" w:rsidRPr="005B3E9C" w:rsidRDefault="00480555"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هذا الفرق يوضح أن الشركات التي تستثمر في القنوات الرقمية وتكيّف نموذج أعمالها بسرعة تكون أكثر قدرة على الصمود في مواجهة الأزمات.</w:t>
      </w:r>
    </w:p>
    <w:p w14:paraId="363C2E09" w14:textId="77777777" w:rsidR="002B05C8" w:rsidRPr="005B3E9C" w:rsidRDefault="002B05C8" w:rsidP="00CA7A6E">
      <w:pPr>
        <w:spacing w:line="360" w:lineRule="auto"/>
        <w:rPr>
          <w:rFonts w:asciiTheme="majorBidi" w:hAnsiTheme="majorBidi" w:cstheme="majorBidi"/>
          <w:color w:val="000000" w:themeColor="text1"/>
          <w:rtl/>
        </w:rPr>
      </w:pPr>
    </w:p>
    <w:p w14:paraId="61AAC103" w14:textId="052D2328" w:rsidR="009E23BA" w:rsidRPr="00915752" w:rsidRDefault="009E23BA" w:rsidP="00CA7A6E">
      <w:pPr>
        <w:spacing w:line="360" w:lineRule="auto"/>
        <w:rPr>
          <w:rFonts w:asciiTheme="majorBidi" w:hAnsiTheme="majorBidi" w:cstheme="majorBidi"/>
          <w:b/>
          <w:bCs/>
          <w:color w:val="0070C0"/>
          <w:sz w:val="32"/>
          <w:szCs w:val="32"/>
          <w:rtl/>
        </w:rPr>
      </w:pPr>
      <w:r w:rsidRPr="00915752">
        <w:rPr>
          <w:rFonts w:asciiTheme="majorBidi" w:hAnsiTheme="majorBidi" w:cstheme="majorBidi"/>
          <w:b/>
          <w:bCs/>
          <w:color w:val="0070C0"/>
          <w:sz w:val="32"/>
          <w:szCs w:val="32"/>
          <w:rtl/>
        </w:rPr>
        <w:t>تحليل النتائج المالية للشركات خلال الأزمات</w:t>
      </w:r>
    </w:p>
    <w:p w14:paraId="268844E3" w14:textId="5A12C1E6" w:rsidR="009E23BA" w:rsidRPr="005B3E9C" w:rsidRDefault="009E23BA" w:rsidP="00CA7A6E">
      <w:pPr>
        <w:spacing w:line="360" w:lineRule="auto"/>
        <w:rPr>
          <w:rFonts w:asciiTheme="majorBidi" w:hAnsiTheme="majorBidi" w:cstheme="majorBidi"/>
          <w:color w:val="000000" w:themeColor="text1"/>
          <w:rtl/>
        </w:rPr>
      </w:pPr>
    </w:p>
    <w:p w14:paraId="54C76FFC" w14:textId="77777777" w:rsidR="009E23BA" w:rsidRPr="005B3E9C" w:rsidRDefault="009E23BA"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تحليل النتائج المالية للشركات خلال الأزمات الاقتصادية والصحية والاجتماعية يساعد في فهم تأثير هذه الأزمات على الأداء المالي للشركات وتحديد الاستراتيجيات الناجحة للتعامل معها.</w:t>
      </w:r>
    </w:p>
    <w:p w14:paraId="0220073E" w14:textId="77777777" w:rsidR="009E23BA" w:rsidRPr="005B3E9C" w:rsidRDefault="009E23BA" w:rsidP="00CA7A6E">
      <w:pPr>
        <w:spacing w:line="360" w:lineRule="auto"/>
        <w:rPr>
          <w:rFonts w:asciiTheme="majorBidi" w:hAnsiTheme="majorBidi" w:cstheme="majorBidi"/>
          <w:color w:val="000000" w:themeColor="text1"/>
          <w:rtl/>
        </w:rPr>
      </w:pPr>
    </w:p>
    <w:p w14:paraId="21C29032" w14:textId="77777777" w:rsidR="009E23BA" w:rsidRPr="00111209" w:rsidRDefault="009E23BA" w:rsidP="00CA7A6E">
      <w:pPr>
        <w:spacing w:line="360" w:lineRule="auto"/>
        <w:rPr>
          <w:rFonts w:asciiTheme="majorBidi" w:hAnsiTheme="majorBidi" w:cstheme="majorBidi"/>
          <w:b/>
          <w:bCs/>
          <w:color w:val="000000" w:themeColor="text1"/>
          <w:sz w:val="28"/>
          <w:szCs w:val="28"/>
          <w:rtl/>
        </w:rPr>
      </w:pPr>
      <w:r w:rsidRPr="00111209">
        <w:rPr>
          <w:rFonts w:asciiTheme="majorBidi" w:hAnsiTheme="majorBidi" w:cstheme="majorBidi"/>
          <w:b/>
          <w:bCs/>
          <w:color w:val="000000" w:themeColor="text1"/>
          <w:sz w:val="28"/>
          <w:szCs w:val="28"/>
          <w:rtl/>
        </w:rPr>
        <w:t>أهمية التحليل المالي</w:t>
      </w:r>
    </w:p>
    <w:p w14:paraId="1CA53174" w14:textId="77777777" w:rsidR="00111209" w:rsidRPr="005B3E9C" w:rsidRDefault="00111209" w:rsidP="00CA7A6E">
      <w:pPr>
        <w:spacing w:line="360" w:lineRule="auto"/>
        <w:rPr>
          <w:rFonts w:asciiTheme="majorBidi" w:hAnsiTheme="majorBidi" w:cstheme="majorBidi"/>
          <w:color w:val="000000" w:themeColor="text1"/>
          <w:rtl/>
        </w:rPr>
      </w:pPr>
    </w:p>
    <w:p w14:paraId="40228A42" w14:textId="77777777" w:rsidR="009E23BA" w:rsidRPr="005B3E9C" w:rsidRDefault="009E23BA"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1. فهم تأثير الأزمات على الإيرادات والربح الصافي.</w:t>
      </w:r>
    </w:p>
    <w:p w14:paraId="081EEA62" w14:textId="77777777" w:rsidR="009E23BA" w:rsidRPr="005B3E9C" w:rsidRDefault="009E23BA"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2. تحديد الاستراتيجيات الناجحة للتعامل مع الأزمات.</w:t>
      </w:r>
    </w:p>
    <w:p w14:paraId="2512745D" w14:textId="77777777" w:rsidR="009E23BA" w:rsidRPr="005B3E9C" w:rsidRDefault="009E23BA"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3. تحليل التكلفة والربحية.</w:t>
      </w:r>
    </w:p>
    <w:p w14:paraId="5006E78E" w14:textId="77777777" w:rsidR="009E23BA" w:rsidRPr="005B3E9C" w:rsidRDefault="009E23BA"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4. تقييم الاستثمارات والتوسع.</w:t>
      </w:r>
    </w:p>
    <w:p w14:paraId="33EE0F46" w14:textId="77777777" w:rsidR="009E23BA" w:rsidRPr="005B3E9C" w:rsidRDefault="009E23BA" w:rsidP="00CA7A6E">
      <w:pPr>
        <w:spacing w:line="360" w:lineRule="auto"/>
        <w:rPr>
          <w:rFonts w:asciiTheme="majorBidi" w:hAnsiTheme="majorBidi" w:cstheme="majorBidi"/>
          <w:color w:val="000000" w:themeColor="text1"/>
          <w:rtl/>
        </w:rPr>
      </w:pPr>
    </w:p>
    <w:p w14:paraId="4ECCBE5B" w14:textId="77777777" w:rsidR="009E23BA" w:rsidRDefault="009E23BA" w:rsidP="00CA7A6E">
      <w:pPr>
        <w:spacing w:line="360" w:lineRule="auto"/>
        <w:rPr>
          <w:rFonts w:asciiTheme="majorBidi" w:hAnsiTheme="majorBidi" w:cstheme="majorBidi"/>
          <w:b/>
          <w:bCs/>
          <w:color w:val="0070C0"/>
          <w:sz w:val="36"/>
          <w:szCs w:val="36"/>
          <w:rtl/>
        </w:rPr>
      </w:pPr>
      <w:r w:rsidRPr="00111209">
        <w:rPr>
          <w:rFonts w:asciiTheme="majorBidi" w:hAnsiTheme="majorBidi" w:cstheme="majorBidi"/>
          <w:b/>
          <w:bCs/>
          <w:color w:val="0070C0"/>
          <w:sz w:val="36"/>
          <w:szCs w:val="36"/>
          <w:rtl/>
        </w:rPr>
        <w:t>النتائج المالية للشركات خلال الأزمات</w:t>
      </w:r>
    </w:p>
    <w:p w14:paraId="702FE0A0" w14:textId="77777777" w:rsidR="00111209" w:rsidRPr="00111209" w:rsidRDefault="00111209" w:rsidP="00CA7A6E">
      <w:pPr>
        <w:spacing w:line="360" w:lineRule="auto"/>
        <w:rPr>
          <w:rFonts w:asciiTheme="majorBidi" w:hAnsiTheme="majorBidi" w:cstheme="majorBidi"/>
          <w:b/>
          <w:bCs/>
          <w:color w:val="0070C0"/>
          <w:sz w:val="36"/>
          <w:szCs w:val="36"/>
          <w:rtl/>
        </w:rPr>
      </w:pPr>
    </w:p>
    <w:p w14:paraId="1FAF7F4E" w14:textId="6BFBC727" w:rsidR="009E23BA" w:rsidRPr="005B3E9C" w:rsidRDefault="009E23BA"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1. انخفاض الإيرادات</w:t>
      </w:r>
      <w:r w:rsidR="0050645B" w:rsidRPr="005B3E9C">
        <w:rPr>
          <w:rFonts w:asciiTheme="majorBidi" w:hAnsiTheme="majorBidi" w:cstheme="majorBidi"/>
          <w:color w:val="000000" w:themeColor="text1"/>
          <w:rtl/>
        </w:rPr>
        <w:t>:</w:t>
      </w:r>
      <w:r w:rsidRPr="005B3E9C">
        <w:rPr>
          <w:rFonts w:asciiTheme="majorBidi" w:hAnsiTheme="majorBidi" w:cstheme="majorBidi"/>
          <w:color w:val="000000" w:themeColor="text1"/>
          <w:rtl/>
        </w:rPr>
        <w:t xml:space="preserve"> الأزمات الاقتصادية تؤدي إلى انخفاض الطلب على المنتجات والخدمات.</w:t>
      </w:r>
    </w:p>
    <w:p w14:paraId="2AB38970" w14:textId="61CC6750" w:rsidR="009E23BA" w:rsidRPr="005B3E9C" w:rsidRDefault="009E23BA"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2. زيادة التكاليف: الأزمات الصحية تؤدي إلى زيادة التكاليف المتعلقة بالصحة والسلامة.</w:t>
      </w:r>
    </w:p>
    <w:p w14:paraId="44AC46B5" w14:textId="7B0FF61A" w:rsidR="009E23BA" w:rsidRPr="005B3E9C" w:rsidRDefault="009E23BA"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3. تغيرات في الربحية: الأزمات الاقتصادية تؤدي إلى تغيرات في الربحية بسبب التغيرات في الأسعار والتكاليف.</w:t>
      </w:r>
    </w:p>
    <w:p w14:paraId="2021705D" w14:textId="1C4262C7" w:rsidR="009E23BA" w:rsidRPr="005B3E9C" w:rsidRDefault="009E23BA"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lastRenderedPageBreak/>
        <w:t>4. تأثير على الاستثمارات: الأزمات الاقتصادية تؤدي إلى تأثير على الاستثمارات والتوسع.</w:t>
      </w:r>
    </w:p>
    <w:p w14:paraId="3DE054C3" w14:textId="77777777" w:rsidR="009E23BA" w:rsidRPr="005B3E9C" w:rsidRDefault="009E23BA" w:rsidP="00CA7A6E">
      <w:pPr>
        <w:spacing w:line="360" w:lineRule="auto"/>
        <w:rPr>
          <w:rFonts w:asciiTheme="majorBidi" w:hAnsiTheme="majorBidi" w:cstheme="majorBidi"/>
          <w:color w:val="000000" w:themeColor="text1"/>
          <w:rtl/>
        </w:rPr>
      </w:pPr>
    </w:p>
    <w:p w14:paraId="6220806C" w14:textId="77777777" w:rsidR="009E23BA" w:rsidRDefault="009E23BA" w:rsidP="00CA7A6E">
      <w:pPr>
        <w:spacing w:line="360" w:lineRule="auto"/>
        <w:rPr>
          <w:rFonts w:asciiTheme="majorBidi" w:hAnsiTheme="majorBidi" w:cstheme="majorBidi"/>
          <w:b/>
          <w:bCs/>
          <w:color w:val="000000" w:themeColor="text1"/>
          <w:sz w:val="28"/>
          <w:szCs w:val="28"/>
          <w:rtl/>
        </w:rPr>
      </w:pPr>
      <w:r w:rsidRPr="00111209">
        <w:rPr>
          <w:rFonts w:asciiTheme="majorBidi" w:hAnsiTheme="majorBidi" w:cstheme="majorBidi"/>
          <w:b/>
          <w:bCs/>
          <w:color w:val="000000" w:themeColor="text1"/>
          <w:sz w:val="28"/>
          <w:szCs w:val="28"/>
          <w:rtl/>
        </w:rPr>
        <w:t>تحليل النتائج المالية</w:t>
      </w:r>
    </w:p>
    <w:p w14:paraId="00CC4F03" w14:textId="77777777" w:rsidR="00111209" w:rsidRPr="00111209" w:rsidRDefault="00111209" w:rsidP="00CA7A6E">
      <w:pPr>
        <w:spacing w:line="360" w:lineRule="auto"/>
        <w:rPr>
          <w:rFonts w:asciiTheme="majorBidi" w:hAnsiTheme="majorBidi" w:cstheme="majorBidi"/>
          <w:b/>
          <w:bCs/>
          <w:color w:val="000000" w:themeColor="text1"/>
          <w:sz w:val="28"/>
          <w:szCs w:val="28"/>
          <w:rtl/>
        </w:rPr>
      </w:pPr>
    </w:p>
    <w:p w14:paraId="13EBA94C" w14:textId="42E68803" w:rsidR="009E23BA" w:rsidRPr="005B3E9C" w:rsidRDefault="009E23BA"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1. تحليل الإيرادات: مقارنة الإيرادات قبل وبعد الأزمة.</w:t>
      </w:r>
    </w:p>
    <w:p w14:paraId="52CA77F7" w14:textId="3C1F0DF9" w:rsidR="009E23BA" w:rsidRPr="005B3E9C" w:rsidRDefault="009E23BA"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2. تحليل الربح الصافي: مقارنة الربح الصافي قبل وبعد الأزمة.</w:t>
      </w:r>
    </w:p>
    <w:p w14:paraId="3C6910C7" w14:textId="3F763F4A" w:rsidR="009E23BA" w:rsidRPr="005B3E9C" w:rsidRDefault="009E23BA"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3. تحليل التكلفة: تحليل التكاليف المتعلقة بالصحة والسلامة.</w:t>
      </w:r>
    </w:p>
    <w:p w14:paraId="25B5782A" w14:textId="648E7758" w:rsidR="009E23BA" w:rsidRPr="005B3E9C" w:rsidRDefault="009E23BA"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4. تحليل الربحية: تحليل التغيرات في الربحية.</w:t>
      </w:r>
    </w:p>
    <w:p w14:paraId="3DCF9CE1" w14:textId="77777777" w:rsidR="009E23BA" w:rsidRPr="005B3E9C" w:rsidRDefault="009E23BA" w:rsidP="00CA7A6E">
      <w:pPr>
        <w:spacing w:line="360" w:lineRule="auto"/>
        <w:rPr>
          <w:rFonts w:asciiTheme="majorBidi" w:hAnsiTheme="majorBidi" w:cstheme="majorBidi"/>
          <w:color w:val="000000" w:themeColor="text1"/>
          <w:rtl/>
        </w:rPr>
      </w:pPr>
    </w:p>
    <w:p w14:paraId="60C2315D" w14:textId="77777777" w:rsidR="009E23BA" w:rsidRDefault="009E23BA" w:rsidP="00CA7A6E">
      <w:pPr>
        <w:spacing w:line="360" w:lineRule="auto"/>
        <w:rPr>
          <w:rFonts w:asciiTheme="majorBidi" w:hAnsiTheme="majorBidi" w:cstheme="majorBidi"/>
          <w:b/>
          <w:bCs/>
          <w:color w:val="000000" w:themeColor="text1"/>
          <w:sz w:val="28"/>
          <w:szCs w:val="28"/>
          <w:rtl/>
        </w:rPr>
      </w:pPr>
      <w:r w:rsidRPr="00111209">
        <w:rPr>
          <w:rFonts w:asciiTheme="majorBidi" w:hAnsiTheme="majorBidi" w:cstheme="majorBidi"/>
          <w:b/>
          <w:bCs/>
          <w:color w:val="000000" w:themeColor="text1"/>
          <w:sz w:val="28"/>
          <w:szCs w:val="28"/>
          <w:rtl/>
        </w:rPr>
        <w:t>الأمثلة العملية</w:t>
      </w:r>
    </w:p>
    <w:p w14:paraId="4BEE0E78" w14:textId="77777777" w:rsidR="00111209" w:rsidRPr="00111209" w:rsidRDefault="00111209" w:rsidP="00CA7A6E">
      <w:pPr>
        <w:spacing w:line="360" w:lineRule="auto"/>
        <w:rPr>
          <w:rFonts w:asciiTheme="majorBidi" w:hAnsiTheme="majorBidi" w:cstheme="majorBidi"/>
          <w:b/>
          <w:bCs/>
          <w:color w:val="000000" w:themeColor="text1"/>
          <w:sz w:val="28"/>
          <w:szCs w:val="28"/>
          <w:rtl/>
        </w:rPr>
      </w:pPr>
    </w:p>
    <w:p w14:paraId="14EC9D85" w14:textId="77777777" w:rsidR="009E23BA" w:rsidRPr="005B3E9C" w:rsidRDefault="009E23BA"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1. شركة أمازون: زيادة الإيرادات بنسبة 21% خلال جائحة كوفيد-19.</w:t>
      </w:r>
    </w:p>
    <w:p w14:paraId="5463BDE6" w14:textId="77777777" w:rsidR="009E23BA" w:rsidRPr="005B3E9C" w:rsidRDefault="009E23BA"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2. شركة ماكدونالدز: انخفاض الإيرادات بنسبة 12% خلال جائحة كوفيد-19.</w:t>
      </w:r>
    </w:p>
    <w:p w14:paraId="1178FE71" w14:textId="77777777" w:rsidR="009E23BA" w:rsidRPr="005B3E9C" w:rsidRDefault="009E23BA"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 xml:space="preserve">3. شركة </w:t>
      </w:r>
      <w:proofErr w:type="spellStart"/>
      <w:r w:rsidRPr="005B3E9C">
        <w:rPr>
          <w:rFonts w:asciiTheme="majorBidi" w:hAnsiTheme="majorBidi" w:cstheme="majorBidi"/>
          <w:color w:val="000000" w:themeColor="text1"/>
          <w:rtl/>
        </w:rPr>
        <w:t>بروكتر</w:t>
      </w:r>
      <w:proofErr w:type="spellEnd"/>
      <w:r w:rsidRPr="005B3E9C">
        <w:rPr>
          <w:rFonts w:asciiTheme="majorBidi" w:hAnsiTheme="majorBidi" w:cstheme="majorBidi"/>
          <w:color w:val="000000" w:themeColor="text1"/>
          <w:rtl/>
        </w:rPr>
        <w:t xml:space="preserve"> أند </w:t>
      </w:r>
      <w:proofErr w:type="spellStart"/>
      <w:r w:rsidRPr="005B3E9C">
        <w:rPr>
          <w:rFonts w:asciiTheme="majorBidi" w:hAnsiTheme="majorBidi" w:cstheme="majorBidi"/>
          <w:color w:val="000000" w:themeColor="text1"/>
          <w:rtl/>
        </w:rPr>
        <w:t>جامبل</w:t>
      </w:r>
      <w:proofErr w:type="spellEnd"/>
      <w:r w:rsidRPr="005B3E9C">
        <w:rPr>
          <w:rFonts w:asciiTheme="majorBidi" w:hAnsiTheme="majorBidi" w:cstheme="majorBidi"/>
          <w:color w:val="000000" w:themeColor="text1"/>
          <w:rtl/>
        </w:rPr>
        <w:t>: زيادة الإيرادات بنسبة 10% خلال جائحة كوفيد-19.</w:t>
      </w:r>
    </w:p>
    <w:p w14:paraId="69C5FF61" w14:textId="77777777" w:rsidR="009E23BA" w:rsidRPr="005B3E9C" w:rsidRDefault="009E23BA" w:rsidP="00CA7A6E">
      <w:pPr>
        <w:spacing w:line="360" w:lineRule="auto"/>
        <w:rPr>
          <w:rFonts w:asciiTheme="majorBidi" w:hAnsiTheme="majorBidi" w:cstheme="majorBidi"/>
          <w:color w:val="000000" w:themeColor="text1"/>
          <w:rtl/>
        </w:rPr>
      </w:pPr>
    </w:p>
    <w:p w14:paraId="43529AF4" w14:textId="77777777" w:rsidR="009E23BA" w:rsidRPr="005B3E9C" w:rsidRDefault="009E23BA" w:rsidP="00CA7A6E">
      <w:pPr>
        <w:spacing w:line="360" w:lineRule="auto"/>
        <w:rPr>
          <w:rFonts w:asciiTheme="majorBidi" w:hAnsiTheme="majorBidi" w:cstheme="majorBidi"/>
          <w:color w:val="000000" w:themeColor="text1"/>
          <w:rtl/>
        </w:rPr>
      </w:pPr>
    </w:p>
    <w:p w14:paraId="5FE03046" w14:textId="77777777" w:rsidR="003E795E" w:rsidRPr="005B3E9C" w:rsidRDefault="003E795E" w:rsidP="00CA7A6E">
      <w:pPr>
        <w:spacing w:line="360" w:lineRule="auto"/>
        <w:rPr>
          <w:rFonts w:asciiTheme="majorBidi" w:hAnsiTheme="majorBidi" w:cstheme="majorBidi"/>
          <w:color w:val="000000" w:themeColor="text1"/>
          <w:rtl/>
        </w:rPr>
      </w:pPr>
    </w:p>
    <w:p w14:paraId="2F7F7D11" w14:textId="77777777" w:rsidR="00435451" w:rsidRDefault="00435451" w:rsidP="00CA7A6E">
      <w:pPr>
        <w:spacing w:line="360" w:lineRule="auto"/>
        <w:rPr>
          <w:rFonts w:asciiTheme="majorBidi" w:hAnsiTheme="majorBidi" w:cstheme="majorBidi"/>
          <w:b/>
          <w:bCs/>
          <w:color w:val="0070C0"/>
          <w:sz w:val="36"/>
          <w:szCs w:val="36"/>
          <w:rtl/>
        </w:rPr>
      </w:pPr>
      <w:r w:rsidRPr="00AB3D99">
        <w:rPr>
          <w:rFonts w:asciiTheme="majorBidi" w:hAnsiTheme="majorBidi" w:cstheme="majorBidi"/>
          <w:b/>
          <w:bCs/>
          <w:color w:val="0070C0"/>
          <w:sz w:val="36"/>
          <w:szCs w:val="36"/>
          <w:rtl/>
        </w:rPr>
        <w:t>السياسات العامة والاستراتيجيات للتعامل مع الأزمات</w:t>
      </w:r>
    </w:p>
    <w:p w14:paraId="7D98BD0A" w14:textId="77777777" w:rsidR="00AB3D99" w:rsidRPr="00AB3D99" w:rsidRDefault="00AB3D99" w:rsidP="00CA7A6E">
      <w:pPr>
        <w:spacing w:line="360" w:lineRule="auto"/>
        <w:rPr>
          <w:rFonts w:asciiTheme="majorBidi" w:hAnsiTheme="majorBidi" w:cstheme="majorBidi"/>
          <w:b/>
          <w:bCs/>
          <w:color w:val="0070C0"/>
          <w:sz w:val="36"/>
          <w:szCs w:val="36"/>
          <w:rtl/>
        </w:rPr>
      </w:pPr>
    </w:p>
    <w:p w14:paraId="47121763" w14:textId="77777777" w:rsidR="00F01031" w:rsidRPr="005B3E9C" w:rsidRDefault="00435451"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 xml:space="preserve">تطوير سياسات عامة فعالة للتعامل مع الأزمات الاقتصادية والصحية والاجتماعية أمر بالغ الأهمية. </w:t>
      </w:r>
    </w:p>
    <w:p w14:paraId="48EDD0F6" w14:textId="55D0D1EB" w:rsidR="00435451" w:rsidRPr="005B3E9C" w:rsidRDefault="00435451"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فيما يلي بعض السياسات والاستراتيجيات:</w:t>
      </w:r>
    </w:p>
    <w:p w14:paraId="61698C85" w14:textId="77777777" w:rsidR="00666D5A" w:rsidRDefault="00666D5A" w:rsidP="00CA7A6E">
      <w:pPr>
        <w:spacing w:line="360" w:lineRule="auto"/>
        <w:rPr>
          <w:rFonts w:asciiTheme="majorBidi" w:hAnsiTheme="majorBidi" w:cstheme="majorBidi"/>
          <w:color w:val="000000" w:themeColor="text1"/>
          <w:rtl/>
        </w:rPr>
      </w:pPr>
    </w:p>
    <w:p w14:paraId="52C0D8A5" w14:textId="3F293D95" w:rsidR="00666D5A" w:rsidRPr="00666D5A" w:rsidRDefault="00435451" w:rsidP="00CA7A6E">
      <w:pPr>
        <w:spacing w:line="360" w:lineRule="auto"/>
        <w:rPr>
          <w:rFonts w:asciiTheme="majorBidi" w:hAnsiTheme="majorBidi" w:cstheme="majorBidi"/>
          <w:b/>
          <w:bCs/>
          <w:color w:val="000000" w:themeColor="text1"/>
          <w:sz w:val="28"/>
          <w:szCs w:val="28"/>
          <w:rtl/>
        </w:rPr>
      </w:pPr>
      <w:r w:rsidRPr="00666D5A">
        <w:rPr>
          <w:rFonts w:asciiTheme="majorBidi" w:hAnsiTheme="majorBidi" w:cstheme="majorBidi"/>
          <w:b/>
          <w:bCs/>
          <w:color w:val="000000" w:themeColor="text1"/>
          <w:sz w:val="28"/>
          <w:szCs w:val="28"/>
          <w:rtl/>
        </w:rPr>
        <w:t>السياسات العام</w:t>
      </w:r>
      <w:r w:rsidR="00666D5A" w:rsidRPr="00666D5A">
        <w:rPr>
          <w:rFonts w:asciiTheme="majorBidi" w:hAnsiTheme="majorBidi" w:cstheme="majorBidi" w:hint="cs"/>
          <w:b/>
          <w:bCs/>
          <w:color w:val="000000" w:themeColor="text1"/>
          <w:sz w:val="28"/>
          <w:szCs w:val="28"/>
          <w:rtl/>
        </w:rPr>
        <w:t>ة:</w:t>
      </w:r>
    </w:p>
    <w:p w14:paraId="3B8FDF96" w14:textId="77777777" w:rsidR="00666D5A" w:rsidRPr="005B3E9C" w:rsidRDefault="00666D5A" w:rsidP="00CA7A6E">
      <w:pPr>
        <w:spacing w:line="360" w:lineRule="auto"/>
        <w:rPr>
          <w:rFonts w:asciiTheme="majorBidi" w:hAnsiTheme="majorBidi" w:cstheme="majorBidi"/>
          <w:color w:val="000000" w:themeColor="text1"/>
          <w:rtl/>
        </w:rPr>
      </w:pPr>
    </w:p>
    <w:p w14:paraId="32998BF4" w14:textId="77777777" w:rsidR="00435451" w:rsidRPr="005B3E9C" w:rsidRDefault="00435451"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lastRenderedPageBreak/>
        <w:t>1. تعزيز الاستقرار المالي والتنوع الاقتصادي.</w:t>
      </w:r>
    </w:p>
    <w:p w14:paraId="479ACC8F" w14:textId="77777777" w:rsidR="00435451" w:rsidRPr="005B3E9C" w:rsidRDefault="00435451"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2. دعم الشركات الصغيرة والمتوسطة.</w:t>
      </w:r>
    </w:p>
    <w:p w14:paraId="18A65747" w14:textId="77777777" w:rsidR="00435451" w:rsidRPr="005B3E9C" w:rsidRDefault="00435451"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3. تعزيز التجارة الإلكترونية.</w:t>
      </w:r>
    </w:p>
    <w:p w14:paraId="406F03A7" w14:textId="77777777" w:rsidR="00435451" w:rsidRPr="005B3E9C" w:rsidRDefault="00435451"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4. تطوير استراتيجيات تسويقية جديدة.</w:t>
      </w:r>
    </w:p>
    <w:p w14:paraId="7DEBF4BB" w14:textId="77777777" w:rsidR="00435451" w:rsidRPr="005B3E9C" w:rsidRDefault="00435451"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5. تعزيز الوعي الصحي والوقائي.</w:t>
      </w:r>
    </w:p>
    <w:p w14:paraId="6018ACAF" w14:textId="77777777" w:rsidR="00435451" w:rsidRPr="005B3E9C" w:rsidRDefault="00435451" w:rsidP="00CA7A6E">
      <w:pPr>
        <w:spacing w:line="360" w:lineRule="auto"/>
        <w:rPr>
          <w:rFonts w:asciiTheme="majorBidi" w:hAnsiTheme="majorBidi" w:cstheme="majorBidi"/>
          <w:color w:val="000000" w:themeColor="text1"/>
          <w:rtl/>
        </w:rPr>
      </w:pPr>
    </w:p>
    <w:p w14:paraId="2DA58E11" w14:textId="6371C0F5" w:rsidR="00435451" w:rsidRDefault="00435451" w:rsidP="00CA7A6E">
      <w:pPr>
        <w:spacing w:line="360" w:lineRule="auto"/>
        <w:rPr>
          <w:rFonts w:asciiTheme="majorBidi" w:hAnsiTheme="majorBidi" w:cstheme="majorBidi"/>
          <w:b/>
          <w:bCs/>
          <w:color w:val="000000" w:themeColor="text1"/>
          <w:sz w:val="28"/>
          <w:szCs w:val="28"/>
          <w:rtl/>
        </w:rPr>
      </w:pPr>
      <w:r w:rsidRPr="008E40B7">
        <w:rPr>
          <w:rFonts w:asciiTheme="majorBidi" w:hAnsiTheme="majorBidi" w:cstheme="majorBidi"/>
          <w:b/>
          <w:bCs/>
          <w:color w:val="000000" w:themeColor="text1"/>
          <w:sz w:val="28"/>
          <w:szCs w:val="28"/>
          <w:rtl/>
        </w:rPr>
        <w:t>الاستراتيجيات التسويقية</w:t>
      </w:r>
      <w:r w:rsidR="008E40B7" w:rsidRPr="008E40B7">
        <w:rPr>
          <w:rFonts w:asciiTheme="majorBidi" w:hAnsiTheme="majorBidi" w:cstheme="majorBidi" w:hint="cs"/>
          <w:b/>
          <w:bCs/>
          <w:color w:val="000000" w:themeColor="text1"/>
          <w:sz w:val="28"/>
          <w:szCs w:val="28"/>
          <w:rtl/>
        </w:rPr>
        <w:t>:</w:t>
      </w:r>
    </w:p>
    <w:p w14:paraId="26FD1BE0" w14:textId="77777777" w:rsidR="008E40B7" w:rsidRPr="008E40B7" w:rsidRDefault="008E40B7" w:rsidP="00CA7A6E">
      <w:pPr>
        <w:spacing w:line="360" w:lineRule="auto"/>
        <w:rPr>
          <w:rFonts w:asciiTheme="majorBidi" w:hAnsiTheme="majorBidi" w:cstheme="majorBidi"/>
          <w:b/>
          <w:bCs/>
          <w:color w:val="000000" w:themeColor="text1"/>
          <w:sz w:val="28"/>
          <w:szCs w:val="28"/>
          <w:rtl/>
        </w:rPr>
      </w:pPr>
    </w:p>
    <w:p w14:paraId="4347E982" w14:textId="77777777" w:rsidR="00435451" w:rsidRPr="005B3E9C" w:rsidRDefault="00435451"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1. تطبيق استراتيجيات تسويقية مرنة.</w:t>
      </w:r>
    </w:p>
    <w:p w14:paraId="38D5F712" w14:textId="77777777" w:rsidR="00435451" w:rsidRPr="005B3E9C" w:rsidRDefault="00435451"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2. تعزيز الشراء عبر الإنترنت.</w:t>
      </w:r>
    </w:p>
    <w:p w14:paraId="03743506" w14:textId="77777777" w:rsidR="00435451" w:rsidRPr="005B3E9C" w:rsidRDefault="00435451"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3. تطوير خدمات التوصيل والشحن.</w:t>
      </w:r>
    </w:p>
    <w:p w14:paraId="1C22E599" w14:textId="77777777" w:rsidR="00435451" w:rsidRPr="005B3E9C" w:rsidRDefault="00435451"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4. تعزيز العلامات التجارية.</w:t>
      </w:r>
    </w:p>
    <w:p w14:paraId="073702A1" w14:textId="6E0B5F9C" w:rsidR="00823E26" w:rsidRPr="005B3E9C" w:rsidRDefault="00435451" w:rsidP="00CA7A6E">
      <w:pPr>
        <w:spacing w:line="360" w:lineRule="auto"/>
        <w:rPr>
          <w:rFonts w:asciiTheme="majorBidi" w:hAnsiTheme="majorBidi" w:cstheme="majorBidi"/>
          <w:color w:val="000000" w:themeColor="text1"/>
          <w:rtl/>
        </w:rPr>
      </w:pPr>
      <w:r w:rsidRPr="005B3E9C">
        <w:rPr>
          <w:rFonts w:asciiTheme="majorBidi" w:hAnsiTheme="majorBidi" w:cstheme="majorBidi"/>
          <w:color w:val="000000" w:themeColor="text1"/>
          <w:rtl/>
        </w:rPr>
        <w:t>5. الاستفادة من التكنولوجيا لتعزيز المبيعات.</w:t>
      </w:r>
    </w:p>
    <w:p w14:paraId="09516A29" w14:textId="77777777" w:rsidR="00823E26" w:rsidRPr="00075931" w:rsidRDefault="00823E26" w:rsidP="00CA7A6E">
      <w:pPr>
        <w:spacing w:line="360" w:lineRule="auto"/>
        <w:rPr>
          <w:rFonts w:asciiTheme="majorBidi" w:hAnsiTheme="majorBidi" w:cstheme="majorBidi"/>
          <w:b/>
          <w:bCs/>
          <w:color w:val="000000" w:themeColor="text1"/>
          <w:sz w:val="40"/>
          <w:szCs w:val="40"/>
          <w:rtl/>
        </w:rPr>
      </w:pPr>
    </w:p>
    <w:p w14:paraId="646C9C46" w14:textId="77777777" w:rsidR="00823E26" w:rsidRDefault="00823E26" w:rsidP="00CA7A6E">
      <w:pPr>
        <w:spacing w:line="360" w:lineRule="auto"/>
        <w:rPr>
          <w:rFonts w:asciiTheme="majorBidi" w:hAnsiTheme="majorBidi" w:cstheme="majorBidi"/>
          <w:b/>
          <w:bCs/>
          <w:color w:val="A02B93" w:themeColor="accent5"/>
          <w:sz w:val="28"/>
          <w:szCs w:val="28"/>
          <w:rtl/>
        </w:rPr>
      </w:pPr>
      <w:r w:rsidRPr="00CC0941">
        <w:rPr>
          <w:rFonts w:asciiTheme="majorBidi" w:hAnsiTheme="majorBidi" w:cstheme="majorBidi"/>
          <w:b/>
          <w:bCs/>
          <w:color w:val="A02B93" w:themeColor="accent5"/>
          <w:sz w:val="28"/>
          <w:szCs w:val="28"/>
          <w:rtl/>
        </w:rPr>
        <w:t>جدول مقارنة بين الاستراتيجيات التسويقية</w:t>
      </w:r>
    </w:p>
    <w:p w14:paraId="0CFF034E" w14:textId="77777777" w:rsidR="00CC0941" w:rsidRPr="00CC0941" w:rsidRDefault="00CC0941" w:rsidP="00CA7A6E">
      <w:pPr>
        <w:spacing w:line="360" w:lineRule="auto"/>
        <w:rPr>
          <w:rFonts w:asciiTheme="majorBidi" w:hAnsiTheme="majorBidi" w:cstheme="majorBidi"/>
          <w:b/>
          <w:bCs/>
          <w:color w:val="A02B93" w:themeColor="accent5"/>
          <w:sz w:val="28"/>
          <w:szCs w:val="28"/>
          <w:rtl/>
        </w:rPr>
      </w:pPr>
    </w:p>
    <w:tbl>
      <w:tblPr>
        <w:tblStyle w:val="aa"/>
        <w:bidiVisual/>
        <w:tblW w:w="0" w:type="auto"/>
        <w:tblLook w:val="04A0" w:firstRow="1" w:lastRow="0" w:firstColumn="1" w:lastColumn="0" w:noHBand="0" w:noVBand="1"/>
      </w:tblPr>
      <w:tblGrid>
        <w:gridCol w:w="2073"/>
        <w:gridCol w:w="2074"/>
        <w:gridCol w:w="2074"/>
        <w:gridCol w:w="2075"/>
      </w:tblGrid>
      <w:tr w:rsidR="00BC317B" w:rsidRPr="008E40B7" w14:paraId="346C5C35" w14:textId="77777777" w:rsidTr="000E64C9">
        <w:tc>
          <w:tcPr>
            <w:tcW w:w="2073" w:type="dxa"/>
          </w:tcPr>
          <w:p w14:paraId="4A3E843D" w14:textId="293460E6" w:rsidR="000E64C9" w:rsidRPr="008E40B7" w:rsidRDefault="005A077F"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الاستراتيجية</w:t>
            </w:r>
          </w:p>
        </w:tc>
        <w:tc>
          <w:tcPr>
            <w:tcW w:w="2074" w:type="dxa"/>
          </w:tcPr>
          <w:p w14:paraId="030C24EC" w14:textId="5DF86F02" w:rsidR="000E64C9" w:rsidRPr="008E40B7" w:rsidRDefault="005A077F"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الشركات الناجحة عربياً </w:t>
            </w:r>
          </w:p>
        </w:tc>
        <w:tc>
          <w:tcPr>
            <w:tcW w:w="2074" w:type="dxa"/>
          </w:tcPr>
          <w:p w14:paraId="03F11DB9" w14:textId="075DE927" w:rsidR="000E64C9" w:rsidRPr="008E40B7" w:rsidRDefault="005A077F"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الشركات الناجحة عالمياً </w:t>
            </w:r>
          </w:p>
        </w:tc>
        <w:tc>
          <w:tcPr>
            <w:tcW w:w="2075" w:type="dxa"/>
          </w:tcPr>
          <w:p w14:paraId="540DE739" w14:textId="40C91C0F" w:rsidR="000E64C9" w:rsidRPr="008E40B7" w:rsidRDefault="009B2F78"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النتائج </w:t>
            </w:r>
          </w:p>
        </w:tc>
      </w:tr>
      <w:tr w:rsidR="00BC317B" w:rsidRPr="008E40B7" w14:paraId="4F6864DB" w14:textId="77777777" w:rsidTr="000E64C9">
        <w:tc>
          <w:tcPr>
            <w:tcW w:w="2073" w:type="dxa"/>
          </w:tcPr>
          <w:p w14:paraId="2516B25D" w14:textId="4498491B" w:rsidR="000E64C9" w:rsidRPr="008E40B7" w:rsidRDefault="009B2F78"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التكييف مع التغيرات السوقية </w:t>
            </w:r>
          </w:p>
        </w:tc>
        <w:tc>
          <w:tcPr>
            <w:tcW w:w="2074" w:type="dxa"/>
          </w:tcPr>
          <w:p w14:paraId="1B4982A1" w14:textId="07DB6D65" w:rsidR="000E64C9" w:rsidRPr="008E40B7" w:rsidRDefault="00692507"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ستك</w:t>
            </w:r>
            <w:r w:rsidR="000B391D" w:rsidRPr="008E40B7">
              <w:rPr>
                <w:rFonts w:asciiTheme="majorBidi" w:hAnsiTheme="majorBidi" w:cstheme="majorBidi"/>
                <w:color w:val="000000" w:themeColor="text1"/>
                <w:sz w:val="20"/>
                <w:szCs w:val="20"/>
                <w:rtl/>
              </w:rPr>
              <w:t xml:space="preserve"> </w:t>
            </w:r>
          </w:p>
          <w:p w14:paraId="3C1A1BAB" w14:textId="552DDF03" w:rsidR="00692507" w:rsidRPr="008E40B7" w:rsidRDefault="00692507" w:rsidP="00CA7A6E">
            <w:pPr>
              <w:spacing w:line="360" w:lineRule="auto"/>
              <w:rPr>
                <w:rFonts w:asciiTheme="majorBidi" w:hAnsiTheme="majorBidi" w:cstheme="majorBidi"/>
                <w:color w:val="000000" w:themeColor="text1"/>
                <w:sz w:val="20"/>
                <w:szCs w:val="20"/>
                <w:rtl/>
              </w:rPr>
            </w:pPr>
            <w:proofErr w:type="spellStart"/>
            <w:r w:rsidRPr="008E40B7">
              <w:rPr>
                <w:rFonts w:asciiTheme="majorBidi" w:hAnsiTheme="majorBidi" w:cstheme="majorBidi"/>
                <w:color w:val="000000" w:themeColor="text1"/>
                <w:sz w:val="20"/>
                <w:szCs w:val="20"/>
                <w:rtl/>
              </w:rPr>
              <w:t>موبيني</w:t>
            </w:r>
            <w:proofErr w:type="spellEnd"/>
          </w:p>
        </w:tc>
        <w:tc>
          <w:tcPr>
            <w:tcW w:w="2074" w:type="dxa"/>
          </w:tcPr>
          <w:p w14:paraId="5093EA23" w14:textId="77777777" w:rsidR="000E64C9" w:rsidRPr="008E40B7" w:rsidRDefault="00353041"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ابل </w:t>
            </w:r>
          </w:p>
          <w:p w14:paraId="50A454B9" w14:textId="5E18110C" w:rsidR="00353041" w:rsidRPr="008E40B7" w:rsidRDefault="00353041"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أمازون </w:t>
            </w:r>
          </w:p>
        </w:tc>
        <w:tc>
          <w:tcPr>
            <w:tcW w:w="2075" w:type="dxa"/>
          </w:tcPr>
          <w:p w14:paraId="4B5322BC" w14:textId="7806EEE4" w:rsidR="000E64C9" w:rsidRPr="008E40B7" w:rsidRDefault="00353041"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زيادة المبيعات </w:t>
            </w:r>
            <w:r w:rsidR="00853E10" w:rsidRPr="008E40B7">
              <w:rPr>
                <w:rFonts w:asciiTheme="majorBidi" w:hAnsiTheme="majorBidi" w:cstheme="majorBidi"/>
                <w:color w:val="000000" w:themeColor="text1"/>
                <w:sz w:val="20"/>
                <w:szCs w:val="20"/>
                <w:rtl/>
              </w:rPr>
              <w:t>بنسبة 15%</w:t>
            </w:r>
          </w:p>
        </w:tc>
      </w:tr>
      <w:tr w:rsidR="00BC317B" w:rsidRPr="008E40B7" w14:paraId="72ADE084" w14:textId="77777777" w:rsidTr="000E64C9">
        <w:tc>
          <w:tcPr>
            <w:tcW w:w="2073" w:type="dxa"/>
          </w:tcPr>
          <w:p w14:paraId="17A78434" w14:textId="42C1E354" w:rsidR="000E64C9" w:rsidRPr="008E40B7" w:rsidRDefault="00853E10"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الاستثمار في التكنولوجيا </w:t>
            </w:r>
          </w:p>
        </w:tc>
        <w:tc>
          <w:tcPr>
            <w:tcW w:w="2074" w:type="dxa"/>
          </w:tcPr>
          <w:p w14:paraId="14CD5941" w14:textId="77777777" w:rsidR="000E64C9" w:rsidRPr="008E40B7" w:rsidRDefault="00853E10"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إن </w:t>
            </w:r>
            <w:r w:rsidR="00692507" w:rsidRPr="008E40B7">
              <w:rPr>
                <w:rFonts w:asciiTheme="majorBidi" w:hAnsiTheme="majorBidi" w:cstheme="majorBidi"/>
                <w:color w:val="000000" w:themeColor="text1"/>
                <w:sz w:val="20"/>
                <w:szCs w:val="20"/>
                <w:rtl/>
              </w:rPr>
              <w:t xml:space="preserve">جاز </w:t>
            </w:r>
          </w:p>
          <w:p w14:paraId="72F2083D" w14:textId="719872A5" w:rsidR="00692507" w:rsidRPr="008E40B7" w:rsidRDefault="00692507" w:rsidP="00CA7A6E">
            <w:pPr>
              <w:spacing w:line="360" w:lineRule="auto"/>
              <w:rPr>
                <w:rFonts w:asciiTheme="majorBidi" w:hAnsiTheme="majorBidi" w:cstheme="majorBidi"/>
                <w:color w:val="000000" w:themeColor="text1"/>
                <w:sz w:val="20"/>
                <w:szCs w:val="20"/>
                <w:rtl/>
              </w:rPr>
            </w:pPr>
            <w:proofErr w:type="spellStart"/>
            <w:r w:rsidRPr="008E40B7">
              <w:rPr>
                <w:rFonts w:asciiTheme="majorBidi" w:hAnsiTheme="majorBidi" w:cstheme="majorBidi"/>
                <w:color w:val="000000" w:themeColor="text1"/>
                <w:sz w:val="20"/>
                <w:szCs w:val="20"/>
                <w:rtl/>
              </w:rPr>
              <w:t>اوريدو</w:t>
            </w:r>
            <w:proofErr w:type="spellEnd"/>
          </w:p>
        </w:tc>
        <w:tc>
          <w:tcPr>
            <w:tcW w:w="2074" w:type="dxa"/>
          </w:tcPr>
          <w:p w14:paraId="7898A7A4" w14:textId="77777777" w:rsidR="000E64C9" w:rsidRPr="008E40B7" w:rsidRDefault="00404D92"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مايكروسوفت </w:t>
            </w:r>
          </w:p>
          <w:p w14:paraId="4A32EE77" w14:textId="118BCFF4" w:rsidR="00404D92" w:rsidRPr="008E40B7" w:rsidRDefault="00404D92"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غوغل</w:t>
            </w:r>
          </w:p>
        </w:tc>
        <w:tc>
          <w:tcPr>
            <w:tcW w:w="2075" w:type="dxa"/>
          </w:tcPr>
          <w:p w14:paraId="1EF3310F" w14:textId="16018975" w:rsidR="000E64C9" w:rsidRPr="008E40B7" w:rsidRDefault="00404D92"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زيادة الربحية بنسبة 20%</w:t>
            </w:r>
          </w:p>
        </w:tc>
      </w:tr>
      <w:tr w:rsidR="00BC317B" w:rsidRPr="008E40B7" w14:paraId="1FF4274E" w14:textId="77777777" w:rsidTr="000E64C9">
        <w:tc>
          <w:tcPr>
            <w:tcW w:w="2073" w:type="dxa"/>
          </w:tcPr>
          <w:p w14:paraId="375DD045" w14:textId="2D6D3CC1" w:rsidR="000E64C9" w:rsidRPr="008E40B7" w:rsidRDefault="00BD4BE6"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تعزيز العلاقات مع العملاء </w:t>
            </w:r>
          </w:p>
        </w:tc>
        <w:tc>
          <w:tcPr>
            <w:tcW w:w="2074" w:type="dxa"/>
          </w:tcPr>
          <w:p w14:paraId="7DAEC07A" w14:textId="77777777" w:rsidR="000E64C9" w:rsidRPr="008E40B7" w:rsidRDefault="00BD4BE6"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بنك الإمارات دبي </w:t>
            </w:r>
          </w:p>
          <w:p w14:paraId="061AB998" w14:textId="67D20687" w:rsidR="00BD4BE6" w:rsidRPr="008E40B7" w:rsidRDefault="000264BE"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ستاندرد </w:t>
            </w:r>
            <w:proofErr w:type="spellStart"/>
            <w:r w:rsidRPr="008E40B7">
              <w:rPr>
                <w:rFonts w:asciiTheme="majorBidi" w:hAnsiTheme="majorBidi" w:cstheme="majorBidi"/>
                <w:color w:val="000000" w:themeColor="text1"/>
                <w:sz w:val="20"/>
                <w:szCs w:val="20"/>
                <w:rtl/>
              </w:rPr>
              <w:t>تشارترد</w:t>
            </w:r>
            <w:proofErr w:type="spellEnd"/>
          </w:p>
        </w:tc>
        <w:tc>
          <w:tcPr>
            <w:tcW w:w="2074" w:type="dxa"/>
          </w:tcPr>
          <w:p w14:paraId="74B0C584" w14:textId="77777777" w:rsidR="000E64C9" w:rsidRPr="008E40B7" w:rsidRDefault="000264BE"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كوكاكولا </w:t>
            </w:r>
          </w:p>
          <w:p w14:paraId="4A4EAFEB" w14:textId="01580D7D" w:rsidR="000264BE" w:rsidRPr="008E40B7" w:rsidRDefault="000264BE"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ماكدونالدز </w:t>
            </w:r>
          </w:p>
        </w:tc>
        <w:tc>
          <w:tcPr>
            <w:tcW w:w="2075" w:type="dxa"/>
          </w:tcPr>
          <w:p w14:paraId="47BFB0F3" w14:textId="6124E52A" w:rsidR="000E64C9" w:rsidRPr="008E40B7" w:rsidRDefault="007E0BDE"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زيادة الولاء بنسبة 25%</w:t>
            </w:r>
          </w:p>
        </w:tc>
      </w:tr>
      <w:tr w:rsidR="00BC317B" w:rsidRPr="008E40B7" w14:paraId="0E9813F7" w14:textId="77777777" w:rsidTr="000E64C9">
        <w:tc>
          <w:tcPr>
            <w:tcW w:w="2073" w:type="dxa"/>
          </w:tcPr>
          <w:p w14:paraId="4D39A9DE" w14:textId="6094FB64" w:rsidR="000E64C9" w:rsidRPr="008E40B7" w:rsidRDefault="007E0BDE"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تقديم عروض خاصة </w:t>
            </w:r>
          </w:p>
        </w:tc>
        <w:tc>
          <w:tcPr>
            <w:tcW w:w="2074" w:type="dxa"/>
          </w:tcPr>
          <w:p w14:paraId="3CDBFAC8" w14:textId="77777777" w:rsidR="000E64C9" w:rsidRPr="008E40B7" w:rsidRDefault="007E0BDE"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كارفور </w:t>
            </w:r>
          </w:p>
          <w:p w14:paraId="6CFB1117" w14:textId="7A9D30C4" w:rsidR="007E0BDE" w:rsidRPr="008E40B7" w:rsidRDefault="007E0BDE"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سبينس</w:t>
            </w:r>
          </w:p>
        </w:tc>
        <w:tc>
          <w:tcPr>
            <w:tcW w:w="2074" w:type="dxa"/>
          </w:tcPr>
          <w:p w14:paraId="7B824496" w14:textId="77777777" w:rsidR="000E64C9" w:rsidRPr="008E40B7" w:rsidRDefault="00C06CF6"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زارا </w:t>
            </w:r>
          </w:p>
          <w:p w14:paraId="76CB8BC6" w14:textId="159D677D" w:rsidR="00C06CF6" w:rsidRPr="008E40B7" w:rsidRDefault="00C06CF6"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ام &amp;اتش</w:t>
            </w:r>
          </w:p>
        </w:tc>
        <w:tc>
          <w:tcPr>
            <w:tcW w:w="2075" w:type="dxa"/>
          </w:tcPr>
          <w:p w14:paraId="79BE24D6" w14:textId="45531AD0" w:rsidR="000E64C9" w:rsidRPr="008E40B7" w:rsidRDefault="00C06CF6"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زيادة المبيعات بنسبة </w:t>
            </w:r>
            <w:r w:rsidR="003B5797" w:rsidRPr="008E40B7">
              <w:rPr>
                <w:rFonts w:asciiTheme="majorBidi" w:hAnsiTheme="majorBidi" w:cstheme="majorBidi"/>
                <w:color w:val="000000" w:themeColor="text1"/>
                <w:sz w:val="20"/>
                <w:szCs w:val="20"/>
                <w:rtl/>
              </w:rPr>
              <w:t>10%</w:t>
            </w:r>
          </w:p>
        </w:tc>
      </w:tr>
      <w:tr w:rsidR="00BC317B" w:rsidRPr="008E40B7" w14:paraId="57867AD0" w14:textId="77777777" w:rsidTr="000E64C9">
        <w:tc>
          <w:tcPr>
            <w:tcW w:w="2073" w:type="dxa"/>
          </w:tcPr>
          <w:p w14:paraId="216D00E8" w14:textId="19142F0E" w:rsidR="000E64C9" w:rsidRPr="008E40B7" w:rsidRDefault="003B5797"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تحسين الكفاءة </w:t>
            </w:r>
          </w:p>
        </w:tc>
        <w:tc>
          <w:tcPr>
            <w:tcW w:w="2074" w:type="dxa"/>
          </w:tcPr>
          <w:p w14:paraId="4B023C84" w14:textId="77777777" w:rsidR="000E64C9" w:rsidRPr="008E40B7" w:rsidRDefault="0025241B"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أرامكو </w:t>
            </w:r>
          </w:p>
          <w:p w14:paraId="75920EE9" w14:textId="096CD5CB" w:rsidR="0025241B" w:rsidRPr="008E40B7" w:rsidRDefault="0025241B"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دو </w:t>
            </w:r>
          </w:p>
        </w:tc>
        <w:tc>
          <w:tcPr>
            <w:tcW w:w="2074" w:type="dxa"/>
          </w:tcPr>
          <w:p w14:paraId="15592604" w14:textId="77777777" w:rsidR="000E64C9" w:rsidRPr="008E40B7" w:rsidRDefault="0025241B"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تويوتا</w:t>
            </w:r>
          </w:p>
          <w:p w14:paraId="7F52EBDD" w14:textId="5AEFC833" w:rsidR="0025241B" w:rsidRPr="008E40B7" w:rsidRDefault="0025241B"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هوندا </w:t>
            </w:r>
          </w:p>
        </w:tc>
        <w:tc>
          <w:tcPr>
            <w:tcW w:w="2075" w:type="dxa"/>
          </w:tcPr>
          <w:p w14:paraId="2B2F7ACB" w14:textId="29D7556B" w:rsidR="000E64C9" w:rsidRPr="008E40B7" w:rsidRDefault="00271D16"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تقليل التكاليف بنسبة 15%</w:t>
            </w:r>
          </w:p>
        </w:tc>
      </w:tr>
      <w:tr w:rsidR="00BC317B" w:rsidRPr="008E40B7" w14:paraId="0EF340C7" w14:textId="77777777" w:rsidTr="000E64C9">
        <w:tc>
          <w:tcPr>
            <w:tcW w:w="2073" w:type="dxa"/>
          </w:tcPr>
          <w:p w14:paraId="29AFCF7A" w14:textId="296C0267" w:rsidR="003B5797" w:rsidRPr="008E40B7" w:rsidRDefault="003B5797"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التسويق الرقمي </w:t>
            </w:r>
          </w:p>
        </w:tc>
        <w:tc>
          <w:tcPr>
            <w:tcW w:w="2074" w:type="dxa"/>
          </w:tcPr>
          <w:p w14:paraId="1A0EA146" w14:textId="77777777" w:rsidR="003B5797" w:rsidRPr="008E40B7" w:rsidRDefault="00A9569C" w:rsidP="00CA7A6E">
            <w:pPr>
              <w:spacing w:line="360" w:lineRule="auto"/>
              <w:rPr>
                <w:rFonts w:asciiTheme="majorBidi" w:hAnsiTheme="majorBidi" w:cstheme="majorBidi"/>
                <w:color w:val="000000" w:themeColor="text1"/>
                <w:sz w:val="20"/>
                <w:szCs w:val="20"/>
                <w:rtl/>
              </w:rPr>
            </w:pPr>
            <w:proofErr w:type="spellStart"/>
            <w:r w:rsidRPr="008E40B7">
              <w:rPr>
                <w:rFonts w:asciiTheme="majorBidi" w:hAnsiTheme="majorBidi" w:cstheme="majorBidi"/>
                <w:color w:val="000000" w:themeColor="text1"/>
                <w:sz w:val="20"/>
                <w:szCs w:val="20"/>
                <w:rtl/>
              </w:rPr>
              <w:t>موبيني</w:t>
            </w:r>
            <w:proofErr w:type="spellEnd"/>
            <w:r w:rsidRPr="008E40B7">
              <w:rPr>
                <w:rFonts w:asciiTheme="majorBidi" w:hAnsiTheme="majorBidi" w:cstheme="majorBidi"/>
                <w:color w:val="000000" w:themeColor="text1"/>
                <w:sz w:val="20"/>
                <w:szCs w:val="20"/>
                <w:rtl/>
              </w:rPr>
              <w:t xml:space="preserve"> </w:t>
            </w:r>
          </w:p>
          <w:p w14:paraId="58B73EC1" w14:textId="7A8E7096" w:rsidR="00A9569C" w:rsidRPr="008E40B7" w:rsidRDefault="00A9569C"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انست</w:t>
            </w:r>
            <w:r w:rsidR="00BB34CE">
              <w:rPr>
                <w:rFonts w:asciiTheme="majorBidi" w:hAnsiTheme="majorBidi" w:cstheme="majorBidi" w:hint="cs"/>
                <w:color w:val="000000" w:themeColor="text1"/>
                <w:sz w:val="20"/>
                <w:szCs w:val="20"/>
                <w:rtl/>
              </w:rPr>
              <w:t xml:space="preserve">غرام </w:t>
            </w:r>
          </w:p>
        </w:tc>
        <w:tc>
          <w:tcPr>
            <w:tcW w:w="2074" w:type="dxa"/>
          </w:tcPr>
          <w:p w14:paraId="7A81B01B" w14:textId="77777777" w:rsidR="003B5797" w:rsidRPr="008E40B7" w:rsidRDefault="00271D16"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فيسبوك </w:t>
            </w:r>
          </w:p>
          <w:p w14:paraId="08EF5E3D" w14:textId="671937E6" w:rsidR="00271D16" w:rsidRPr="008E40B7" w:rsidRDefault="00271D16"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غوغل</w:t>
            </w:r>
          </w:p>
        </w:tc>
        <w:tc>
          <w:tcPr>
            <w:tcW w:w="2075" w:type="dxa"/>
          </w:tcPr>
          <w:p w14:paraId="61FF01C1" w14:textId="797F9A84" w:rsidR="003B5797" w:rsidRPr="008E40B7" w:rsidRDefault="00A9569C"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زيادة المبيعات بنسبة 20%</w:t>
            </w:r>
          </w:p>
        </w:tc>
      </w:tr>
      <w:tr w:rsidR="0047253E" w:rsidRPr="008E40B7" w14:paraId="703F62FF" w14:textId="77777777" w:rsidTr="000E64C9">
        <w:tc>
          <w:tcPr>
            <w:tcW w:w="2073" w:type="dxa"/>
          </w:tcPr>
          <w:p w14:paraId="1D5B39F9" w14:textId="7B4E09E8" w:rsidR="0047253E" w:rsidRPr="008E40B7" w:rsidRDefault="0047253E"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lastRenderedPageBreak/>
              <w:t>التوسع في الأسواق الج</w:t>
            </w:r>
            <w:r w:rsidR="00ED07DB" w:rsidRPr="008E40B7">
              <w:rPr>
                <w:rFonts w:asciiTheme="majorBidi" w:hAnsiTheme="majorBidi" w:cstheme="majorBidi"/>
                <w:color w:val="000000" w:themeColor="text1"/>
                <w:sz w:val="20"/>
                <w:szCs w:val="20"/>
                <w:rtl/>
              </w:rPr>
              <w:t>ديدة</w:t>
            </w:r>
          </w:p>
        </w:tc>
        <w:tc>
          <w:tcPr>
            <w:tcW w:w="2074" w:type="dxa"/>
          </w:tcPr>
          <w:p w14:paraId="4A37430A" w14:textId="77777777" w:rsidR="0047253E" w:rsidRPr="008E40B7" w:rsidRDefault="00ED07DB"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ستك </w:t>
            </w:r>
          </w:p>
          <w:p w14:paraId="4FCBD781" w14:textId="69E09E13" w:rsidR="00ED07DB" w:rsidRPr="008E40B7" w:rsidRDefault="00ED07DB" w:rsidP="00CA7A6E">
            <w:pPr>
              <w:spacing w:line="360" w:lineRule="auto"/>
              <w:rPr>
                <w:rFonts w:asciiTheme="majorBidi" w:hAnsiTheme="majorBidi" w:cstheme="majorBidi"/>
                <w:color w:val="000000" w:themeColor="text1"/>
                <w:sz w:val="20"/>
                <w:szCs w:val="20"/>
                <w:rtl/>
              </w:rPr>
            </w:pPr>
            <w:proofErr w:type="spellStart"/>
            <w:r w:rsidRPr="008E40B7">
              <w:rPr>
                <w:rFonts w:asciiTheme="majorBidi" w:hAnsiTheme="majorBidi" w:cstheme="majorBidi"/>
                <w:color w:val="000000" w:themeColor="text1"/>
                <w:sz w:val="20"/>
                <w:szCs w:val="20"/>
                <w:rtl/>
              </w:rPr>
              <w:t>اوريدو</w:t>
            </w:r>
            <w:proofErr w:type="spellEnd"/>
            <w:r w:rsidRPr="008E40B7">
              <w:rPr>
                <w:rFonts w:asciiTheme="majorBidi" w:hAnsiTheme="majorBidi" w:cstheme="majorBidi"/>
                <w:color w:val="000000" w:themeColor="text1"/>
                <w:sz w:val="20"/>
                <w:szCs w:val="20"/>
                <w:rtl/>
              </w:rPr>
              <w:t xml:space="preserve"> </w:t>
            </w:r>
          </w:p>
        </w:tc>
        <w:tc>
          <w:tcPr>
            <w:tcW w:w="2074" w:type="dxa"/>
          </w:tcPr>
          <w:p w14:paraId="13045091" w14:textId="77777777" w:rsidR="0047253E" w:rsidRPr="008E40B7" w:rsidRDefault="00ED07DB"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أمازون </w:t>
            </w:r>
          </w:p>
          <w:p w14:paraId="5A1745BB" w14:textId="2ABA92DC" w:rsidR="00ED07DB" w:rsidRPr="008E40B7" w:rsidRDefault="00ED07DB"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 xml:space="preserve">ابل </w:t>
            </w:r>
          </w:p>
        </w:tc>
        <w:tc>
          <w:tcPr>
            <w:tcW w:w="2075" w:type="dxa"/>
          </w:tcPr>
          <w:p w14:paraId="49DAF6EB" w14:textId="119A1C42" w:rsidR="0047253E" w:rsidRPr="008E40B7" w:rsidRDefault="0089172A" w:rsidP="00CA7A6E">
            <w:pPr>
              <w:spacing w:line="360" w:lineRule="auto"/>
              <w:rPr>
                <w:rFonts w:asciiTheme="majorBidi" w:hAnsiTheme="majorBidi" w:cstheme="majorBidi"/>
                <w:color w:val="000000" w:themeColor="text1"/>
                <w:sz w:val="20"/>
                <w:szCs w:val="20"/>
                <w:rtl/>
              </w:rPr>
            </w:pPr>
            <w:r w:rsidRPr="008E40B7">
              <w:rPr>
                <w:rFonts w:asciiTheme="majorBidi" w:hAnsiTheme="majorBidi" w:cstheme="majorBidi"/>
                <w:color w:val="000000" w:themeColor="text1"/>
                <w:sz w:val="20"/>
                <w:szCs w:val="20"/>
                <w:rtl/>
              </w:rPr>
              <w:t>زيادة المبيعات بنسبة 25%</w:t>
            </w:r>
          </w:p>
        </w:tc>
      </w:tr>
    </w:tbl>
    <w:p w14:paraId="5BF43AD3" w14:textId="77777777" w:rsidR="00D6389D" w:rsidRDefault="00D6389D" w:rsidP="00CA7A6E">
      <w:pPr>
        <w:spacing w:line="360" w:lineRule="auto"/>
        <w:rPr>
          <w:rFonts w:asciiTheme="majorBidi" w:hAnsiTheme="majorBidi" w:cstheme="majorBidi"/>
          <w:b/>
          <w:bCs/>
          <w:color w:val="A02B93" w:themeColor="accent5"/>
          <w:sz w:val="28"/>
          <w:szCs w:val="28"/>
          <w:rtl/>
        </w:rPr>
      </w:pPr>
    </w:p>
    <w:p w14:paraId="3503E443" w14:textId="2FB8B493" w:rsidR="007009B2" w:rsidRPr="00387B4A" w:rsidRDefault="00253E89" w:rsidP="00CA7A6E">
      <w:pPr>
        <w:spacing w:line="360" w:lineRule="auto"/>
        <w:rPr>
          <w:rFonts w:asciiTheme="majorBidi" w:hAnsiTheme="majorBidi" w:cstheme="majorBidi"/>
          <w:b/>
          <w:bCs/>
          <w:color w:val="A02B93" w:themeColor="accent5"/>
          <w:sz w:val="28"/>
          <w:szCs w:val="28"/>
          <w:rtl/>
        </w:rPr>
      </w:pPr>
      <w:r w:rsidRPr="00387B4A">
        <w:rPr>
          <w:rFonts w:asciiTheme="majorBidi" w:hAnsiTheme="majorBidi" w:cstheme="majorBidi"/>
          <w:b/>
          <w:bCs/>
          <w:color w:val="A02B93" w:themeColor="accent5"/>
          <w:sz w:val="28"/>
          <w:szCs w:val="28"/>
          <w:rtl/>
        </w:rPr>
        <w:t xml:space="preserve">جدول </w:t>
      </w:r>
      <w:r w:rsidR="00541C35" w:rsidRPr="00387B4A">
        <w:rPr>
          <w:rFonts w:asciiTheme="majorBidi" w:hAnsiTheme="majorBidi" w:cstheme="majorBidi"/>
          <w:b/>
          <w:bCs/>
          <w:color w:val="A02B93" w:themeColor="accent5"/>
          <w:sz w:val="28"/>
          <w:szCs w:val="28"/>
          <w:rtl/>
        </w:rPr>
        <w:t>م</w:t>
      </w:r>
      <w:r w:rsidR="007009B2" w:rsidRPr="00387B4A">
        <w:rPr>
          <w:rFonts w:asciiTheme="majorBidi" w:hAnsiTheme="majorBidi" w:cstheme="majorBidi"/>
          <w:b/>
          <w:bCs/>
          <w:color w:val="A02B93" w:themeColor="accent5"/>
          <w:sz w:val="28"/>
          <w:szCs w:val="28"/>
          <w:rtl/>
        </w:rPr>
        <w:t>قارنة بين استراتيجيات الشركات الناجحة والفاشلة خلال الأزمات</w:t>
      </w:r>
    </w:p>
    <w:tbl>
      <w:tblPr>
        <w:tblStyle w:val="aa"/>
        <w:bidiVisual/>
        <w:tblW w:w="0" w:type="auto"/>
        <w:tblLook w:val="04A0" w:firstRow="1" w:lastRow="0" w:firstColumn="1" w:lastColumn="0" w:noHBand="0" w:noVBand="1"/>
      </w:tblPr>
      <w:tblGrid>
        <w:gridCol w:w="2765"/>
        <w:gridCol w:w="2765"/>
        <w:gridCol w:w="2766"/>
      </w:tblGrid>
      <w:tr w:rsidR="00BC317B" w:rsidRPr="00D6389D" w14:paraId="0DEE9032" w14:textId="77777777" w:rsidTr="00E55804">
        <w:tc>
          <w:tcPr>
            <w:tcW w:w="2765" w:type="dxa"/>
          </w:tcPr>
          <w:p w14:paraId="2F64A2F4" w14:textId="690DF489" w:rsidR="00E55804" w:rsidRPr="00D6389D" w:rsidRDefault="001D73A4" w:rsidP="00CA7A6E">
            <w:pPr>
              <w:spacing w:line="360" w:lineRule="auto"/>
              <w:rPr>
                <w:rFonts w:asciiTheme="majorBidi" w:hAnsiTheme="majorBidi" w:cstheme="majorBidi"/>
                <w:color w:val="000000" w:themeColor="text1"/>
                <w:sz w:val="20"/>
                <w:szCs w:val="20"/>
                <w:rtl/>
              </w:rPr>
            </w:pPr>
            <w:r w:rsidRPr="00D6389D">
              <w:rPr>
                <w:rFonts w:asciiTheme="majorBidi" w:hAnsiTheme="majorBidi" w:cstheme="majorBidi"/>
                <w:color w:val="000000" w:themeColor="text1"/>
                <w:sz w:val="20"/>
                <w:szCs w:val="20"/>
                <w:rtl/>
              </w:rPr>
              <w:t>الاستراتيجية</w:t>
            </w:r>
          </w:p>
        </w:tc>
        <w:tc>
          <w:tcPr>
            <w:tcW w:w="2765" w:type="dxa"/>
          </w:tcPr>
          <w:p w14:paraId="42CC39B1" w14:textId="47DA19B5" w:rsidR="00E55804" w:rsidRPr="00D6389D" w:rsidRDefault="001D73A4" w:rsidP="00CA7A6E">
            <w:pPr>
              <w:spacing w:line="360" w:lineRule="auto"/>
              <w:rPr>
                <w:rFonts w:asciiTheme="majorBidi" w:hAnsiTheme="majorBidi" w:cstheme="majorBidi"/>
                <w:color w:val="000000" w:themeColor="text1"/>
                <w:sz w:val="20"/>
                <w:szCs w:val="20"/>
                <w:rtl/>
              </w:rPr>
            </w:pPr>
            <w:r w:rsidRPr="00D6389D">
              <w:rPr>
                <w:rFonts w:asciiTheme="majorBidi" w:hAnsiTheme="majorBidi" w:cstheme="majorBidi"/>
                <w:color w:val="000000" w:themeColor="text1"/>
                <w:sz w:val="20"/>
                <w:szCs w:val="20"/>
                <w:rtl/>
              </w:rPr>
              <w:t xml:space="preserve">الشركات الناجحة </w:t>
            </w:r>
          </w:p>
        </w:tc>
        <w:tc>
          <w:tcPr>
            <w:tcW w:w="2766" w:type="dxa"/>
          </w:tcPr>
          <w:p w14:paraId="2FCE06FB" w14:textId="68525AC5" w:rsidR="00E55804" w:rsidRPr="00D6389D" w:rsidRDefault="001D73A4" w:rsidP="00CA7A6E">
            <w:pPr>
              <w:spacing w:line="360" w:lineRule="auto"/>
              <w:rPr>
                <w:rFonts w:asciiTheme="majorBidi" w:hAnsiTheme="majorBidi" w:cstheme="majorBidi"/>
                <w:color w:val="000000" w:themeColor="text1"/>
                <w:sz w:val="20"/>
                <w:szCs w:val="20"/>
                <w:rtl/>
              </w:rPr>
            </w:pPr>
            <w:r w:rsidRPr="00D6389D">
              <w:rPr>
                <w:rFonts w:asciiTheme="majorBidi" w:hAnsiTheme="majorBidi" w:cstheme="majorBidi"/>
                <w:color w:val="000000" w:themeColor="text1"/>
                <w:sz w:val="20"/>
                <w:szCs w:val="20"/>
                <w:rtl/>
              </w:rPr>
              <w:t xml:space="preserve">الشركات الفاشلة </w:t>
            </w:r>
          </w:p>
        </w:tc>
      </w:tr>
      <w:tr w:rsidR="00BC317B" w:rsidRPr="00D6389D" w14:paraId="76B055B3" w14:textId="77777777" w:rsidTr="00E55804">
        <w:tc>
          <w:tcPr>
            <w:tcW w:w="2765" w:type="dxa"/>
          </w:tcPr>
          <w:p w14:paraId="0323174C" w14:textId="00C144DE" w:rsidR="003D01E4" w:rsidRPr="00D6389D" w:rsidRDefault="00B82B17" w:rsidP="00CA7A6E">
            <w:pPr>
              <w:spacing w:line="360" w:lineRule="auto"/>
              <w:rPr>
                <w:rFonts w:asciiTheme="majorBidi" w:hAnsiTheme="majorBidi" w:cstheme="majorBidi"/>
                <w:color w:val="000000" w:themeColor="text1"/>
                <w:sz w:val="20"/>
                <w:szCs w:val="20"/>
                <w:rtl/>
              </w:rPr>
            </w:pPr>
            <w:r w:rsidRPr="00D6389D">
              <w:rPr>
                <w:rFonts w:asciiTheme="majorBidi" w:hAnsiTheme="majorBidi" w:cstheme="majorBidi"/>
                <w:color w:val="000000" w:themeColor="text1"/>
                <w:sz w:val="20"/>
                <w:szCs w:val="20"/>
                <w:rtl/>
              </w:rPr>
              <w:t xml:space="preserve">التكيف مع التغيرات السوقية </w:t>
            </w:r>
          </w:p>
        </w:tc>
        <w:tc>
          <w:tcPr>
            <w:tcW w:w="2765" w:type="dxa"/>
          </w:tcPr>
          <w:p w14:paraId="74417B4C" w14:textId="7C1C3279" w:rsidR="003D01E4" w:rsidRPr="00D6389D" w:rsidRDefault="00E92C27" w:rsidP="00CA7A6E">
            <w:pPr>
              <w:spacing w:line="360" w:lineRule="auto"/>
              <w:rPr>
                <w:rFonts w:asciiTheme="majorBidi" w:hAnsiTheme="majorBidi" w:cstheme="majorBidi"/>
                <w:color w:val="000000" w:themeColor="text1"/>
                <w:sz w:val="20"/>
                <w:szCs w:val="20"/>
                <w:rtl/>
              </w:rPr>
            </w:pPr>
            <w:r w:rsidRPr="00D6389D">
              <w:rPr>
                <w:rFonts w:asciiTheme="majorBidi" w:hAnsiTheme="majorBidi" w:cstheme="majorBidi"/>
                <w:color w:val="000000" w:themeColor="text1"/>
                <w:sz w:val="20"/>
                <w:szCs w:val="20"/>
                <w:rtl/>
              </w:rPr>
              <w:t xml:space="preserve">تعديل المنتجات وتقديم العروض </w:t>
            </w:r>
          </w:p>
        </w:tc>
        <w:tc>
          <w:tcPr>
            <w:tcW w:w="2766" w:type="dxa"/>
          </w:tcPr>
          <w:p w14:paraId="0F2417C3" w14:textId="2AB040B3" w:rsidR="003D01E4" w:rsidRPr="00D6389D" w:rsidRDefault="00E92C27" w:rsidP="00CA7A6E">
            <w:pPr>
              <w:spacing w:line="360" w:lineRule="auto"/>
              <w:rPr>
                <w:rFonts w:asciiTheme="majorBidi" w:hAnsiTheme="majorBidi" w:cstheme="majorBidi"/>
                <w:color w:val="000000" w:themeColor="text1"/>
                <w:sz w:val="20"/>
                <w:szCs w:val="20"/>
                <w:rtl/>
              </w:rPr>
            </w:pPr>
            <w:r w:rsidRPr="00D6389D">
              <w:rPr>
                <w:rFonts w:asciiTheme="majorBidi" w:hAnsiTheme="majorBidi" w:cstheme="majorBidi"/>
                <w:color w:val="000000" w:themeColor="text1"/>
                <w:sz w:val="20"/>
                <w:szCs w:val="20"/>
                <w:rtl/>
              </w:rPr>
              <w:t xml:space="preserve">عدم التكيف مع التغيرات </w:t>
            </w:r>
          </w:p>
        </w:tc>
      </w:tr>
      <w:tr w:rsidR="00BC317B" w:rsidRPr="00D6389D" w14:paraId="57F0212D" w14:textId="77777777" w:rsidTr="00E55804">
        <w:tc>
          <w:tcPr>
            <w:tcW w:w="2765" w:type="dxa"/>
          </w:tcPr>
          <w:p w14:paraId="1631A5AD" w14:textId="578DA28B" w:rsidR="003D01E4" w:rsidRPr="00D6389D" w:rsidRDefault="00B82B17" w:rsidP="00CA7A6E">
            <w:pPr>
              <w:spacing w:line="360" w:lineRule="auto"/>
              <w:rPr>
                <w:rFonts w:asciiTheme="majorBidi" w:hAnsiTheme="majorBidi" w:cstheme="majorBidi"/>
                <w:color w:val="000000" w:themeColor="text1"/>
                <w:sz w:val="20"/>
                <w:szCs w:val="20"/>
                <w:rtl/>
              </w:rPr>
            </w:pPr>
            <w:r w:rsidRPr="00D6389D">
              <w:rPr>
                <w:rFonts w:asciiTheme="majorBidi" w:hAnsiTheme="majorBidi" w:cstheme="majorBidi"/>
                <w:color w:val="000000" w:themeColor="text1"/>
                <w:sz w:val="20"/>
                <w:szCs w:val="20"/>
                <w:rtl/>
              </w:rPr>
              <w:t>الاستثمار في التك</w:t>
            </w:r>
            <w:r w:rsidR="005F1327" w:rsidRPr="00D6389D">
              <w:rPr>
                <w:rFonts w:asciiTheme="majorBidi" w:hAnsiTheme="majorBidi" w:cstheme="majorBidi"/>
                <w:color w:val="000000" w:themeColor="text1"/>
                <w:sz w:val="20"/>
                <w:szCs w:val="20"/>
                <w:rtl/>
              </w:rPr>
              <w:t xml:space="preserve">نولوجيا </w:t>
            </w:r>
          </w:p>
        </w:tc>
        <w:tc>
          <w:tcPr>
            <w:tcW w:w="2765" w:type="dxa"/>
          </w:tcPr>
          <w:p w14:paraId="09ADA51C" w14:textId="5FDD7E20" w:rsidR="003D01E4" w:rsidRPr="00D6389D" w:rsidRDefault="009A7A97" w:rsidP="00CA7A6E">
            <w:pPr>
              <w:spacing w:line="360" w:lineRule="auto"/>
              <w:rPr>
                <w:rFonts w:asciiTheme="majorBidi" w:hAnsiTheme="majorBidi" w:cstheme="majorBidi"/>
                <w:color w:val="000000" w:themeColor="text1"/>
                <w:sz w:val="20"/>
                <w:szCs w:val="20"/>
                <w:rtl/>
              </w:rPr>
            </w:pPr>
            <w:r w:rsidRPr="00D6389D">
              <w:rPr>
                <w:rFonts w:asciiTheme="majorBidi" w:hAnsiTheme="majorBidi" w:cstheme="majorBidi"/>
                <w:color w:val="000000" w:themeColor="text1"/>
                <w:sz w:val="20"/>
                <w:szCs w:val="20"/>
                <w:rtl/>
              </w:rPr>
              <w:t xml:space="preserve">تحسين الكفاءة و تقليل </w:t>
            </w:r>
            <w:r w:rsidR="00CA32C8" w:rsidRPr="00D6389D">
              <w:rPr>
                <w:rFonts w:asciiTheme="majorBidi" w:hAnsiTheme="majorBidi" w:cstheme="majorBidi"/>
                <w:color w:val="000000" w:themeColor="text1"/>
                <w:sz w:val="20"/>
                <w:szCs w:val="20"/>
                <w:rtl/>
              </w:rPr>
              <w:t xml:space="preserve">التكاليف </w:t>
            </w:r>
          </w:p>
        </w:tc>
        <w:tc>
          <w:tcPr>
            <w:tcW w:w="2766" w:type="dxa"/>
          </w:tcPr>
          <w:p w14:paraId="65A3CCAE" w14:textId="51BEC19F" w:rsidR="003D01E4" w:rsidRPr="00D6389D" w:rsidRDefault="00CA32C8" w:rsidP="00CA7A6E">
            <w:pPr>
              <w:spacing w:line="360" w:lineRule="auto"/>
              <w:rPr>
                <w:rFonts w:asciiTheme="majorBidi" w:hAnsiTheme="majorBidi" w:cstheme="majorBidi"/>
                <w:color w:val="000000" w:themeColor="text1"/>
                <w:sz w:val="20"/>
                <w:szCs w:val="20"/>
                <w:rtl/>
              </w:rPr>
            </w:pPr>
            <w:r w:rsidRPr="00D6389D">
              <w:rPr>
                <w:rFonts w:asciiTheme="majorBidi" w:hAnsiTheme="majorBidi" w:cstheme="majorBidi"/>
                <w:color w:val="000000" w:themeColor="text1"/>
                <w:sz w:val="20"/>
                <w:szCs w:val="20"/>
                <w:rtl/>
              </w:rPr>
              <w:t>عدم الاستثمار في الت</w:t>
            </w:r>
            <w:r w:rsidR="00C7087A" w:rsidRPr="00D6389D">
              <w:rPr>
                <w:rFonts w:asciiTheme="majorBidi" w:hAnsiTheme="majorBidi" w:cstheme="majorBidi"/>
                <w:color w:val="000000" w:themeColor="text1"/>
                <w:sz w:val="20"/>
                <w:szCs w:val="20"/>
                <w:rtl/>
              </w:rPr>
              <w:t xml:space="preserve">كنولوجيا </w:t>
            </w:r>
          </w:p>
        </w:tc>
      </w:tr>
      <w:tr w:rsidR="00BC317B" w:rsidRPr="00D6389D" w14:paraId="28A36FB7" w14:textId="77777777" w:rsidTr="00E55804">
        <w:tc>
          <w:tcPr>
            <w:tcW w:w="2765" w:type="dxa"/>
          </w:tcPr>
          <w:p w14:paraId="355ED221" w14:textId="39CDCD1F" w:rsidR="003D01E4" w:rsidRPr="00D6389D" w:rsidRDefault="005F1327" w:rsidP="00CA7A6E">
            <w:pPr>
              <w:spacing w:line="360" w:lineRule="auto"/>
              <w:rPr>
                <w:rFonts w:asciiTheme="majorBidi" w:hAnsiTheme="majorBidi" w:cstheme="majorBidi"/>
                <w:color w:val="000000" w:themeColor="text1"/>
                <w:sz w:val="20"/>
                <w:szCs w:val="20"/>
                <w:rtl/>
              </w:rPr>
            </w:pPr>
            <w:r w:rsidRPr="00D6389D">
              <w:rPr>
                <w:rFonts w:asciiTheme="majorBidi" w:hAnsiTheme="majorBidi" w:cstheme="majorBidi"/>
                <w:color w:val="000000" w:themeColor="text1"/>
                <w:sz w:val="20"/>
                <w:szCs w:val="20"/>
                <w:rtl/>
              </w:rPr>
              <w:t xml:space="preserve">تعزيز العلاقات مع العملاء </w:t>
            </w:r>
          </w:p>
        </w:tc>
        <w:tc>
          <w:tcPr>
            <w:tcW w:w="2765" w:type="dxa"/>
          </w:tcPr>
          <w:p w14:paraId="11B009EB" w14:textId="25A162A3" w:rsidR="003D01E4" w:rsidRPr="00D6389D" w:rsidRDefault="00C7087A" w:rsidP="00CA7A6E">
            <w:pPr>
              <w:spacing w:line="360" w:lineRule="auto"/>
              <w:rPr>
                <w:rFonts w:asciiTheme="majorBidi" w:hAnsiTheme="majorBidi" w:cstheme="majorBidi"/>
                <w:color w:val="000000" w:themeColor="text1"/>
                <w:sz w:val="20"/>
                <w:szCs w:val="20"/>
                <w:rtl/>
              </w:rPr>
            </w:pPr>
            <w:r w:rsidRPr="00D6389D">
              <w:rPr>
                <w:rFonts w:asciiTheme="majorBidi" w:hAnsiTheme="majorBidi" w:cstheme="majorBidi"/>
                <w:color w:val="000000" w:themeColor="text1"/>
                <w:sz w:val="20"/>
                <w:szCs w:val="20"/>
                <w:rtl/>
              </w:rPr>
              <w:t xml:space="preserve">تقديم </w:t>
            </w:r>
            <w:r w:rsidR="00055334" w:rsidRPr="00D6389D">
              <w:rPr>
                <w:rFonts w:asciiTheme="majorBidi" w:hAnsiTheme="majorBidi" w:cstheme="majorBidi"/>
                <w:color w:val="000000" w:themeColor="text1"/>
                <w:sz w:val="20"/>
                <w:szCs w:val="20"/>
                <w:rtl/>
              </w:rPr>
              <w:t xml:space="preserve">خدمة ممتازة وتعزيز الثقة </w:t>
            </w:r>
          </w:p>
        </w:tc>
        <w:tc>
          <w:tcPr>
            <w:tcW w:w="2766" w:type="dxa"/>
          </w:tcPr>
          <w:p w14:paraId="29792C41" w14:textId="36E7F6E0" w:rsidR="003D01E4" w:rsidRPr="00D6389D" w:rsidRDefault="00055334" w:rsidP="00CA7A6E">
            <w:pPr>
              <w:spacing w:line="360" w:lineRule="auto"/>
              <w:rPr>
                <w:rFonts w:asciiTheme="majorBidi" w:hAnsiTheme="majorBidi" w:cstheme="majorBidi"/>
                <w:color w:val="000000" w:themeColor="text1"/>
                <w:sz w:val="20"/>
                <w:szCs w:val="20"/>
                <w:rtl/>
              </w:rPr>
            </w:pPr>
            <w:r w:rsidRPr="00D6389D">
              <w:rPr>
                <w:rFonts w:asciiTheme="majorBidi" w:hAnsiTheme="majorBidi" w:cstheme="majorBidi"/>
                <w:color w:val="000000" w:themeColor="text1"/>
                <w:sz w:val="20"/>
                <w:szCs w:val="20"/>
                <w:rtl/>
              </w:rPr>
              <w:t xml:space="preserve">عدم تعزيز العلاقات </w:t>
            </w:r>
          </w:p>
        </w:tc>
      </w:tr>
      <w:tr w:rsidR="00BC317B" w:rsidRPr="00D6389D" w14:paraId="05A49205" w14:textId="77777777" w:rsidTr="00E55804">
        <w:tc>
          <w:tcPr>
            <w:tcW w:w="2765" w:type="dxa"/>
          </w:tcPr>
          <w:p w14:paraId="141E8CCF" w14:textId="596FFB78" w:rsidR="00E55804" w:rsidRPr="00D6389D" w:rsidRDefault="00235CA7" w:rsidP="00CA7A6E">
            <w:pPr>
              <w:spacing w:line="360" w:lineRule="auto"/>
              <w:rPr>
                <w:rFonts w:asciiTheme="majorBidi" w:hAnsiTheme="majorBidi" w:cstheme="majorBidi"/>
                <w:color w:val="000000" w:themeColor="text1"/>
                <w:sz w:val="20"/>
                <w:szCs w:val="20"/>
                <w:rtl/>
              </w:rPr>
            </w:pPr>
            <w:r w:rsidRPr="00D6389D">
              <w:rPr>
                <w:rFonts w:asciiTheme="majorBidi" w:hAnsiTheme="majorBidi" w:cstheme="majorBidi"/>
                <w:color w:val="000000" w:themeColor="text1"/>
                <w:sz w:val="20"/>
                <w:szCs w:val="20"/>
                <w:rtl/>
              </w:rPr>
              <w:t xml:space="preserve">تحسين الكفاءة </w:t>
            </w:r>
          </w:p>
        </w:tc>
        <w:tc>
          <w:tcPr>
            <w:tcW w:w="2765" w:type="dxa"/>
          </w:tcPr>
          <w:p w14:paraId="730C8EFA" w14:textId="384EACF9" w:rsidR="00E55804" w:rsidRPr="00D6389D" w:rsidRDefault="002833FB" w:rsidP="00CA7A6E">
            <w:pPr>
              <w:spacing w:line="360" w:lineRule="auto"/>
              <w:rPr>
                <w:rFonts w:asciiTheme="majorBidi" w:hAnsiTheme="majorBidi" w:cstheme="majorBidi"/>
                <w:color w:val="000000" w:themeColor="text1"/>
                <w:sz w:val="20"/>
                <w:szCs w:val="20"/>
                <w:rtl/>
              </w:rPr>
            </w:pPr>
            <w:r w:rsidRPr="00D6389D">
              <w:rPr>
                <w:rFonts w:asciiTheme="majorBidi" w:hAnsiTheme="majorBidi" w:cstheme="majorBidi"/>
                <w:color w:val="000000" w:themeColor="text1"/>
                <w:sz w:val="20"/>
                <w:szCs w:val="20"/>
                <w:rtl/>
              </w:rPr>
              <w:t xml:space="preserve">تقليل التكاليف و زيادة الإنتاجية </w:t>
            </w:r>
          </w:p>
        </w:tc>
        <w:tc>
          <w:tcPr>
            <w:tcW w:w="2766" w:type="dxa"/>
          </w:tcPr>
          <w:p w14:paraId="43D60C59" w14:textId="59538802" w:rsidR="00E55804" w:rsidRPr="00D6389D" w:rsidRDefault="002833FB" w:rsidP="00CA7A6E">
            <w:pPr>
              <w:spacing w:line="360" w:lineRule="auto"/>
              <w:rPr>
                <w:rFonts w:asciiTheme="majorBidi" w:hAnsiTheme="majorBidi" w:cstheme="majorBidi"/>
                <w:color w:val="000000" w:themeColor="text1"/>
                <w:sz w:val="20"/>
                <w:szCs w:val="20"/>
                <w:rtl/>
              </w:rPr>
            </w:pPr>
            <w:r w:rsidRPr="00D6389D">
              <w:rPr>
                <w:rFonts w:asciiTheme="majorBidi" w:hAnsiTheme="majorBidi" w:cstheme="majorBidi"/>
                <w:color w:val="000000" w:themeColor="text1"/>
                <w:sz w:val="20"/>
                <w:szCs w:val="20"/>
                <w:rtl/>
              </w:rPr>
              <w:t xml:space="preserve">عدم تحسين الكفاءة </w:t>
            </w:r>
          </w:p>
        </w:tc>
      </w:tr>
      <w:tr w:rsidR="00BC317B" w:rsidRPr="00D6389D" w14:paraId="30921167" w14:textId="77777777" w:rsidTr="00E55804">
        <w:tc>
          <w:tcPr>
            <w:tcW w:w="2765" w:type="dxa"/>
          </w:tcPr>
          <w:p w14:paraId="15827B92" w14:textId="319452C8" w:rsidR="00E55804" w:rsidRPr="00D6389D" w:rsidRDefault="00235CA7" w:rsidP="00CA7A6E">
            <w:pPr>
              <w:spacing w:line="360" w:lineRule="auto"/>
              <w:rPr>
                <w:rFonts w:asciiTheme="majorBidi" w:hAnsiTheme="majorBidi" w:cstheme="majorBidi"/>
                <w:color w:val="000000" w:themeColor="text1"/>
                <w:sz w:val="20"/>
                <w:szCs w:val="20"/>
                <w:rtl/>
              </w:rPr>
            </w:pPr>
            <w:r w:rsidRPr="00D6389D">
              <w:rPr>
                <w:rFonts w:asciiTheme="majorBidi" w:hAnsiTheme="majorBidi" w:cstheme="majorBidi"/>
                <w:color w:val="000000" w:themeColor="text1"/>
                <w:sz w:val="20"/>
                <w:szCs w:val="20"/>
                <w:rtl/>
              </w:rPr>
              <w:t xml:space="preserve">تقليل </w:t>
            </w:r>
            <w:r w:rsidR="0076598C" w:rsidRPr="00D6389D">
              <w:rPr>
                <w:rFonts w:asciiTheme="majorBidi" w:hAnsiTheme="majorBidi" w:cstheme="majorBidi"/>
                <w:color w:val="000000" w:themeColor="text1"/>
                <w:sz w:val="20"/>
                <w:szCs w:val="20"/>
                <w:rtl/>
              </w:rPr>
              <w:t xml:space="preserve">التكاليف </w:t>
            </w:r>
          </w:p>
        </w:tc>
        <w:tc>
          <w:tcPr>
            <w:tcW w:w="2765" w:type="dxa"/>
          </w:tcPr>
          <w:p w14:paraId="49CB5AE4" w14:textId="45E38FF6" w:rsidR="00E55804" w:rsidRPr="00D6389D" w:rsidRDefault="00025462" w:rsidP="00CA7A6E">
            <w:pPr>
              <w:spacing w:line="360" w:lineRule="auto"/>
              <w:rPr>
                <w:rFonts w:asciiTheme="majorBidi" w:hAnsiTheme="majorBidi" w:cstheme="majorBidi"/>
                <w:color w:val="000000" w:themeColor="text1"/>
                <w:sz w:val="20"/>
                <w:szCs w:val="20"/>
                <w:rtl/>
              </w:rPr>
            </w:pPr>
            <w:r w:rsidRPr="00D6389D">
              <w:rPr>
                <w:rFonts w:asciiTheme="majorBidi" w:hAnsiTheme="majorBidi" w:cstheme="majorBidi"/>
                <w:color w:val="000000" w:themeColor="text1"/>
                <w:sz w:val="20"/>
                <w:szCs w:val="20"/>
                <w:rtl/>
              </w:rPr>
              <w:t xml:space="preserve">تحسين الكفاءة و تقليل النفقات </w:t>
            </w:r>
          </w:p>
        </w:tc>
        <w:tc>
          <w:tcPr>
            <w:tcW w:w="2766" w:type="dxa"/>
          </w:tcPr>
          <w:p w14:paraId="196AC847" w14:textId="671EDEC7" w:rsidR="00E55804" w:rsidRPr="00D6389D" w:rsidRDefault="00025462" w:rsidP="00CA7A6E">
            <w:pPr>
              <w:spacing w:line="360" w:lineRule="auto"/>
              <w:rPr>
                <w:rFonts w:asciiTheme="majorBidi" w:hAnsiTheme="majorBidi" w:cstheme="majorBidi"/>
                <w:color w:val="000000" w:themeColor="text1"/>
                <w:sz w:val="20"/>
                <w:szCs w:val="20"/>
                <w:rtl/>
              </w:rPr>
            </w:pPr>
            <w:r w:rsidRPr="00D6389D">
              <w:rPr>
                <w:rFonts w:asciiTheme="majorBidi" w:hAnsiTheme="majorBidi" w:cstheme="majorBidi"/>
                <w:color w:val="000000" w:themeColor="text1"/>
                <w:sz w:val="20"/>
                <w:szCs w:val="20"/>
                <w:rtl/>
              </w:rPr>
              <w:t xml:space="preserve">عدم تقليل التكاليف </w:t>
            </w:r>
          </w:p>
        </w:tc>
      </w:tr>
      <w:tr w:rsidR="00BC317B" w:rsidRPr="00D6389D" w14:paraId="2A6BA8E1" w14:textId="77777777" w:rsidTr="00E55804">
        <w:tc>
          <w:tcPr>
            <w:tcW w:w="2765" w:type="dxa"/>
          </w:tcPr>
          <w:p w14:paraId="32C674A2" w14:textId="2A1D5AF6" w:rsidR="0076598C" w:rsidRPr="00D6389D" w:rsidRDefault="0076598C" w:rsidP="00CA7A6E">
            <w:pPr>
              <w:spacing w:line="360" w:lineRule="auto"/>
              <w:rPr>
                <w:rFonts w:asciiTheme="majorBidi" w:hAnsiTheme="majorBidi" w:cstheme="majorBidi"/>
                <w:color w:val="000000" w:themeColor="text1"/>
                <w:sz w:val="20"/>
                <w:szCs w:val="20"/>
                <w:rtl/>
              </w:rPr>
            </w:pPr>
            <w:r w:rsidRPr="00D6389D">
              <w:rPr>
                <w:rFonts w:asciiTheme="majorBidi" w:hAnsiTheme="majorBidi" w:cstheme="majorBidi"/>
                <w:color w:val="000000" w:themeColor="text1"/>
                <w:sz w:val="20"/>
                <w:szCs w:val="20"/>
                <w:rtl/>
              </w:rPr>
              <w:t xml:space="preserve">تعزيز الابتكار </w:t>
            </w:r>
          </w:p>
        </w:tc>
        <w:tc>
          <w:tcPr>
            <w:tcW w:w="2765" w:type="dxa"/>
          </w:tcPr>
          <w:p w14:paraId="02753C74" w14:textId="6ACE086E" w:rsidR="0076598C" w:rsidRPr="00D6389D" w:rsidRDefault="008B7336" w:rsidP="00CA7A6E">
            <w:pPr>
              <w:spacing w:line="360" w:lineRule="auto"/>
              <w:rPr>
                <w:rFonts w:asciiTheme="majorBidi" w:hAnsiTheme="majorBidi" w:cstheme="majorBidi"/>
                <w:color w:val="000000" w:themeColor="text1"/>
                <w:sz w:val="20"/>
                <w:szCs w:val="20"/>
                <w:rtl/>
              </w:rPr>
            </w:pPr>
            <w:r w:rsidRPr="00D6389D">
              <w:rPr>
                <w:rFonts w:asciiTheme="majorBidi" w:hAnsiTheme="majorBidi" w:cstheme="majorBidi"/>
                <w:color w:val="000000" w:themeColor="text1"/>
                <w:sz w:val="20"/>
                <w:szCs w:val="20"/>
                <w:rtl/>
              </w:rPr>
              <w:t xml:space="preserve">تقديم منتجات جديدة و تعزيز الابتكار </w:t>
            </w:r>
          </w:p>
        </w:tc>
        <w:tc>
          <w:tcPr>
            <w:tcW w:w="2766" w:type="dxa"/>
          </w:tcPr>
          <w:p w14:paraId="669CDA32" w14:textId="5CCC29D1" w:rsidR="0076598C" w:rsidRPr="00D6389D" w:rsidRDefault="006C3AA2" w:rsidP="00CA7A6E">
            <w:pPr>
              <w:spacing w:line="360" w:lineRule="auto"/>
              <w:rPr>
                <w:rFonts w:asciiTheme="majorBidi" w:hAnsiTheme="majorBidi" w:cstheme="majorBidi"/>
                <w:color w:val="000000" w:themeColor="text1"/>
                <w:sz w:val="20"/>
                <w:szCs w:val="20"/>
                <w:rtl/>
              </w:rPr>
            </w:pPr>
            <w:r w:rsidRPr="00D6389D">
              <w:rPr>
                <w:rFonts w:asciiTheme="majorBidi" w:hAnsiTheme="majorBidi" w:cstheme="majorBidi"/>
                <w:color w:val="000000" w:themeColor="text1"/>
                <w:sz w:val="20"/>
                <w:szCs w:val="20"/>
                <w:rtl/>
              </w:rPr>
              <w:t xml:space="preserve">عدم تعزيز الابتكار </w:t>
            </w:r>
          </w:p>
        </w:tc>
      </w:tr>
      <w:tr w:rsidR="0076598C" w:rsidRPr="00D6389D" w14:paraId="64227328" w14:textId="77777777" w:rsidTr="00E55804">
        <w:tc>
          <w:tcPr>
            <w:tcW w:w="2765" w:type="dxa"/>
          </w:tcPr>
          <w:p w14:paraId="15437A2A" w14:textId="44758FC9" w:rsidR="0076598C" w:rsidRPr="00D6389D" w:rsidRDefault="0076598C" w:rsidP="00CA7A6E">
            <w:pPr>
              <w:spacing w:line="360" w:lineRule="auto"/>
              <w:rPr>
                <w:rFonts w:asciiTheme="majorBidi" w:hAnsiTheme="majorBidi" w:cstheme="majorBidi"/>
                <w:color w:val="000000" w:themeColor="text1"/>
                <w:sz w:val="20"/>
                <w:szCs w:val="20"/>
                <w:rtl/>
              </w:rPr>
            </w:pPr>
            <w:r w:rsidRPr="00D6389D">
              <w:rPr>
                <w:rFonts w:asciiTheme="majorBidi" w:hAnsiTheme="majorBidi" w:cstheme="majorBidi"/>
                <w:color w:val="000000" w:themeColor="text1"/>
                <w:sz w:val="20"/>
                <w:szCs w:val="20"/>
                <w:rtl/>
              </w:rPr>
              <w:t xml:space="preserve">الاستراتيجيات التسويقية </w:t>
            </w:r>
          </w:p>
        </w:tc>
        <w:tc>
          <w:tcPr>
            <w:tcW w:w="2765" w:type="dxa"/>
          </w:tcPr>
          <w:p w14:paraId="58B255C1" w14:textId="17AF3BDB" w:rsidR="0076598C" w:rsidRPr="00D6389D" w:rsidRDefault="006C3AA2" w:rsidP="00CA7A6E">
            <w:pPr>
              <w:spacing w:line="360" w:lineRule="auto"/>
              <w:rPr>
                <w:rFonts w:asciiTheme="majorBidi" w:hAnsiTheme="majorBidi" w:cstheme="majorBidi"/>
                <w:color w:val="000000" w:themeColor="text1"/>
                <w:sz w:val="20"/>
                <w:szCs w:val="20"/>
                <w:rtl/>
              </w:rPr>
            </w:pPr>
            <w:r w:rsidRPr="00D6389D">
              <w:rPr>
                <w:rFonts w:asciiTheme="majorBidi" w:hAnsiTheme="majorBidi" w:cstheme="majorBidi"/>
                <w:color w:val="000000" w:themeColor="text1"/>
                <w:sz w:val="20"/>
                <w:szCs w:val="20"/>
                <w:rtl/>
              </w:rPr>
              <w:t>تعزيز التسويق الرقمي وتقديم عروض خاص</w:t>
            </w:r>
            <w:r w:rsidR="003D6DDC" w:rsidRPr="00D6389D">
              <w:rPr>
                <w:rFonts w:asciiTheme="majorBidi" w:hAnsiTheme="majorBidi" w:cstheme="majorBidi"/>
                <w:color w:val="000000" w:themeColor="text1"/>
                <w:sz w:val="20"/>
                <w:szCs w:val="20"/>
                <w:rtl/>
              </w:rPr>
              <w:t>ة</w:t>
            </w:r>
          </w:p>
        </w:tc>
        <w:tc>
          <w:tcPr>
            <w:tcW w:w="2766" w:type="dxa"/>
          </w:tcPr>
          <w:p w14:paraId="4C90A54E" w14:textId="16B6F157" w:rsidR="0076598C" w:rsidRPr="00D6389D" w:rsidRDefault="003D6DDC" w:rsidP="00CA7A6E">
            <w:pPr>
              <w:spacing w:line="360" w:lineRule="auto"/>
              <w:rPr>
                <w:rFonts w:asciiTheme="majorBidi" w:hAnsiTheme="majorBidi" w:cstheme="majorBidi"/>
                <w:color w:val="000000" w:themeColor="text1"/>
                <w:sz w:val="20"/>
                <w:szCs w:val="20"/>
                <w:rtl/>
              </w:rPr>
            </w:pPr>
            <w:r w:rsidRPr="00D6389D">
              <w:rPr>
                <w:rFonts w:asciiTheme="majorBidi" w:hAnsiTheme="majorBidi" w:cstheme="majorBidi"/>
                <w:color w:val="000000" w:themeColor="text1"/>
                <w:sz w:val="20"/>
                <w:szCs w:val="20"/>
                <w:rtl/>
              </w:rPr>
              <w:t xml:space="preserve">عدم تعزيز التسويق </w:t>
            </w:r>
          </w:p>
        </w:tc>
      </w:tr>
    </w:tbl>
    <w:p w14:paraId="7D5EB4E9" w14:textId="27B579A1" w:rsidR="007009B2" w:rsidRPr="00075931" w:rsidRDefault="007009B2" w:rsidP="00CA7A6E">
      <w:pPr>
        <w:spacing w:line="360" w:lineRule="auto"/>
        <w:rPr>
          <w:rFonts w:asciiTheme="majorBidi" w:hAnsiTheme="majorBidi" w:cstheme="majorBidi"/>
          <w:b/>
          <w:bCs/>
          <w:color w:val="000000" w:themeColor="text1"/>
          <w:sz w:val="40"/>
          <w:szCs w:val="40"/>
          <w:rtl/>
        </w:rPr>
      </w:pPr>
    </w:p>
    <w:p w14:paraId="17AC7E7E" w14:textId="321D691E" w:rsidR="00435451" w:rsidRPr="007738EA" w:rsidRDefault="00435451" w:rsidP="00CA7A6E">
      <w:pPr>
        <w:spacing w:line="360" w:lineRule="auto"/>
        <w:rPr>
          <w:rFonts w:asciiTheme="majorBidi" w:hAnsiTheme="majorBidi" w:cstheme="majorBidi"/>
          <w:b/>
          <w:bCs/>
          <w:color w:val="0070C0"/>
          <w:sz w:val="32"/>
          <w:szCs w:val="32"/>
          <w:rtl/>
        </w:rPr>
      </w:pPr>
      <w:r w:rsidRPr="007738EA">
        <w:rPr>
          <w:rFonts w:asciiTheme="majorBidi" w:hAnsiTheme="majorBidi" w:cstheme="majorBidi"/>
          <w:b/>
          <w:bCs/>
          <w:color w:val="0070C0"/>
          <w:sz w:val="32"/>
          <w:szCs w:val="32"/>
          <w:rtl/>
        </w:rPr>
        <w:t>الاستراتيجيات المالية</w:t>
      </w:r>
    </w:p>
    <w:p w14:paraId="4A0C402B" w14:textId="77777777" w:rsidR="00B85F39" w:rsidRPr="00B85F39" w:rsidRDefault="00B85F39" w:rsidP="00CA7A6E">
      <w:pPr>
        <w:spacing w:line="360" w:lineRule="auto"/>
        <w:rPr>
          <w:rFonts w:asciiTheme="majorBidi" w:hAnsiTheme="majorBidi" w:cstheme="majorBidi"/>
          <w:color w:val="0070C0"/>
          <w:rtl/>
        </w:rPr>
      </w:pPr>
    </w:p>
    <w:p w14:paraId="4F7D54A8" w14:textId="77777777" w:rsidR="00435451" w:rsidRPr="00B85F39" w:rsidRDefault="00435451" w:rsidP="00CA7A6E">
      <w:pPr>
        <w:spacing w:line="360" w:lineRule="auto"/>
        <w:rPr>
          <w:rFonts w:asciiTheme="majorBidi" w:hAnsiTheme="majorBidi" w:cstheme="majorBidi"/>
          <w:color w:val="000000" w:themeColor="text1"/>
          <w:rtl/>
        </w:rPr>
      </w:pPr>
      <w:r w:rsidRPr="00B85F39">
        <w:rPr>
          <w:rFonts w:asciiTheme="majorBidi" w:hAnsiTheme="majorBidi" w:cstheme="majorBidi"/>
          <w:color w:val="000000" w:themeColor="text1"/>
          <w:rtl/>
        </w:rPr>
        <w:t>1. تعزيز الاستقرار المالي.</w:t>
      </w:r>
    </w:p>
    <w:p w14:paraId="1625834E" w14:textId="77777777" w:rsidR="00435451" w:rsidRPr="00B85F39" w:rsidRDefault="00435451" w:rsidP="00CA7A6E">
      <w:pPr>
        <w:spacing w:line="360" w:lineRule="auto"/>
        <w:rPr>
          <w:rFonts w:asciiTheme="majorBidi" w:hAnsiTheme="majorBidi" w:cstheme="majorBidi"/>
          <w:color w:val="000000" w:themeColor="text1"/>
          <w:rtl/>
        </w:rPr>
      </w:pPr>
      <w:r w:rsidRPr="00B85F39">
        <w:rPr>
          <w:rFonts w:asciiTheme="majorBidi" w:hAnsiTheme="majorBidi" w:cstheme="majorBidi"/>
          <w:color w:val="000000" w:themeColor="text1"/>
          <w:rtl/>
        </w:rPr>
        <w:t>2. تقليل التكاليف.</w:t>
      </w:r>
    </w:p>
    <w:p w14:paraId="382B0BBF" w14:textId="77777777" w:rsidR="00435451" w:rsidRPr="00B85F39" w:rsidRDefault="00435451" w:rsidP="00CA7A6E">
      <w:pPr>
        <w:spacing w:line="360" w:lineRule="auto"/>
        <w:rPr>
          <w:rFonts w:asciiTheme="majorBidi" w:hAnsiTheme="majorBidi" w:cstheme="majorBidi"/>
          <w:color w:val="000000" w:themeColor="text1"/>
          <w:rtl/>
        </w:rPr>
      </w:pPr>
      <w:r w:rsidRPr="00B85F39">
        <w:rPr>
          <w:rFonts w:asciiTheme="majorBidi" w:hAnsiTheme="majorBidi" w:cstheme="majorBidi"/>
          <w:color w:val="000000" w:themeColor="text1"/>
          <w:rtl/>
        </w:rPr>
        <w:t>3. تعزيز الإيرادات.</w:t>
      </w:r>
    </w:p>
    <w:p w14:paraId="666E7201" w14:textId="77777777" w:rsidR="00435451" w:rsidRPr="00B85F39" w:rsidRDefault="00435451" w:rsidP="00CA7A6E">
      <w:pPr>
        <w:spacing w:line="360" w:lineRule="auto"/>
        <w:rPr>
          <w:rFonts w:asciiTheme="majorBidi" w:hAnsiTheme="majorBidi" w:cstheme="majorBidi"/>
          <w:color w:val="000000" w:themeColor="text1"/>
          <w:rtl/>
        </w:rPr>
      </w:pPr>
      <w:r w:rsidRPr="00B85F39">
        <w:rPr>
          <w:rFonts w:asciiTheme="majorBidi" w:hAnsiTheme="majorBidi" w:cstheme="majorBidi"/>
          <w:color w:val="000000" w:themeColor="text1"/>
          <w:rtl/>
        </w:rPr>
        <w:t>4. تطوير استراتيجيات استثمارية.</w:t>
      </w:r>
    </w:p>
    <w:p w14:paraId="3618857A" w14:textId="77777777" w:rsidR="00435451" w:rsidRPr="00B85F39" w:rsidRDefault="00435451" w:rsidP="00CA7A6E">
      <w:pPr>
        <w:spacing w:line="360" w:lineRule="auto"/>
        <w:rPr>
          <w:rFonts w:asciiTheme="majorBidi" w:hAnsiTheme="majorBidi" w:cstheme="majorBidi"/>
          <w:color w:val="000000" w:themeColor="text1"/>
          <w:rtl/>
        </w:rPr>
      </w:pPr>
      <w:r w:rsidRPr="00B85F39">
        <w:rPr>
          <w:rFonts w:asciiTheme="majorBidi" w:hAnsiTheme="majorBidi" w:cstheme="majorBidi"/>
          <w:color w:val="000000" w:themeColor="text1"/>
          <w:rtl/>
        </w:rPr>
        <w:t>5. تعزيز التعاون مع الشركاء الماليين.</w:t>
      </w:r>
    </w:p>
    <w:p w14:paraId="65C56F7C" w14:textId="77777777" w:rsidR="00435451" w:rsidRPr="00B85F39" w:rsidRDefault="00435451" w:rsidP="00CA7A6E">
      <w:pPr>
        <w:spacing w:line="360" w:lineRule="auto"/>
        <w:rPr>
          <w:rFonts w:asciiTheme="majorBidi" w:hAnsiTheme="majorBidi" w:cstheme="majorBidi"/>
          <w:color w:val="000000" w:themeColor="text1"/>
          <w:rtl/>
        </w:rPr>
      </w:pPr>
    </w:p>
    <w:p w14:paraId="6252E3E7" w14:textId="69FD3A83" w:rsidR="00435451" w:rsidRPr="007738EA" w:rsidRDefault="00435451" w:rsidP="00CA7A6E">
      <w:pPr>
        <w:spacing w:line="360" w:lineRule="auto"/>
        <w:rPr>
          <w:rFonts w:asciiTheme="majorBidi" w:hAnsiTheme="majorBidi" w:cstheme="majorBidi"/>
          <w:b/>
          <w:bCs/>
          <w:color w:val="0070C0"/>
          <w:sz w:val="32"/>
          <w:szCs w:val="32"/>
          <w:rtl/>
        </w:rPr>
      </w:pPr>
      <w:r w:rsidRPr="007738EA">
        <w:rPr>
          <w:rFonts w:asciiTheme="majorBidi" w:hAnsiTheme="majorBidi" w:cstheme="majorBidi"/>
          <w:b/>
          <w:bCs/>
          <w:color w:val="0070C0"/>
          <w:sz w:val="32"/>
          <w:szCs w:val="32"/>
          <w:rtl/>
        </w:rPr>
        <w:t>الاستراتيجيات الاجتماعية</w:t>
      </w:r>
    </w:p>
    <w:p w14:paraId="71A5C74F" w14:textId="77777777" w:rsidR="007738EA" w:rsidRPr="00B85F39" w:rsidRDefault="007738EA" w:rsidP="00CA7A6E">
      <w:pPr>
        <w:spacing w:line="360" w:lineRule="auto"/>
        <w:rPr>
          <w:rFonts w:asciiTheme="majorBidi" w:hAnsiTheme="majorBidi" w:cstheme="majorBidi"/>
          <w:color w:val="000000" w:themeColor="text1"/>
          <w:rtl/>
        </w:rPr>
      </w:pPr>
    </w:p>
    <w:p w14:paraId="20FDF86D" w14:textId="77777777" w:rsidR="00435451" w:rsidRPr="00B85F39" w:rsidRDefault="00435451" w:rsidP="00CA7A6E">
      <w:pPr>
        <w:spacing w:line="360" w:lineRule="auto"/>
        <w:rPr>
          <w:rFonts w:asciiTheme="majorBidi" w:hAnsiTheme="majorBidi" w:cstheme="majorBidi"/>
          <w:color w:val="000000" w:themeColor="text1"/>
          <w:rtl/>
        </w:rPr>
      </w:pPr>
      <w:r w:rsidRPr="00B85F39">
        <w:rPr>
          <w:rFonts w:asciiTheme="majorBidi" w:hAnsiTheme="majorBidi" w:cstheme="majorBidi"/>
          <w:color w:val="000000" w:themeColor="text1"/>
          <w:rtl/>
        </w:rPr>
        <w:t>1. تعزيز الوعي الاجتماعي.</w:t>
      </w:r>
    </w:p>
    <w:p w14:paraId="4A302977" w14:textId="77777777" w:rsidR="00435451" w:rsidRPr="00B85F39" w:rsidRDefault="00435451" w:rsidP="00CA7A6E">
      <w:pPr>
        <w:spacing w:line="360" w:lineRule="auto"/>
        <w:rPr>
          <w:rFonts w:asciiTheme="majorBidi" w:hAnsiTheme="majorBidi" w:cstheme="majorBidi"/>
          <w:color w:val="000000" w:themeColor="text1"/>
          <w:rtl/>
        </w:rPr>
      </w:pPr>
      <w:r w:rsidRPr="00B85F39">
        <w:rPr>
          <w:rFonts w:asciiTheme="majorBidi" w:hAnsiTheme="majorBidi" w:cstheme="majorBidi"/>
          <w:color w:val="000000" w:themeColor="text1"/>
          <w:rtl/>
        </w:rPr>
        <w:t>2. دعم المجتمعات المحلية.</w:t>
      </w:r>
    </w:p>
    <w:p w14:paraId="34B39917" w14:textId="77777777" w:rsidR="00435451" w:rsidRPr="00B85F39" w:rsidRDefault="00435451" w:rsidP="00CA7A6E">
      <w:pPr>
        <w:spacing w:line="360" w:lineRule="auto"/>
        <w:rPr>
          <w:rFonts w:asciiTheme="majorBidi" w:hAnsiTheme="majorBidi" w:cstheme="majorBidi"/>
          <w:color w:val="000000" w:themeColor="text1"/>
          <w:rtl/>
        </w:rPr>
      </w:pPr>
      <w:r w:rsidRPr="00B85F39">
        <w:rPr>
          <w:rFonts w:asciiTheme="majorBidi" w:hAnsiTheme="majorBidi" w:cstheme="majorBidi"/>
          <w:color w:val="000000" w:themeColor="text1"/>
          <w:rtl/>
        </w:rPr>
        <w:t>3. تعزيز العلاقات مع العملاء.</w:t>
      </w:r>
    </w:p>
    <w:p w14:paraId="6904DF8B" w14:textId="77777777" w:rsidR="00435451" w:rsidRPr="00B85F39" w:rsidRDefault="00435451" w:rsidP="00CA7A6E">
      <w:pPr>
        <w:spacing w:line="360" w:lineRule="auto"/>
        <w:rPr>
          <w:rFonts w:asciiTheme="majorBidi" w:hAnsiTheme="majorBidi" w:cstheme="majorBidi"/>
          <w:color w:val="000000" w:themeColor="text1"/>
          <w:rtl/>
        </w:rPr>
      </w:pPr>
      <w:r w:rsidRPr="00B85F39">
        <w:rPr>
          <w:rFonts w:asciiTheme="majorBidi" w:hAnsiTheme="majorBidi" w:cstheme="majorBidi"/>
          <w:color w:val="000000" w:themeColor="text1"/>
          <w:rtl/>
        </w:rPr>
        <w:t>4. تطوير برامج للتعامل مع الأزمات.</w:t>
      </w:r>
    </w:p>
    <w:p w14:paraId="7B00CFAE" w14:textId="77777777" w:rsidR="00435451" w:rsidRPr="00B85F39" w:rsidRDefault="00435451" w:rsidP="00CA7A6E">
      <w:pPr>
        <w:spacing w:line="360" w:lineRule="auto"/>
        <w:rPr>
          <w:rFonts w:asciiTheme="majorBidi" w:hAnsiTheme="majorBidi" w:cstheme="majorBidi"/>
          <w:color w:val="000000" w:themeColor="text1"/>
          <w:rtl/>
        </w:rPr>
      </w:pPr>
      <w:r w:rsidRPr="00B85F39">
        <w:rPr>
          <w:rFonts w:asciiTheme="majorBidi" w:hAnsiTheme="majorBidi" w:cstheme="majorBidi"/>
          <w:color w:val="000000" w:themeColor="text1"/>
          <w:rtl/>
        </w:rPr>
        <w:lastRenderedPageBreak/>
        <w:t>5. تعزيز التعاون مع المنظمات الاجتماعية.</w:t>
      </w:r>
    </w:p>
    <w:p w14:paraId="7771194F" w14:textId="25E26355" w:rsidR="0088708C" w:rsidRPr="00B85F39" w:rsidRDefault="0088708C" w:rsidP="00CA7A6E">
      <w:pPr>
        <w:spacing w:line="360" w:lineRule="auto"/>
        <w:rPr>
          <w:rFonts w:asciiTheme="majorBidi" w:hAnsiTheme="majorBidi" w:cstheme="majorBidi"/>
          <w:color w:val="000000" w:themeColor="text1"/>
          <w:rtl/>
        </w:rPr>
      </w:pPr>
    </w:p>
    <w:p w14:paraId="48E4DD97" w14:textId="77777777" w:rsidR="0088708C" w:rsidRPr="00B85F39" w:rsidRDefault="0088708C" w:rsidP="00CA7A6E">
      <w:pPr>
        <w:spacing w:line="360" w:lineRule="auto"/>
        <w:rPr>
          <w:rFonts w:asciiTheme="majorBidi" w:hAnsiTheme="majorBidi" w:cstheme="majorBidi"/>
          <w:color w:val="000000" w:themeColor="text1"/>
          <w:rtl/>
        </w:rPr>
      </w:pPr>
    </w:p>
    <w:p w14:paraId="0F15C74B" w14:textId="77777777" w:rsidR="0088708C" w:rsidRDefault="0088708C" w:rsidP="00CA7A6E">
      <w:pPr>
        <w:spacing w:line="360" w:lineRule="auto"/>
        <w:rPr>
          <w:rFonts w:asciiTheme="majorBidi" w:hAnsiTheme="majorBidi" w:cstheme="majorBidi"/>
          <w:b/>
          <w:bCs/>
          <w:color w:val="0070C0"/>
          <w:sz w:val="36"/>
          <w:szCs w:val="36"/>
          <w:rtl/>
        </w:rPr>
      </w:pPr>
      <w:r w:rsidRPr="007738EA">
        <w:rPr>
          <w:rFonts w:asciiTheme="majorBidi" w:hAnsiTheme="majorBidi" w:cstheme="majorBidi"/>
          <w:b/>
          <w:bCs/>
          <w:color w:val="0070C0"/>
          <w:sz w:val="36"/>
          <w:szCs w:val="36"/>
          <w:rtl/>
        </w:rPr>
        <w:t>النتائج الرئيسية</w:t>
      </w:r>
    </w:p>
    <w:p w14:paraId="3ABFD015" w14:textId="77777777" w:rsidR="007738EA" w:rsidRPr="007738EA" w:rsidRDefault="007738EA" w:rsidP="00CA7A6E">
      <w:pPr>
        <w:spacing w:line="360" w:lineRule="auto"/>
        <w:rPr>
          <w:rFonts w:asciiTheme="majorBidi" w:hAnsiTheme="majorBidi" w:cstheme="majorBidi"/>
          <w:b/>
          <w:bCs/>
          <w:color w:val="0070C0"/>
          <w:sz w:val="36"/>
          <w:szCs w:val="36"/>
          <w:rtl/>
        </w:rPr>
      </w:pPr>
    </w:p>
    <w:p w14:paraId="518B4F21" w14:textId="2BA35174" w:rsidR="0088708C" w:rsidRPr="00B85F39" w:rsidRDefault="0088708C" w:rsidP="00CA7A6E">
      <w:pPr>
        <w:spacing w:line="360" w:lineRule="auto"/>
        <w:rPr>
          <w:rFonts w:asciiTheme="majorBidi" w:hAnsiTheme="majorBidi" w:cstheme="majorBidi"/>
          <w:color w:val="000000" w:themeColor="text1"/>
          <w:rtl/>
        </w:rPr>
      </w:pPr>
      <w:r w:rsidRPr="00B85F39">
        <w:rPr>
          <w:rFonts w:asciiTheme="majorBidi" w:hAnsiTheme="majorBidi" w:cstheme="majorBidi"/>
          <w:color w:val="000000" w:themeColor="text1"/>
          <w:rtl/>
        </w:rPr>
        <w:t>1.تأثير الأزمات على الاقتصاد</w:t>
      </w:r>
      <w:r w:rsidR="004D0FE0" w:rsidRPr="00B85F39">
        <w:rPr>
          <w:rFonts w:asciiTheme="majorBidi" w:hAnsiTheme="majorBidi" w:cstheme="majorBidi"/>
          <w:color w:val="000000" w:themeColor="text1"/>
          <w:rtl/>
        </w:rPr>
        <w:t>:</w:t>
      </w:r>
      <w:r w:rsidRPr="00B85F39">
        <w:rPr>
          <w:rFonts w:asciiTheme="majorBidi" w:hAnsiTheme="majorBidi" w:cstheme="majorBidi"/>
          <w:color w:val="000000" w:themeColor="text1"/>
          <w:rtl/>
        </w:rPr>
        <w:t xml:space="preserve"> الأزمات الاقتصادية تؤدي إلى انخفاض الإنتاج وتقليل الإنفاق الاستهلاكي، مما يؤثر على الناتج المحلي الإجمالي. </w:t>
      </w:r>
    </w:p>
    <w:p w14:paraId="68677862" w14:textId="3F3B5441" w:rsidR="0088708C" w:rsidRPr="00B85F39" w:rsidRDefault="0088708C" w:rsidP="00CA7A6E">
      <w:pPr>
        <w:spacing w:line="360" w:lineRule="auto"/>
        <w:rPr>
          <w:rFonts w:asciiTheme="majorBidi" w:hAnsiTheme="majorBidi" w:cstheme="majorBidi"/>
          <w:color w:val="000000" w:themeColor="text1"/>
          <w:rtl/>
        </w:rPr>
      </w:pPr>
      <w:r w:rsidRPr="00B85F39">
        <w:rPr>
          <w:rFonts w:asciiTheme="majorBidi" w:hAnsiTheme="majorBidi" w:cstheme="majorBidi"/>
          <w:color w:val="000000" w:themeColor="text1"/>
          <w:rtl/>
        </w:rPr>
        <w:t xml:space="preserve">2. </w:t>
      </w:r>
      <w:r w:rsidR="004D0FE0" w:rsidRPr="00B85F39">
        <w:rPr>
          <w:rFonts w:asciiTheme="majorBidi" w:hAnsiTheme="majorBidi" w:cstheme="majorBidi"/>
          <w:color w:val="000000" w:themeColor="text1"/>
          <w:rtl/>
        </w:rPr>
        <w:t>ا</w:t>
      </w:r>
      <w:r w:rsidRPr="00B85F39">
        <w:rPr>
          <w:rFonts w:asciiTheme="majorBidi" w:hAnsiTheme="majorBidi" w:cstheme="majorBidi"/>
          <w:color w:val="000000" w:themeColor="text1"/>
          <w:rtl/>
        </w:rPr>
        <w:t>لتغيرات في سلوك المستهلك</w:t>
      </w:r>
      <w:r w:rsidR="004D0FE0" w:rsidRPr="00B85F39">
        <w:rPr>
          <w:rFonts w:asciiTheme="majorBidi" w:hAnsiTheme="majorBidi" w:cstheme="majorBidi"/>
          <w:color w:val="000000" w:themeColor="text1"/>
          <w:rtl/>
        </w:rPr>
        <w:t xml:space="preserve"> : </w:t>
      </w:r>
      <w:r w:rsidRPr="00B85F39">
        <w:rPr>
          <w:rFonts w:asciiTheme="majorBidi" w:hAnsiTheme="majorBidi" w:cstheme="majorBidi"/>
          <w:color w:val="000000" w:themeColor="text1"/>
          <w:rtl/>
        </w:rPr>
        <w:t xml:space="preserve">الأزمات الصحية والاجتماعية تؤدي إلى تغييرات في سلوك المستهلك، مثل زيادة الطلب على السلع الأساسية. </w:t>
      </w:r>
    </w:p>
    <w:p w14:paraId="648227CF" w14:textId="137EA445" w:rsidR="0088708C" w:rsidRPr="00B85F39" w:rsidRDefault="0088708C" w:rsidP="00CA7A6E">
      <w:pPr>
        <w:spacing w:line="360" w:lineRule="auto"/>
        <w:rPr>
          <w:rFonts w:asciiTheme="majorBidi" w:hAnsiTheme="majorBidi" w:cstheme="majorBidi"/>
          <w:color w:val="000000" w:themeColor="text1"/>
          <w:rtl/>
        </w:rPr>
      </w:pPr>
      <w:r w:rsidRPr="00B85F39">
        <w:rPr>
          <w:rFonts w:asciiTheme="majorBidi" w:hAnsiTheme="majorBidi" w:cstheme="majorBidi"/>
          <w:color w:val="000000" w:themeColor="text1"/>
          <w:rtl/>
        </w:rPr>
        <w:t xml:space="preserve">3. </w:t>
      </w:r>
      <w:r w:rsidR="00F001BD" w:rsidRPr="00B85F39">
        <w:rPr>
          <w:rFonts w:asciiTheme="majorBidi" w:hAnsiTheme="majorBidi" w:cstheme="majorBidi"/>
          <w:color w:val="000000" w:themeColor="text1"/>
          <w:rtl/>
        </w:rPr>
        <w:t>أ</w:t>
      </w:r>
      <w:r w:rsidRPr="00B85F39">
        <w:rPr>
          <w:rFonts w:asciiTheme="majorBidi" w:hAnsiTheme="majorBidi" w:cstheme="majorBidi"/>
          <w:color w:val="000000" w:themeColor="text1"/>
          <w:rtl/>
        </w:rPr>
        <w:t>همية الاستراتيجيات التسويقية</w:t>
      </w:r>
      <w:r w:rsidR="00F001BD" w:rsidRPr="00B85F39">
        <w:rPr>
          <w:rFonts w:asciiTheme="majorBidi" w:hAnsiTheme="majorBidi" w:cstheme="majorBidi"/>
          <w:color w:val="000000" w:themeColor="text1"/>
          <w:rtl/>
        </w:rPr>
        <w:t>:</w:t>
      </w:r>
      <w:r w:rsidRPr="00B85F39">
        <w:rPr>
          <w:rFonts w:asciiTheme="majorBidi" w:hAnsiTheme="majorBidi" w:cstheme="majorBidi"/>
          <w:color w:val="000000" w:themeColor="text1"/>
          <w:rtl/>
        </w:rPr>
        <w:t xml:space="preserve"> الشركات التي تعتمد استراتيجيات تسويقية مرنة يمكنها التعامل مع الأزمات بشكل أفضل. </w:t>
      </w:r>
    </w:p>
    <w:p w14:paraId="703E12BA" w14:textId="0ABDA23E" w:rsidR="0088708C" w:rsidRPr="00B85F39" w:rsidRDefault="0088708C" w:rsidP="00CA7A6E">
      <w:pPr>
        <w:spacing w:line="360" w:lineRule="auto"/>
        <w:rPr>
          <w:rFonts w:asciiTheme="majorBidi" w:hAnsiTheme="majorBidi" w:cstheme="majorBidi"/>
          <w:color w:val="000000" w:themeColor="text1"/>
          <w:rtl/>
        </w:rPr>
      </w:pPr>
      <w:r w:rsidRPr="00B85F39">
        <w:rPr>
          <w:rFonts w:asciiTheme="majorBidi" w:hAnsiTheme="majorBidi" w:cstheme="majorBidi"/>
          <w:color w:val="000000" w:themeColor="text1"/>
          <w:rtl/>
        </w:rPr>
        <w:t xml:space="preserve">4. </w:t>
      </w:r>
      <w:r w:rsidR="00AF64ED" w:rsidRPr="00B85F39">
        <w:rPr>
          <w:rFonts w:asciiTheme="majorBidi" w:hAnsiTheme="majorBidi" w:cstheme="majorBidi"/>
          <w:color w:val="000000" w:themeColor="text1"/>
          <w:rtl/>
        </w:rPr>
        <w:t>ا</w:t>
      </w:r>
      <w:r w:rsidRPr="00B85F39">
        <w:rPr>
          <w:rFonts w:asciiTheme="majorBidi" w:hAnsiTheme="majorBidi" w:cstheme="majorBidi"/>
          <w:color w:val="000000" w:themeColor="text1"/>
          <w:rtl/>
        </w:rPr>
        <w:t>لدروس المستفادة</w:t>
      </w:r>
      <w:r w:rsidR="00AF64ED" w:rsidRPr="00B85F39">
        <w:rPr>
          <w:rFonts w:asciiTheme="majorBidi" w:hAnsiTheme="majorBidi" w:cstheme="majorBidi"/>
          <w:color w:val="000000" w:themeColor="text1"/>
          <w:rtl/>
        </w:rPr>
        <w:t xml:space="preserve"> :</w:t>
      </w:r>
      <w:r w:rsidRPr="00B85F39">
        <w:rPr>
          <w:rFonts w:asciiTheme="majorBidi" w:hAnsiTheme="majorBidi" w:cstheme="majorBidi"/>
          <w:color w:val="000000" w:themeColor="text1"/>
          <w:rtl/>
        </w:rPr>
        <w:t xml:space="preserve"> تعزيز الاستقرار المالي، تطوير استراتيجيات تسويقية مرنة، وتعزيز التعاون مع الشركاء. </w:t>
      </w:r>
    </w:p>
    <w:p w14:paraId="1861644E" w14:textId="77777777" w:rsidR="0088708C" w:rsidRPr="00B85F39" w:rsidRDefault="0088708C" w:rsidP="00CA7A6E">
      <w:pPr>
        <w:spacing w:line="360" w:lineRule="auto"/>
        <w:rPr>
          <w:rFonts w:asciiTheme="majorBidi" w:hAnsiTheme="majorBidi" w:cstheme="majorBidi"/>
          <w:color w:val="000000" w:themeColor="text1"/>
          <w:rtl/>
        </w:rPr>
      </w:pPr>
    </w:p>
    <w:p w14:paraId="6B51CC0A" w14:textId="77777777" w:rsidR="0088708C" w:rsidRDefault="0088708C" w:rsidP="00CA7A6E">
      <w:pPr>
        <w:spacing w:line="360" w:lineRule="auto"/>
        <w:rPr>
          <w:rFonts w:asciiTheme="majorBidi" w:hAnsiTheme="majorBidi" w:cstheme="majorBidi"/>
          <w:b/>
          <w:bCs/>
          <w:color w:val="0070C0"/>
          <w:sz w:val="36"/>
          <w:szCs w:val="36"/>
          <w:rtl/>
        </w:rPr>
      </w:pPr>
      <w:r w:rsidRPr="007738EA">
        <w:rPr>
          <w:rFonts w:asciiTheme="majorBidi" w:hAnsiTheme="majorBidi" w:cstheme="majorBidi"/>
          <w:b/>
          <w:bCs/>
          <w:color w:val="0070C0"/>
          <w:sz w:val="36"/>
          <w:szCs w:val="36"/>
          <w:rtl/>
        </w:rPr>
        <w:t>التوصيات العملية</w:t>
      </w:r>
    </w:p>
    <w:p w14:paraId="5AE5D6F5" w14:textId="77777777" w:rsidR="00B96797" w:rsidRPr="007738EA" w:rsidRDefault="00B96797" w:rsidP="00CA7A6E">
      <w:pPr>
        <w:spacing w:line="360" w:lineRule="auto"/>
        <w:rPr>
          <w:rFonts w:asciiTheme="majorBidi" w:hAnsiTheme="majorBidi" w:cstheme="majorBidi"/>
          <w:b/>
          <w:bCs/>
          <w:color w:val="0070C0"/>
          <w:sz w:val="36"/>
          <w:szCs w:val="36"/>
          <w:rtl/>
        </w:rPr>
      </w:pPr>
    </w:p>
    <w:p w14:paraId="3C0D9551" w14:textId="28512E43" w:rsidR="0088708C" w:rsidRPr="00B85F39" w:rsidRDefault="0088708C" w:rsidP="00CA7A6E">
      <w:pPr>
        <w:spacing w:line="360" w:lineRule="auto"/>
        <w:rPr>
          <w:rFonts w:asciiTheme="majorBidi" w:hAnsiTheme="majorBidi" w:cstheme="majorBidi"/>
          <w:color w:val="000000" w:themeColor="text1"/>
          <w:rtl/>
        </w:rPr>
      </w:pPr>
      <w:r w:rsidRPr="00B85F39">
        <w:rPr>
          <w:rFonts w:asciiTheme="majorBidi" w:hAnsiTheme="majorBidi" w:cstheme="majorBidi"/>
          <w:color w:val="000000" w:themeColor="text1"/>
          <w:rtl/>
        </w:rPr>
        <w:t xml:space="preserve">1. تعزيز الاستقرار المالي: تعزيز السياسات المالية، وتقليل الديون، وزيادة الاحتياطي المالي لتحسين القدرة على التعامل مع الأزمات. </w:t>
      </w:r>
    </w:p>
    <w:p w14:paraId="70261DAA" w14:textId="09A4CFA3" w:rsidR="0088708C" w:rsidRPr="00B96797" w:rsidRDefault="0088708C" w:rsidP="00CA7A6E">
      <w:pPr>
        <w:spacing w:line="360" w:lineRule="auto"/>
        <w:rPr>
          <w:rFonts w:asciiTheme="majorBidi" w:hAnsiTheme="majorBidi" w:cstheme="majorBidi"/>
          <w:color w:val="000000" w:themeColor="text1"/>
          <w:rtl/>
        </w:rPr>
      </w:pPr>
      <w:r w:rsidRPr="00B96797">
        <w:rPr>
          <w:rFonts w:asciiTheme="majorBidi" w:hAnsiTheme="majorBidi" w:cstheme="majorBidi"/>
          <w:color w:val="000000" w:themeColor="text1"/>
          <w:rtl/>
        </w:rPr>
        <w:t>2. تطوير استراتيجيات تسويقية مرنة: تعزيز التسويق الرقمي، وتوسيع قاعدة العملاء، وزيادة الابتكار لتعزيز القدرة على التعامل مع التغيرات في سلوك المستهلك.</w:t>
      </w:r>
    </w:p>
    <w:p w14:paraId="014CE96A" w14:textId="19CBC2B5" w:rsidR="0088708C" w:rsidRPr="00B96797" w:rsidRDefault="0088708C" w:rsidP="00CA7A6E">
      <w:pPr>
        <w:spacing w:line="360" w:lineRule="auto"/>
        <w:rPr>
          <w:rFonts w:asciiTheme="majorBidi" w:hAnsiTheme="majorBidi" w:cstheme="majorBidi"/>
          <w:color w:val="000000" w:themeColor="text1"/>
          <w:rtl/>
        </w:rPr>
      </w:pPr>
      <w:r w:rsidRPr="00B96797">
        <w:rPr>
          <w:rFonts w:asciiTheme="majorBidi" w:hAnsiTheme="majorBidi" w:cstheme="majorBidi"/>
          <w:color w:val="000000" w:themeColor="text1"/>
          <w:rtl/>
        </w:rPr>
        <w:t xml:space="preserve">3. </w:t>
      </w:r>
      <w:r w:rsidR="002D46C8" w:rsidRPr="00B96797">
        <w:rPr>
          <w:rFonts w:asciiTheme="majorBidi" w:hAnsiTheme="majorBidi" w:cstheme="majorBidi"/>
          <w:color w:val="000000" w:themeColor="text1"/>
          <w:rtl/>
        </w:rPr>
        <w:t>ت</w:t>
      </w:r>
      <w:r w:rsidRPr="00B96797">
        <w:rPr>
          <w:rFonts w:asciiTheme="majorBidi" w:hAnsiTheme="majorBidi" w:cstheme="majorBidi"/>
          <w:color w:val="000000" w:themeColor="text1"/>
          <w:rtl/>
        </w:rPr>
        <w:t xml:space="preserve">عزيز التعاون مع الشركاء: تعزيز العلاقات مع الموردين، وتعزيز التعاون مع الشركات الأخرى، وزيادة التبادل التجاري لتعزيز القدرة على التعامل مع الأزمات. </w:t>
      </w:r>
    </w:p>
    <w:p w14:paraId="7EA33523" w14:textId="57530B0A" w:rsidR="0088708C" w:rsidRPr="00B96797" w:rsidRDefault="0088708C" w:rsidP="00CA7A6E">
      <w:pPr>
        <w:spacing w:line="360" w:lineRule="auto"/>
        <w:rPr>
          <w:rFonts w:asciiTheme="majorBidi" w:hAnsiTheme="majorBidi" w:cstheme="majorBidi"/>
          <w:color w:val="000000" w:themeColor="text1"/>
          <w:rtl/>
        </w:rPr>
      </w:pPr>
      <w:r w:rsidRPr="00B96797">
        <w:rPr>
          <w:rFonts w:asciiTheme="majorBidi" w:hAnsiTheme="majorBidi" w:cstheme="majorBidi"/>
          <w:color w:val="000000" w:themeColor="text1"/>
          <w:rtl/>
        </w:rPr>
        <w:t xml:space="preserve">4. </w:t>
      </w:r>
      <w:r w:rsidR="002D46C8" w:rsidRPr="00B96797">
        <w:rPr>
          <w:rFonts w:asciiTheme="majorBidi" w:hAnsiTheme="majorBidi" w:cstheme="majorBidi"/>
          <w:color w:val="000000" w:themeColor="text1"/>
          <w:rtl/>
        </w:rPr>
        <w:t>ت</w:t>
      </w:r>
      <w:r w:rsidRPr="00B96797">
        <w:rPr>
          <w:rFonts w:asciiTheme="majorBidi" w:hAnsiTheme="majorBidi" w:cstheme="majorBidi"/>
          <w:color w:val="000000" w:themeColor="text1"/>
          <w:rtl/>
        </w:rPr>
        <w:t>طوير خطط الطوارئ</w:t>
      </w:r>
      <w:r w:rsidR="002D46C8" w:rsidRPr="00B96797">
        <w:rPr>
          <w:rFonts w:asciiTheme="majorBidi" w:hAnsiTheme="majorBidi" w:cstheme="majorBidi"/>
          <w:color w:val="000000" w:themeColor="text1"/>
          <w:rtl/>
        </w:rPr>
        <w:t>:</w:t>
      </w:r>
      <w:r w:rsidRPr="00B96797">
        <w:rPr>
          <w:rFonts w:asciiTheme="majorBidi" w:hAnsiTheme="majorBidi" w:cstheme="majorBidi"/>
          <w:color w:val="000000" w:themeColor="text1"/>
          <w:rtl/>
        </w:rPr>
        <w:t xml:space="preserve"> تطوير خطط الطوارئ للتعامل مع الأزمات، وزيادة الاستعداد للتعامل مع المواقف غير المتوقعة.</w:t>
      </w:r>
    </w:p>
    <w:p w14:paraId="75D609FB" w14:textId="77777777" w:rsidR="006B673B" w:rsidRPr="00B96797" w:rsidRDefault="00C605E1" w:rsidP="00CA7A6E">
      <w:pPr>
        <w:spacing w:line="360" w:lineRule="auto"/>
        <w:rPr>
          <w:rFonts w:asciiTheme="majorBidi" w:hAnsiTheme="majorBidi" w:cstheme="majorBidi"/>
          <w:color w:val="000000" w:themeColor="text1"/>
          <w:rtl/>
        </w:rPr>
      </w:pPr>
      <w:r w:rsidRPr="00B96797">
        <w:rPr>
          <w:rFonts w:asciiTheme="majorBidi" w:hAnsiTheme="majorBidi" w:cstheme="majorBidi"/>
          <w:color w:val="000000" w:themeColor="text1"/>
          <w:rtl/>
        </w:rPr>
        <w:t>لضمان مرونة الشركات خلال الأزمات، ي</w:t>
      </w:r>
      <w:r w:rsidR="006B673B" w:rsidRPr="00B96797">
        <w:rPr>
          <w:rFonts w:asciiTheme="majorBidi" w:hAnsiTheme="majorBidi" w:cstheme="majorBidi"/>
          <w:color w:val="000000" w:themeColor="text1"/>
          <w:rtl/>
        </w:rPr>
        <w:t>و</w:t>
      </w:r>
      <w:r w:rsidRPr="00B96797">
        <w:rPr>
          <w:rFonts w:asciiTheme="majorBidi" w:hAnsiTheme="majorBidi" w:cstheme="majorBidi"/>
          <w:color w:val="000000" w:themeColor="text1"/>
          <w:rtl/>
        </w:rPr>
        <w:t>صى باستخدام الذكاء الاصطناعي (</w:t>
      </w:r>
      <w:r w:rsidRPr="00B96797">
        <w:rPr>
          <w:rFonts w:asciiTheme="majorBidi" w:hAnsiTheme="majorBidi" w:cstheme="majorBidi"/>
          <w:color w:val="000000" w:themeColor="text1"/>
        </w:rPr>
        <w:t>AI</w:t>
      </w:r>
      <w:r w:rsidRPr="00B96797">
        <w:rPr>
          <w:rFonts w:asciiTheme="majorBidi" w:hAnsiTheme="majorBidi" w:cstheme="majorBidi"/>
          <w:color w:val="000000" w:themeColor="text1"/>
          <w:rtl/>
        </w:rPr>
        <w:t>) في تحليل سلوك المستهلك، والتنبؤ بالاتجاهات الشرائية بناءً على البيانات الضخمة (</w:t>
      </w:r>
      <w:r w:rsidRPr="00B96797">
        <w:rPr>
          <w:rFonts w:asciiTheme="majorBidi" w:hAnsiTheme="majorBidi" w:cstheme="majorBidi"/>
          <w:color w:val="000000" w:themeColor="text1"/>
        </w:rPr>
        <w:t>Big Data</w:t>
      </w:r>
      <w:r w:rsidRPr="00B96797">
        <w:rPr>
          <w:rFonts w:asciiTheme="majorBidi" w:hAnsiTheme="majorBidi" w:cstheme="majorBidi"/>
          <w:color w:val="000000" w:themeColor="text1"/>
          <w:rtl/>
        </w:rPr>
        <w:t xml:space="preserve">). </w:t>
      </w:r>
    </w:p>
    <w:p w14:paraId="70CEF141" w14:textId="11E413BE" w:rsidR="006B673B" w:rsidRPr="00B96797" w:rsidRDefault="00C605E1" w:rsidP="00CA7A6E">
      <w:pPr>
        <w:spacing w:line="360" w:lineRule="auto"/>
        <w:rPr>
          <w:rFonts w:asciiTheme="majorBidi" w:hAnsiTheme="majorBidi" w:cstheme="majorBidi"/>
          <w:color w:val="000000" w:themeColor="text1"/>
          <w:rtl/>
        </w:rPr>
      </w:pPr>
      <w:r w:rsidRPr="00B96797">
        <w:rPr>
          <w:rFonts w:asciiTheme="majorBidi" w:hAnsiTheme="majorBidi" w:cstheme="majorBidi"/>
          <w:color w:val="000000" w:themeColor="text1"/>
          <w:rtl/>
        </w:rPr>
        <w:lastRenderedPageBreak/>
        <w:t>الشركات التي تعتمد على استراتيجيات تحليل البيانات تستطيع تقديم عروض ترويجية مخصصة، وتحسين تجربة العملاء، وزيادة ولائهم.</w:t>
      </w:r>
    </w:p>
    <w:p w14:paraId="7824F0DD" w14:textId="20B0112B" w:rsidR="006B673B" w:rsidRPr="00B96797" w:rsidRDefault="001B77A9" w:rsidP="00CA7A6E">
      <w:pPr>
        <w:spacing w:line="360" w:lineRule="auto"/>
        <w:rPr>
          <w:rFonts w:asciiTheme="majorBidi" w:hAnsiTheme="majorBidi" w:cstheme="majorBidi"/>
          <w:color w:val="000000" w:themeColor="text1"/>
          <w:rtl/>
        </w:rPr>
      </w:pPr>
      <w:r w:rsidRPr="00B96797">
        <w:rPr>
          <w:rFonts w:asciiTheme="majorBidi" w:hAnsiTheme="majorBidi" w:cstheme="majorBidi"/>
          <w:color w:val="000000" w:themeColor="text1"/>
          <w:rtl/>
        </w:rPr>
        <w:t xml:space="preserve">لتطبيق هذه الاستراتيجيات بفعالية، ينصح الشركات بتبني التحليل </w:t>
      </w:r>
      <w:proofErr w:type="spellStart"/>
      <w:r w:rsidRPr="00B96797">
        <w:rPr>
          <w:rFonts w:asciiTheme="majorBidi" w:hAnsiTheme="majorBidi" w:cstheme="majorBidi"/>
          <w:color w:val="000000" w:themeColor="text1"/>
          <w:rtl/>
        </w:rPr>
        <w:t>التنبؤي</w:t>
      </w:r>
      <w:proofErr w:type="spellEnd"/>
      <w:r w:rsidRPr="00B96797">
        <w:rPr>
          <w:rFonts w:asciiTheme="majorBidi" w:hAnsiTheme="majorBidi" w:cstheme="majorBidi"/>
          <w:color w:val="000000" w:themeColor="text1"/>
          <w:rtl/>
        </w:rPr>
        <w:t xml:space="preserve"> (</w:t>
      </w:r>
      <w:r w:rsidRPr="00B96797">
        <w:rPr>
          <w:rFonts w:asciiTheme="majorBidi" w:hAnsiTheme="majorBidi" w:cstheme="majorBidi"/>
          <w:color w:val="000000" w:themeColor="text1"/>
          <w:lang w:bidi="ar-EG"/>
        </w:rPr>
        <w:t>Predictive Analytics</w:t>
      </w:r>
      <w:r w:rsidRPr="00B96797">
        <w:rPr>
          <w:rFonts w:asciiTheme="majorBidi" w:hAnsiTheme="majorBidi" w:cstheme="majorBidi"/>
          <w:color w:val="000000" w:themeColor="text1"/>
          <w:rtl/>
        </w:rPr>
        <w:t>) لتوقع اتجاهات الطلب المستقبلية، والاستفادة من الذكاء الاصطناعي لتقديم توصيات مخصصة للعملاء عبر التجارة الإلكترونية.</w:t>
      </w:r>
    </w:p>
    <w:p w14:paraId="2147CF3C" w14:textId="77777777" w:rsidR="00962C93" w:rsidRPr="00075931" w:rsidRDefault="00962C93" w:rsidP="00CA7A6E">
      <w:pPr>
        <w:spacing w:line="360" w:lineRule="auto"/>
        <w:rPr>
          <w:rFonts w:asciiTheme="majorBidi" w:hAnsiTheme="majorBidi" w:cstheme="majorBidi"/>
          <w:b/>
          <w:bCs/>
          <w:color w:val="000000" w:themeColor="text1"/>
          <w:sz w:val="40"/>
          <w:szCs w:val="40"/>
          <w:rtl/>
        </w:rPr>
      </w:pPr>
    </w:p>
    <w:p w14:paraId="57B19A50" w14:textId="77777777" w:rsidR="00955E9E" w:rsidRPr="00B01059" w:rsidRDefault="00955E9E" w:rsidP="00CA7A6E">
      <w:pPr>
        <w:spacing w:line="360" w:lineRule="auto"/>
        <w:rPr>
          <w:rFonts w:asciiTheme="majorBidi" w:hAnsiTheme="majorBidi" w:cstheme="majorBidi"/>
          <w:b/>
          <w:bCs/>
          <w:color w:val="0F9ED5" w:themeColor="accent4"/>
          <w:sz w:val="36"/>
          <w:szCs w:val="36"/>
          <w:rtl/>
        </w:rPr>
      </w:pPr>
      <w:r w:rsidRPr="00B01059">
        <w:rPr>
          <w:rFonts w:asciiTheme="majorBidi" w:hAnsiTheme="majorBidi" w:cstheme="majorBidi"/>
          <w:b/>
          <w:bCs/>
          <w:color w:val="0F9ED5" w:themeColor="accent4"/>
          <w:sz w:val="36"/>
          <w:szCs w:val="36"/>
          <w:rtl/>
        </w:rPr>
        <w:t>استراتيجيات استباقية لتقليل تأثير الأزمات على المبيعات</w:t>
      </w:r>
    </w:p>
    <w:p w14:paraId="5379E466" w14:textId="77777777" w:rsidR="00955E9E" w:rsidRPr="00B01059" w:rsidRDefault="00955E9E" w:rsidP="00CA7A6E">
      <w:pPr>
        <w:spacing w:line="360" w:lineRule="auto"/>
        <w:rPr>
          <w:rFonts w:asciiTheme="majorBidi" w:hAnsiTheme="majorBidi" w:cstheme="majorBidi"/>
          <w:b/>
          <w:bCs/>
          <w:color w:val="000000" w:themeColor="text1"/>
          <w:sz w:val="36"/>
          <w:szCs w:val="36"/>
          <w:rtl/>
        </w:rPr>
      </w:pPr>
    </w:p>
    <w:p w14:paraId="4810A31E" w14:textId="6738B6CC" w:rsidR="00955E9E" w:rsidRPr="00B01059" w:rsidRDefault="00955E9E" w:rsidP="00CA7A6E">
      <w:pPr>
        <w:spacing w:line="360" w:lineRule="auto"/>
        <w:rPr>
          <w:rFonts w:asciiTheme="majorBidi" w:hAnsiTheme="majorBidi" w:cstheme="majorBidi"/>
          <w:color w:val="000000" w:themeColor="text1"/>
          <w:rtl/>
        </w:rPr>
      </w:pPr>
      <w:r w:rsidRPr="00B01059">
        <w:rPr>
          <w:rFonts w:asciiTheme="majorBidi" w:hAnsiTheme="majorBidi" w:cstheme="majorBidi"/>
          <w:color w:val="000000" w:themeColor="text1"/>
          <w:rtl/>
        </w:rPr>
        <w:t>لضمان قدرة الشركات على الصمود أمام الأزمات المستقبلية، ينبغي تبني استراتيجيات استباقية تشمل:</w:t>
      </w:r>
    </w:p>
    <w:p w14:paraId="13408187" w14:textId="305C7D1E" w:rsidR="00955E9E" w:rsidRPr="00B01059" w:rsidRDefault="00955E9E" w:rsidP="008965A7">
      <w:pPr>
        <w:pStyle w:val="a6"/>
        <w:numPr>
          <w:ilvl w:val="0"/>
          <w:numId w:val="48"/>
        </w:numPr>
        <w:spacing w:line="360" w:lineRule="auto"/>
        <w:rPr>
          <w:rFonts w:asciiTheme="majorBidi" w:hAnsiTheme="majorBidi" w:cstheme="majorBidi"/>
          <w:color w:val="000000" w:themeColor="text1"/>
          <w:rtl/>
        </w:rPr>
      </w:pPr>
      <w:r w:rsidRPr="00B01059">
        <w:rPr>
          <w:rFonts w:asciiTheme="majorBidi" w:hAnsiTheme="majorBidi" w:cstheme="majorBidi"/>
          <w:color w:val="000000" w:themeColor="text1"/>
          <w:rtl/>
        </w:rPr>
        <w:t>تنويع مصادر الإيرادات: تجنب الاعتماد على قطاع واحد وزيادة الاستثمارات في التكنولوجيا والخدمات الرقمية.</w:t>
      </w:r>
    </w:p>
    <w:p w14:paraId="5BE7DF65" w14:textId="5CB0FC6B" w:rsidR="00955E9E" w:rsidRPr="00B01059" w:rsidRDefault="00955E9E" w:rsidP="008965A7">
      <w:pPr>
        <w:pStyle w:val="a6"/>
        <w:numPr>
          <w:ilvl w:val="0"/>
          <w:numId w:val="48"/>
        </w:numPr>
        <w:spacing w:line="360" w:lineRule="auto"/>
        <w:rPr>
          <w:rFonts w:asciiTheme="majorBidi" w:hAnsiTheme="majorBidi" w:cstheme="majorBidi"/>
          <w:color w:val="000000" w:themeColor="text1"/>
          <w:rtl/>
        </w:rPr>
      </w:pPr>
      <w:r w:rsidRPr="00B01059">
        <w:rPr>
          <w:rFonts w:asciiTheme="majorBidi" w:hAnsiTheme="majorBidi" w:cstheme="majorBidi"/>
          <w:color w:val="000000" w:themeColor="text1"/>
          <w:rtl/>
        </w:rPr>
        <w:t>تطوير مخزون استراتيجي: الاحتفاظ بمخزون من السلع الأساسية لضمان استمرار العمليات أثناء فترات الطلب العالي.</w:t>
      </w:r>
    </w:p>
    <w:p w14:paraId="22172815" w14:textId="6789FC65" w:rsidR="00955E9E" w:rsidRPr="00B01059" w:rsidRDefault="00955E9E" w:rsidP="008965A7">
      <w:pPr>
        <w:pStyle w:val="a6"/>
        <w:numPr>
          <w:ilvl w:val="0"/>
          <w:numId w:val="48"/>
        </w:numPr>
        <w:spacing w:line="360" w:lineRule="auto"/>
        <w:rPr>
          <w:rFonts w:asciiTheme="majorBidi" w:hAnsiTheme="majorBidi" w:cstheme="majorBidi"/>
          <w:color w:val="000000" w:themeColor="text1"/>
          <w:rtl/>
        </w:rPr>
      </w:pPr>
      <w:r w:rsidRPr="00B01059">
        <w:rPr>
          <w:rFonts w:asciiTheme="majorBidi" w:hAnsiTheme="majorBidi" w:cstheme="majorBidi"/>
          <w:color w:val="000000" w:themeColor="text1"/>
          <w:rtl/>
        </w:rPr>
        <w:t>تحليل البيانات الضخمة: استخدام الذكاء الاصطناعي لتوقع تغييرات الطلب بناءً على اتجاهات السوق والمستهلكين.</w:t>
      </w:r>
    </w:p>
    <w:p w14:paraId="6FED7426" w14:textId="7E4E0D77" w:rsidR="00955E9E" w:rsidRPr="00B01059" w:rsidRDefault="00955E9E" w:rsidP="008965A7">
      <w:pPr>
        <w:pStyle w:val="a6"/>
        <w:numPr>
          <w:ilvl w:val="0"/>
          <w:numId w:val="48"/>
        </w:numPr>
        <w:spacing w:line="360" w:lineRule="auto"/>
        <w:rPr>
          <w:rFonts w:asciiTheme="majorBidi" w:hAnsiTheme="majorBidi" w:cstheme="majorBidi"/>
          <w:color w:val="000000" w:themeColor="text1"/>
          <w:rtl/>
        </w:rPr>
      </w:pPr>
      <w:r w:rsidRPr="00B01059">
        <w:rPr>
          <w:rFonts w:asciiTheme="majorBidi" w:hAnsiTheme="majorBidi" w:cstheme="majorBidi"/>
          <w:color w:val="000000" w:themeColor="text1"/>
          <w:rtl/>
        </w:rPr>
        <w:t>زيادة الاستثمارات في التجارة الإلكترونية: تحسين المنصات الرقمية وزيادة المرونة في خيارات الدفع والتوصيل.</w:t>
      </w:r>
    </w:p>
    <w:p w14:paraId="038DCE4B" w14:textId="3E9F4F6C" w:rsidR="00955E9E" w:rsidRPr="00B01059" w:rsidRDefault="00955E9E" w:rsidP="008965A7">
      <w:pPr>
        <w:pStyle w:val="a6"/>
        <w:numPr>
          <w:ilvl w:val="0"/>
          <w:numId w:val="48"/>
        </w:numPr>
        <w:spacing w:line="360" w:lineRule="auto"/>
        <w:rPr>
          <w:rFonts w:asciiTheme="majorBidi" w:hAnsiTheme="majorBidi" w:cstheme="majorBidi"/>
          <w:color w:val="000000" w:themeColor="text1"/>
          <w:rtl/>
        </w:rPr>
      </w:pPr>
      <w:r w:rsidRPr="00B01059">
        <w:rPr>
          <w:rFonts w:asciiTheme="majorBidi" w:hAnsiTheme="majorBidi" w:cstheme="majorBidi"/>
          <w:color w:val="000000" w:themeColor="text1"/>
          <w:rtl/>
        </w:rPr>
        <w:t>بناء شراكات استراتيجية: تعزيز العلاقات مع الموردين المحليين والدوليين لضمان استمرارية سلسلة التوريد.</w:t>
      </w:r>
    </w:p>
    <w:p w14:paraId="20BD1EB1" w14:textId="5D95612A" w:rsidR="00480991" w:rsidRDefault="00955E9E" w:rsidP="00CA7A6E">
      <w:pPr>
        <w:spacing w:line="360" w:lineRule="auto"/>
        <w:rPr>
          <w:rFonts w:asciiTheme="majorBidi" w:hAnsiTheme="majorBidi" w:cstheme="majorBidi"/>
          <w:color w:val="000000" w:themeColor="text1"/>
          <w:rtl/>
        </w:rPr>
      </w:pPr>
      <w:r w:rsidRPr="00B01059">
        <w:rPr>
          <w:rFonts w:asciiTheme="majorBidi" w:hAnsiTheme="majorBidi" w:cstheme="majorBidi"/>
          <w:color w:val="000000" w:themeColor="text1"/>
          <w:rtl/>
        </w:rPr>
        <w:t>(تقرير استراتيجيات الاستدامة الاقتصادية، جامعة هارفارد، 2021)</w:t>
      </w:r>
    </w:p>
    <w:p w14:paraId="6ECD182F" w14:textId="77777777" w:rsidR="00B01059" w:rsidRPr="00B01059" w:rsidRDefault="00B01059" w:rsidP="00CA7A6E">
      <w:pPr>
        <w:spacing w:line="360" w:lineRule="auto"/>
        <w:rPr>
          <w:rFonts w:asciiTheme="majorBidi" w:hAnsiTheme="majorBidi" w:cstheme="majorBidi"/>
          <w:color w:val="000000" w:themeColor="text1"/>
          <w:rtl/>
        </w:rPr>
      </w:pPr>
    </w:p>
    <w:p w14:paraId="54E76F2F" w14:textId="4BCCECC8" w:rsidR="001B77A9" w:rsidRPr="00B01059" w:rsidRDefault="00805EA4" w:rsidP="00CA7A6E">
      <w:pPr>
        <w:spacing w:line="360" w:lineRule="auto"/>
        <w:rPr>
          <w:rFonts w:asciiTheme="majorBidi" w:hAnsiTheme="majorBidi" w:cstheme="majorBidi"/>
          <w:color w:val="000000" w:themeColor="text1"/>
          <w:rtl/>
        </w:rPr>
      </w:pPr>
      <w:r w:rsidRPr="00B01059">
        <w:rPr>
          <w:rFonts w:asciiTheme="majorBidi" w:hAnsiTheme="majorBidi" w:cstheme="majorBidi"/>
          <w:color w:val="000000" w:themeColor="text1"/>
          <w:rtl/>
        </w:rPr>
        <w:t>ينبغي على الحكومات تعزيز سياسات الدعم المالي للشركات الصغيرة والمتوسطة من خلال تقديم قروض بفوائد منخفضة، وتحفيز التحول الرقمي عبر توفير بنية تحتية تقنية متقدمة تعزز من سهولة الوصول إلى الأسواق الرقمية.</w:t>
      </w:r>
    </w:p>
    <w:p w14:paraId="3942F58E" w14:textId="77777777" w:rsidR="00805EA4" w:rsidRPr="00B01059" w:rsidRDefault="00805EA4" w:rsidP="00CA7A6E">
      <w:pPr>
        <w:spacing w:line="360" w:lineRule="auto"/>
        <w:rPr>
          <w:rFonts w:asciiTheme="majorBidi" w:hAnsiTheme="majorBidi" w:cstheme="majorBidi"/>
          <w:color w:val="000000" w:themeColor="text1"/>
          <w:rtl/>
        </w:rPr>
      </w:pPr>
    </w:p>
    <w:p w14:paraId="1B19B0CE" w14:textId="4E0A31CA" w:rsidR="0088708C" w:rsidRDefault="0088708C" w:rsidP="00CA7A6E">
      <w:pPr>
        <w:spacing w:line="360" w:lineRule="auto"/>
        <w:rPr>
          <w:rFonts w:asciiTheme="majorBidi" w:hAnsiTheme="majorBidi" w:cstheme="majorBidi"/>
          <w:b/>
          <w:bCs/>
          <w:color w:val="0070C0"/>
          <w:sz w:val="36"/>
          <w:szCs w:val="36"/>
          <w:rtl/>
        </w:rPr>
      </w:pPr>
      <w:r w:rsidRPr="00B01059">
        <w:rPr>
          <w:rFonts w:asciiTheme="majorBidi" w:hAnsiTheme="majorBidi" w:cstheme="majorBidi"/>
          <w:b/>
          <w:bCs/>
          <w:color w:val="0070C0"/>
          <w:sz w:val="36"/>
          <w:szCs w:val="36"/>
          <w:rtl/>
        </w:rPr>
        <w:t>الخلاصة</w:t>
      </w:r>
    </w:p>
    <w:p w14:paraId="7E6241D3" w14:textId="77777777" w:rsidR="00C211BD" w:rsidRPr="00C211BD" w:rsidRDefault="00C211BD" w:rsidP="00CA7A6E">
      <w:pPr>
        <w:spacing w:line="360" w:lineRule="auto"/>
        <w:rPr>
          <w:rFonts w:asciiTheme="majorBidi" w:hAnsiTheme="majorBidi" w:cstheme="majorBidi"/>
          <w:color w:val="0070C0"/>
          <w:rtl/>
        </w:rPr>
      </w:pPr>
    </w:p>
    <w:p w14:paraId="32B89140" w14:textId="77777777" w:rsidR="00C211BD" w:rsidRPr="00C211BD" w:rsidRDefault="0088708C" w:rsidP="00CA7A6E">
      <w:pPr>
        <w:spacing w:line="360" w:lineRule="auto"/>
        <w:rPr>
          <w:rFonts w:asciiTheme="majorBidi" w:hAnsiTheme="majorBidi" w:cstheme="majorBidi"/>
          <w:color w:val="000000" w:themeColor="text1"/>
          <w:rtl/>
        </w:rPr>
      </w:pPr>
      <w:r w:rsidRPr="00C211BD">
        <w:rPr>
          <w:rFonts w:asciiTheme="majorBidi" w:hAnsiTheme="majorBidi" w:cstheme="majorBidi"/>
          <w:color w:val="000000" w:themeColor="text1"/>
          <w:rtl/>
        </w:rPr>
        <w:lastRenderedPageBreak/>
        <w:t xml:space="preserve">يؤثر الأزمات الاقتصادية والصحية والاجتماعية بشكل كبير على سلوك المستهلك والمبيعات، مما يهدد استقرار الشركات واقتصاديات الدول. </w:t>
      </w:r>
    </w:p>
    <w:p w14:paraId="07E0B8FA" w14:textId="77777777" w:rsidR="00C211BD" w:rsidRPr="00C211BD" w:rsidRDefault="0088708C" w:rsidP="00CA7A6E">
      <w:pPr>
        <w:spacing w:line="360" w:lineRule="auto"/>
        <w:rPr>
          <w:rFonts w:asciiTheme="majorBidi" w:hAnsiTheme="majorBidi" w:cstheme="majorBidi"/>
          <w:color w:val="000000" w:themeColor="text1"/>
          <w:rtl/>
        </w:rPr>
      </w:pPr>
      <w:r w:rsidRPr="00C211BD">
        <w:rPr>
          <w:rFonts w:asciiTheme="majorBidi" w:hAnsiTheme="majorBidi" w:cstheme="majorBidi"/>
          <w:color w:val="000000" w:themeColor="text1"/>
          <w:rtl/>
        </w:rPr>
        <w:t xml:space="preserve">من خلال تعزيز الاستقرار المالي، تطوير استراتيجيات تسويقية مرنة، وتعزيز التعاون مع الشركاء، يمكن للشركات التعامل مع الأزمات بشكل فعال. </w:t>
      </w:r>
    </w:p>
    <w:p w14:paraId="43A07ECA" w14:textId="6DA902E3" w:rsidR="0088708C" w:rsidRPr="00C211BD" w:rsidRDefault="0088708C" w:rsidP="00CA7A6E">
      <w:pPr>
        <w:spacing w:line="360" w:lineRule="auto"/>
        <w:rPr>
          <w:rFonts w:asciiTheme="majorBidi" w:hAnsiTheme="majorBidi" w:cstheme="majorBidi"/>
          <w:color w:val="000000" w:themeColor="text1"/>
          <w:rtl/>
        </w:rPr>
      </w:pPr>
      <w:r w:rsidRPr="00C211BD">
        <w:rPr>
          <w:rFonts w:asciiTheme="majorBidi" w:hAnsiTheme="majorBidi" w:cstheme="majorBidi"/>
          <w:color w:val="000000" w:themeColor="text1"/>
          <w:rtl/>
        </w:rPr>
        <w:t>هذه النتائج والتوصيات تقدم إطارا</w:t>
      </w:r>
      <w:r w:rsidR="00C211BD" w:rsidRPr="00C211BD">
        <w:rPr>
          <w:rFonts w:asciiTheme="majorBidi" w:hAnsiTheme="majorBidi" w:cstheme="majorBidi" w:hint="cs"/>
          <w:color w:val="000000" w:themeColor="text1"/>
          <w:rtl/>
        </w:rPr>
        <w:t>ً</w:t>
      </w:r>
      <w:r w:rsidRPr="00C211BD">
        <w:rPr>
          <w:rFonts w:asciiTheme="majorBidi" w:hAnsiTheme="majorBidi" w:cstheme="majorBidi"/>
          <w:color w:val="000000" w:themeColor="text1"/>
          <w:rtl/>
        </w:rPr>
        <w:t xml:space="preserve"> للشركات والهيئات الحكومية لتعزيز القدرة على التعامل مع الأزمات.</w:t>
      </w:r>
    </w:p>
    <w:p w14:paraId="53566795" w14:textId="34D098E5" w:rsidR="00511D44" w:rsidRPr="00C211BD" w:rsidRDefault="00511D44" w:rsidP="00CA7A6E">
      <w:pPr>
        <w:spacing w:line="360" w:lineRule="auto"/>
        <w:rPr>
          <w:rFonts w:asciiTheme="majorBidi" w:hAnsiTheme="majorBidi" w:cstheme="majorBidi"/>
          <w:color w:val="000000" w:themeColor="text1"/>
          <w:rtl/>
        </w:rPr>
      </w:pPr>
      <w:r w:rsidRPr="00C211BD">
        <w:rPr>
          <w:rFonts w:asciiTheme="majorBidi" w:hAnsiTheme="majorBidi" w:cstheme="majorBidi"/>
          <w:color w:val="000000" w:themeColor="text1"/>
          <w:rtl/>
        </w:rPr>
        <w:t>يؤكد هذا البحث أن الشركات التي تستثمر في التكنولوجيا وتحليل البيانات قادرة على التكيف مع الأزمات بشكل أكثر كفاءة، مما يعزز استدامتها في الأسواق العالمية.</w:t>
      </w:r>
    </w:p>
    <w:p w14:paraId="70811F24" w14:textId="77777777" w:rsidR="00BB5395" w:rsidRDefault="004A6812" w:rsidP="00CA7A6E">
      <w:pPr>
        <w:spacing w:line="360" w:lineRule="auto"/>
        <w:rPr>
          <w:rFonts w:asciiTheme="majorBidi" w:hAnsiTheme="majorBidi" w:cs="Times New Roman"/>
          <w:color w:val="000000" w:themeColor="text1"/>
          <w:rtl/>
        </w:rPr>
      </w:pPr>
      <w:r w:rsidRPr="00BB5395">
        <w:rPr>
          <w:rFonts w:asciiTheme="majorBidi" w:hAnsiTheme="majorBidi" w:cs="Times New Roman" w:hint="eastAsia"/>
          <w:color w:val="000000" w:themeColor="text1"/>
          <w:rtl/>
        </w:rPr>
        <w:t>في</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ظل</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تأثير</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الأزمات</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الاقتصادية</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والاجتماعية</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على</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قرارات</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المستهلكين،</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تجد</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الشركات</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نفسها</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مضطرة</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إلى</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إعادة</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النظر</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في</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استراتيجياتها</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التسويقية</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والتشغيلية</w:t>
      </w:r>
      <w:r w:rsidRPr="00BB5395">
        <w:rPr>
          <w:rFonts w:asciiTheme="majorBidi" w:hAnsiTheme="majorBidi" w:cs="Times New Roman"/>
          <w:color w:val="000000" w:themeColor="text1"/>
          <w:rtl/>
        </w:rPr>
        <w:t xml:space="preserve">. </w:t>
      </w:r>
    </w:p>
    <w:p w14:paraId="44583244" w14:textId="3A1FC97A" w:rsidR="001A1C74" w:rsidRDefault="004A6812" w:rsidP="00CA7A6E">
      <w:pPr>
        <w:spacing w:line="360" w:lineRule="auto"/>
        <w:rPr>
          <w:rFonts w:cs="Arial"/>
          <w:color w:val="000000" w:themeColor="text1"/>
          <w:rtl/>
        </w:rPr>
      </w:pPr>
      <w:r w:rsidRPr="00BB5395">
        <w:rPr>
          <w:rFonts w:asciiTheme="majorBidi" w:hAnsiTheme="majorBidi" w:cs="Times New Roman" w:hint="eastAsia"/>
          <w:color w:val="000000" w:themeColor="text1"/>
          <w:rtl/>
        </w:rPr>
        <w:t>لذا،</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يناقش</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الفصل</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التالي</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كيف</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يمكن</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للشركات</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التكيف</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مع</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هذه</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التغيرات</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من</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خلال</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استراتيجيات</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مرنة</w:t>
      </w:r>
      <w:r w:rsidRPr="00BB5395">
        <w:rPr>
          <w:rFonts w:asciiTheme="majorBidi" w:hAnsiTheme="majorBidi" w:cs="Times New Roman"/>
          <w:color w:val="000000" w:themeColor="text1"/>
          <w:rtl/>
        </w:rPr>
        <w:t xml:space="preserve"> </w:t>
      </w:r>
      <w:r w:rsidRPr="00BB5395">
        <w:rPr>
          <w:rFonts w:asciiTheme="majorBidi" w:hAnsiTheme="majorBidi" w:cs="Times New Roman" w:hint="eastAsia"/>
          <w:color w:val="000000" w:themeColor="text1"/>
          <w:rtl/>
        </w:rPr>
        <w:t>وابتكارية</w:t>
      </w:r>
      <w:r w:rsidRPr="00BB5395">
        <w:rPr>
          <w:rFonts w:asciiTheme="majorBidi" w:hAnsiTheme="majorBidi" w:cs="Times New Roman"/>
          <w:color w:val="000000" w:themeColor="text1"/>
          <w:rtl/>
        </w:rPr>
        <w:t>.</w:t>
      </w:r>
    </w:p>
    <w:p w14:paraId="724E4ED6" w14:textId="77777777" w:rsidR="00BB5395" w:rsidRPr="00BB5395" w:rsidRDefault="00BB5395" w:rsidP="00CA7A6E">
      <w:pPr>
        <w:spacing w:line="360" w:lineRule="auto"/>
        <w:rPr>
          <w:rFonts w:cs="Arial"/>
          <w:color w:val="000000" w:themeColor="text1"/>
          <w:rtl/>
        </w:rPr>
      </w:pPr>
    </w:p>
    <w:p w14:paraId="14282885" w14:textId="77777777" w:rsidR="00D4239D" w:rsidRDefault="001A1C74" w:rsidP="00CA7A6E">
      <w:pPr>
        <w:spacing w:line="360" w:lineRule="auto"/>
        <w:rPr>
          <w:rFonts w:asciiTheme="majorBidi" w:hAnsiTheme="majorBidi" w:cstheme="majorBidi"/>
          <w:b/>
          <w:bCs/>
          <w:color w:val="196B24" w:themeColor="accent3"/>
          <w:sz w:val="40"/>
          <w:szCs w:val="40"/>
          <w:rtl/>
        </w:rPr>
      </w:pPr>
      <w:r w:rsidRPr="00621382">
        <w:rPr>
          <w:rFonts w:asciiTheme="majorBidi" w:hAnsiTheme="majorBidi" w:cstheme="majorBidi"/>
          <w:b/>
          <w:bCs/>
          <w:color w:val="196B24" w:themeColor="accent3"/>
          <w:sz w:val="40"/>
          <w:szCs w:val="40"/>
          <w:rtl/>
        </w:rPr>
        <w:t>الفصل الثالث: استراتيجيات الشركات للتكيف مع الأزمات</w:t>
      </w:r>
    </w:p>
    <w:p w14:paraId="7AA9699F" w14:textId="77777777" w:rsidR="00CE27D8" w:rsidRPr="00621382" w:rsidRDefault="00CE27D8" w:rsidP="00CA7A6E">
      <w:pPr>
        <w:spacing w:line="360" w:lineRule="auto"/>
        <w:rPr>
          <w:rFonts w:asciiTheme="majorBidi" w:hAnsiTheme="majorBidi" w:cstheme="majorBidi"/>
          <w:b/>
          <w:bCs/>
          <w:color w:val="196B24" w:themeColor="accent3"/>
          <w:sz w:val="40"/>
          <w:szCs w:val="40"/>
          <w:rtl/>
        </w:rPr>
      </w:pPr>
    </w:p>
    <w:p w14:paraId="618F5DD4" w14:textId="77777777" w:rsidR="004B3ACE" w:rsidRDefault="00D4239D" w:rsidP="00CA7A6E">
      <w:pPr>
        <w:spacing w:line="360" w:lineRule="auto"/>
        <w:rPr>
          <w:rFonts w:asciiTheme="majorBidi" w:hAnsiTheme="majorBidi" w:cstheme="majorBidi"/>
          <w:b/>
          <w:bCs/>
          <w:color w:val="0070C0"/>
          <w:sz w:val="36"/>
          <w:szCs w:val="36"/>
          <w:rtl/>
        </w:rPr>
      </w:pPr>
      <w:r w:rsidRPr="00CE27D8">
        <w:rPr>
          <w:rFonts w:asciiTheme="majorBidi" w:hAnsiTheme="majorBidi" w:cstheme="majorBidi"/>
          <w:b/>
          <w:bCs/>
          <w:color w:val="0070C0"/>
          <w:sz w:val="36"/>
          <w:szCs w:val="36"/>
          <w:rtl/>
        </w:rPr>
        <w:t>ا</w:t>
      </w:r>
      <w:r w:rsidR="007E4D4A" w:rsidRPr="00CE27D8">
        <w:rPr>
          <w:rFonts w:asciiTheme="majorBidi" w:hAnsiTheme="majorBidi" w:cstheme="majorBidi"/>
          <w:b/>
          <w:bCs/>
          <w:color w:val="0070C0"/>
          <w:sz w:val="36"/>
          <w:szCs w:val="36"/>
          <w:rtl/>
        </w:rPr>
        <w:t>لمقدمة</w:t>
      </w:r>
    </w:p>
    <w:p w14:paraId="761DDE4C" w14:textId="77777777" w:rsidR="00CE27D8" w:rsidRPr="00CE27D8" w:rsidRDefault="00CE27D8" w:rsidP="00CA7A6E">
      <w:pPr>
        <w:spacing w:line="360" w:lineRule="auto"/>
        <w:rPr>
          <w:rFonts w:asciiTheme="majorBidi" w:hAnsiTheme="majorBidi" w:cstheme="majorBidi"/>
          <w:b/>
          <w:bCs/>
          <w:color w:val="0070C0"/>
          <w:sz w:val="36"/>
          <w:szCs w:val="36"/>
          <w:rtl/>
        </w:rPr>
      </w:pPr>
    </w:p>
    <w:p w14:paraId="456A5D50" w14:textId="77777777" w:rsidR="00D133F6" w:rsidRPr="001E2A3E" w:rsidRDefault="009A1DE0" w:rsidP="00CA7A6E">
      <w:pPr>
        <w:spacing w:line="360" w:lineRule="auto"/>
        <w:rPr>
          <w:rFonts w:asciiTheme="majorBidi" w:hAnsiTheme="majorBidi" w:cstheme="majorBidi"/>
          <w:color w:val="000000" w:themeColor="text1"/>
          <w:rtl/>
        </w:rPr>
      </w:pPr>
      <w:r w:rsidRPr="001E2A3E">
        <w:rPr>
          <w:rFonts w:asciiTheme="majorBidi" w:hAnsiTheme="majorBidi" w:cstheme="majorBidi"/>
          <w:color w:val="000000" w:themeColor="text1"/>
          <w:rtl/>
        </w:rPr>
        <w:t xml:space="preserve">تتطلب الأزمات الاقتصادية والصحية والاجتماعية استجابة ديناميكية من الشركات لضمان استمراريتها. </w:t>
      </w:r>
    </w:p>
    <w:p w14:paraId="0DF14969" w14:textId="77777777" w:rsidR="00D133F6" w:rsidRPr="001E2A3E" w:rsidRDefault="009A1DE0" w:rsidP="00CA7A6E">
      <w:pPr>
        <w:spacing w:line="360" w:lineRule="auto"/>
        <w:rPr>
          <w:rFonts w:asciiTheme="majorBidi" w:hAnsiTheme="majorBidi" w:cstheme="majorBidi"/>
          <w:color w:val="000000" w:themeColor="text1"/>
          <w:rtl/>
        </w:rPr>
      </w:pPr>
      <w:r w:rsidRPr="001E2A3E">
        <w:rPr>
          <w:rFonts w:asciiTheme="majorBidi" w:hAnsiTheme="majorBidi" w:cstheme="majorBidi"/>
          <w:color w:val="000000" w:themeColor="text1"/>
          <w:rtl/>
        </w:rPr>
        <w:t xml:space="preserve">في عالم يشهد تغيرات متسارعة، تصبح المرونة والابتكار في استراتيجيات التكيف عوامل حاسمة للنجاح. </w:t>
      </w:r>
    </w:p>
    <w:p w14:paraId="732B8CFE" w14:textId="1C8AA539" w:rsidR="009A1DE0" w:rsidRPr="001E2A3E" w:rsidRDefault="009A1DE0" w:rsidP="00CA7A6E">
      <w:pPr>
        <w:spacing w:line="360" w:lineRule="auto"/>
        <w:rPr>
          <w:rFonts w:asciiTheme="majorBidi" w:hAnsiTheme="majorBidi" w:cstheme="majorBidi"/>
          <w:color w:val="000000" w:themeColor="text1"/>
          <w:rtl/>
        </w:rPr>
      </w:pPr>
      <w:r w:rsidRPr="001E2A3E">
        <w:rPr>
          <w:rFonts w:asciiTheme="majorBidi" w:hAnsiTheme="majorBidi" w:cstheme="majorBidi"/>
          <w:color w:val="000000" w:themeColor="text1"/>
          <w:rtl/>
        </w:rPr>
        <w:t>ومن هذا المنطلق، سنناقش في هذا الفصل أبرز استراتيجيات الشركات التي أثبتت فعاليتها في مواجهة الأزمات، مع التركيز على تأثيرها على سلوك المستهلك.</w:t>
      </w:r>
    </w:p>
    <w:p w14:paraId="7CB7683C" w14:textId="77777777" w:rsidR="00DD456B" w:rsidRPr="001E2A3E" w:rsidRDefault="00144624" w:rsidP="00CA7A6E">
      <w:pPr>
        <w:spacing w:line="360" w:lineRule="auto"/>
        <w:rPr>
          <w:rFonts w:asciiTheme="majorBidi" w:hAnsiTheme="majorBidi" w:cstheme="majorBidi"/>
          <w:color w:val="000000" w:themeColor="text1"/>
          <w:rtl/>
        </w:rPr>
      </w:pPr>
      <w:r w:rsidRPr="001E2A3E">
        <w:rPr>
          <w:rFonts w:asciiTheme="majorBidi" w:hAnsiTheme="majorBidi" w:cstheme="majorBidi"/>
          <w:color w:val="000000" w:themeColor="text1"/>
          <w:rtl/>
        </w:rPr>
        <w:t>على مر التاريخ، شكلت الأزمات الاقتصادية والصحية والاجتماعية نقاط تحول رئيسية في الأسواق، مما أجبر الشركات على تبني استراتيجيات تكيف مبتكرة لضمان استمراريته</w:t>
      </w:r>
      <w:r w:rsidR="00DD456B" w:rsidRPr="001E2A3E">
        <w:rPr>
          <w:rFonts w:asciiTheme="majorBidi" w:hAnsiTheme="majorBidi" w:cstheme="majorBidi"/>
          <w:color w:val="000000" w:themeColor="text1"/>
          <w:rtl/>
        </w:rPr>
        <w:t xml:space="preserve">ا. </w:t>
      </w:r>
    </w:p>
    <w:p w14:paraId="31C7AB2F" w14:textId="34DC2655" w:rsidR="00A51006" w:rsidRPr="001E2A3E" w:rsidRDefault="003256AD" w:rsidP="00CA7A6E">
      <w:pPr>
        <w:spacing w:line="360" w:lineRule="auto"/>
        <w:rPr>
          <w:rFonts w:asciiTheme="majorBidi" w:hAnsiTheme="majorBidi" w:cstheme="majorBidi"/>
          <w:color w:val="000000" w:themeColor="text1"/>
          <w:rtl/>
        </w:rPr>
      </w:pPr>
      <w:r w:rsidRPr="001E2A3E">
        <w:rPr>
          <w:rFonts w:asciiTheme="majorBidi" w:hAnsiTheme="majorBidi" w:cstheme="majorBidi"/>
          <w:color w:val="000000" w:themeColor="text1"/>
          <w:rtl/>
        </w:rPr>
        <w:t>ع</w:t>
      </w:r>
      <w:r w:rsidR="00A51006" w:rsidRPr="001E2A3E">
        <w:rPr>
          <w:rFonts w:asciiTheme="majorBidi" w:hAnsiTheme="majorBidi" w:cstheme="majorBidi"/>
          <w:color w:val="000000" w:themeColor="text1"/>
          <w:rtl/>
        </w:rPr>
        <w:t>لى سبيل المثال، أثرت الأزمة المالية العالمية عام 2008 وجائحة كوفيد-19 بشكل ملحوظ على استراتيجيات الشركات، مما دفعها إلى تبني حلول مبتكرة واستراتيجيات تكيفية تضمن استمراريتها وسط هذه التقلبات.</w:t>
      </w:r>
    </w:p>
    <w:p w14:paraId="2468B2C6" w14:textId="212E6563" w:rsidR="006C666D" w:rsidRPr="001E2A3E" w:rsidRDefault="00A6139C" w:rsidP="00CA7A6E">
      <w:pPr>
        <w:spacing w:line="360" w:lineRule="auto"/>
        <w:rPr>
          <w:rFonts w:asciiTheme="majorBidi" w:hAnsiTheme="majorBidi" w:cstheme="majorBidi"/>
          <w:color w:val="000000" w:themeColor="text1"/>
          <w:rtl/>
        </w:rPr>
      </w:pPr>
      <w:r w:rsidRPr="001E2A3E">
        <w:rPr>
          <w:rFonts w:asciiTheme="majorBidi" w:hAnsiTheme="majorBidi" w:cstheme="majorBidi"/>
          <w:color w:val="000000" w:themeColor="text1"/>
          <w:rtl/>
        </w:rPr>
        <w:t>وفق</w:t>
      </w:r>
      <w:r w:rsidR="00C141EC" w:rsidRPr="001E2A3E">
        <w:rPr>
          <w:rFonts w:asciiTheme="majorBidi" w:hAnsiTheme="majorBidi" w:cstheme="majorBidi"/>
          <w:color w:val="000000" w:themeColor="text1"/>
          <w:rtl/>
        </w:rPr>
        <w:t xml:space="preserve">اً </w:t>
      </w:r>
      <w:r w:rsidRPr="001E2A3E">
        <w:rPr>
          <w:rFonts w:asciiTheme="majorBidi" w:hAnsiTheme="majorBidi" w:cstheme="majorBidi"/>
          <w:color w:val="000000" w:themeColor="text1"/>
          <w:rtl/>
        </w:rPr>
        <w:t>لتقارير البنك الدولي، فإن 50-70% من الشركات الصغيرة والمتوسطة تواجه صعوبات كبيرة في أثناء الأزمات، مثل تقلص الطلب وتغير أنماط الإنفاق.</w:t>
      </w:r>
      <w:r w:rsidR="006F32A6" w:rsidRPr="001E2A3E">
        <w:rPr>
          <w:rFonts w:asciiTheme="majorBidi" w:hAnsiTheme="majorBidi" w:cstheme="majorBidi"/>
          <w:color w:val="000000" w:themeColor="text1"/>
          <w:rtl/>
        </w:rPr>
        <w:t xml:space="preserve"> (البنك الدولي، 2023).</w:t>
      </w:r>
    </w:p>
    <w:p w14:paraId="1153FE0F" w14:textId="77777777" w:rsidR="006F32A6" w:rsidRPr="001E2A3E" w:rsidRDefault="006F32A6" w:rsidP="00CA7A6E">
      <w:pPr>
        <w:spacing w:line="360" w:lineRule="auto"/>
        <w:rPr>
          <w:rFonts w:asciiTheme="majorBidi" w:hAnsiTheme="majorBidi" w:cstheme="majorBidi"/>
          <w:color w:val="000000" w:themeColor="text1"/>
          <w:rtl/>
        </w:rPr>
      </w:pPr>
    </w:p>
    <w:p w14:paraId="6E4DBE58" w14:textId="77777777" w:rsidR="006C6C82" w:rsidRPr="001E2A3E" w:rsidRDefault="006019D2" w:rsidP="00CA7A6E">
      <w:pPr>
        <w:spacing w:line="360" w:lineRule="auto"/>
        <w:rPr>
          <w:rFonts w:asciiTheme="majorBidi" w:hAnsiTheme="majorBidi" w:cstheme="majorBidi"/>
          <w:color w:val="000000" w:themeColor="text1"/>
          <w:rtl/>
        </w:rPr>
      </w:pPr>
      <w:r w:rsidRPr="001E2A3E">
        <w:rPr>
          <w:rFonts w:asciiTheme="majorBidi" w:hAnsiTheme="majorBidi" w:cstheme="majorBidi"/>
          <w:color w:val="000000" w:themeColor="text1"/>
          <w:rtl/>
        </w:rPr>
        <w:lastRenderedPageBreak/>
        <w:t>وأيضاً لتقرير البنك الدولي لعام 2023، فإن ما يقرب من 60% من الشركات الصغيرة تواجه تحديات أكبر مقارنة بفترات الركود السابقة.</w:t>
      </w:r>
    </w:p>
    <w:p w14:paraId="05604196" w14:textId="77777777" w:rsidR="0038598D" w:rsidRPr="001E2A3E" w:rsidRDefault="006C6C82" w:rsidP="00CA7A6E">
      <w:pPr>
        <w:spacing w:line="360" w:lineRule="auto"/>
        <w:rPr>
          <w:rFonts w:asciiTheme="majorBidi" w:hAnsiTheme="majorBidi" w:cstheme="majorBidi"/>
          <w:color w:val="000000" w:themeColor="text1"/>
          <w:rtl/>
        </w:rPr>
      </w:pPr>
      <w:r w:rsidRPr="001E2A3E">
        <w:rPr>
          <w:rFonts w:asciiTheme="majorBidi" w:hAnsiTheme="majorBidi" w:cstheme="majorBidi"/>
          <w:color w:val="000000" w:themeColor="text1"/>
          <w:rtl/>
        </w:rPr>
        <w:t>إذاً، كيف يمكن للشركات الصمود أمام هذه التحديات المتزايدة؟</w:t>
      </w:r>
    </w:p>
    <w:p w14:paraId="66B71EA5" w14:textId="77777777" w:rsidR="0038598D" w:rsidRPr="001E2A3E" w:rsidRDefault="006C6C82" w:rsidP="00CA7A6E">
      <w:pPr>
        <w:spacing w:line="360" w:lineRule="auto"/>
        <w:rPr>
          <w:rFonts w:asciiTheme="majorBidi" w:hAnsiTheme="majorBidi" w:cstheme="majorBidi"/>
          <w:color w:val="000000" w:themeColor="text1"/>
          <w:rtl/>
        </w:rPr>
      </w:pPr>
      <w:r w:rsidRPr="001E2A3E">
        <w:rPr>
          <w:rFonts w:asciiTheme="majorBidi" w:hAnsiTheme="majorBidi" w:cstheme="majorBidi"/>
          <w:color w:val="000000" w:themeColor="text1"/>
          <w:rtl/>
        </w:rPr>
        <w:t xml:space="preserve"> يكمن الحل في تبني استراتيجيات مرنة تُمكنها من إعادة هيكلة عملياتها بسرعة، وتحليل سلوك المستهلك بدقة، والاستفادة من التكنولوجيا الرقمية لمواكبة التغيرات المتسارعة.</w:t>
      </w:r>
    </w:p>
    <w:p w14:paraId="039BF8A6" w14:textId="78F4E9B8" w:rsidR="00D8790B" w:rsidRPr="001E2A3E" w:rsidRDefault="00A6139C" w:rsidP="00CA7A6E">
      <w:pPr>
        <w:spacing w:line="360" w:lineRule="auto"/>
        <w:rPr>
          <w:rFonts w:asciiTheme="majorBidi" w:hAnsiTheme="majorBidi" w:cstheme="majorBidi"/>
          <w:color w:val="000000" w:themeColor="text1"/>
          <w:rtl/>
        </w:rPr>
      </w:pPr>
      <w:r w:rsidRPr="001E2A3E">
        <w:rPr>
          <w:rFonts w:asciiTheme="majorBidi" w:hAnsiTheme="majorBidi" w:cstheme="majorBidi"/>
          <w:color w:val="000000" w:themeColor="text1"/>
          <w:rtl/>
        </w:rPr>
        <w:t>لذا، يصبح من الضروري للشركات تبني استراتيجيات فعّالة تُمكنها من التكيف مع هذه التحديات، مع فهم عميق لسلوك المستهلك الذي يتغير جذري</w:t>
      </w:r>
      <w:r w:rsidR="006C666D" w:rsidRPr="001E2A3E">
        <w:rPr>
          <w:rFonts w:asciiTheme="majorBidi" w:hAnsiTheme="majorBidi" w:cstheme="majorBidi"/>
          <w:color w:val="000000" w:themeColor="text1"/>
          <w:rtl/>
        </w:rPr>
        <w:t xml:space="preserve">اً </w:t>
      </w:r>
      <w:r w:rsidRPr="001E2A3E">
        <w:rPr>
          <w:rFonts w:asciiTheme="majorBidi" w:hAnsiTheme="majorBidi" w:cstheme="majorBidi"/>
          <w:color w:val="000000" w:themeColor="text1"/>
          <w:rtl/>
        </w:rPr>
        <w:t>في ظل الظروف الاستثنائية.</w:t>
      </w:r>
    </w:p>
    <w:p w14:paraId="2488B49F" w14:textId="77777777" w:rsidR="00E14AF4" w:rsidRPr="00E14AF4" w:rsidRDefault="00E14AF4" w:rsidP="00CA7A6E">
      <w:pPr>
        <w:spacing w:line="360" w:lineRule="auto"/>
        <w:rPr>
          <w:rFonts w:asciiTheme="majorBidi" w:hAnsiTheme="majorBidi" w:cstheme="majorBidi"/>
          <w:b/>
          <w:bCs/>
          <w:color w:val="000000" w:themeColor="text1"/>
          <w:sz w:val="28"/>
          <w:szCs w:val="28"/>
          <w:rtl/>
        </w:rPr>
      </w:pPr>
    </w:p>
    <w:p w14:paraId="369A146B" w14:textId="500E1480" w:rsidR="00E14AF4" w:rsidRDefault="00D8790B" w:rsidP="00CA7A6E">
      <w:pPr>
        <w:spacing w:line="360" w:lineRule="auto"/>
        <w:rPr>
          <w:rFonts w:asciiTheme="majorBidi" w:hAnsiTheme="majorBidi" w:cstheme="majorBidi"/>
          <w:b/>
          <w:bCs/>
          <w:color w:val="A02B93" w:themeColor="accent5"/>
          <w:sz w:val="28"/>
          <w:szCs w:val="28"/>
          <w:rtl/>
        </w:rPr>
      </w:pPr>
      <w:r w:rsidRPr="00E14AF4">
        <w:rPr>
          <w:rFonts w:asciiTheme="majorBidi" w:hAnsiTheme="majorBidi" w:cstheme="majorBidi"/>
          <w:b/>
          <w:bCs/>
          <w:color w:val="A02B93" w:themeColor="accent5"/>
          <w:sz w:val="28"/>
          <w:szCs w:val="28"/>
          <w:rtl/>
        </w:rPr>
        <w:t>جدول مقارنة لاستراتيجيات التكيف مع الأزمات</w:t>
      </w:r>
    </w:p>
    <w:p w14:paraId="6678CC57" w14:textId="77777777" w:rsidR="00E14AF4" w:rsidRPr="00E14AF4" w:rsidRDefault="00E14AF4" w:rsidP="00CA7A6E">
      <w:pPr>
        <w:spacing w:line="360" w:lineRule="auto"/>
        <w:rPr>
          <w:rFonts w:asciiTheme="majorBidi" w:hAnsiTheme="majorBidi" w:cstheme="majorBidi"/>
          <w:b/>
          <w:bCs/>
          <w:color w:val="A02B93" w:themeColor="accent5"/>
          <w:sz w:val="28"/>
          <w:szCs w:val="28"/>
          <w:rtl/>
        </w:rPr>
      </w:pPr>
    </w:p>
    <w:tbl>
      <w:tblPr>
        <w:tblStyle w:val="aa"/>
        <w:bidiVisual/>
        <w:tblW w:w="0" w:type="auto"/>
        <w:tblLook w:val="04A0" w:firstRow="1" w:lastRow="0" w:firstColumn="1" w:lastColumn="0" w:noHBand="0" w:noVBand="1"/>
      </w:tblPr>
      <w:tblGrid>
        <w:gridCol w:w="1664"/>
        <w:gridCol w:w="1461"/>
        <w:gridCol w:w="1297"/>
        <w:gridCol w:w="1296"/>
        <w:gridCol w:w="1526"/>
        <w:gridCol w:w="1052"/>
      </w:tblGrid>
      <w:tr w:rsidR="004F6EE8" w:rsidRPr="00E14AF4" w14:paraId="28D940C7" w14:textId="3452D769" w:rsidTr="00D76603">
        <w:tc>
          <w:tcPr>
            <w:tcW w:w="1818" w:type="dxa"/>
          </w:tcPr>
          <w:p w14:paraId="397F32EA"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p>
          <w:p w14:paraId="01A8E5D0" w14:textId="08495A84"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الاستراتيجية </w:t>
            </w:r>
          </w:p>
        </w:tc>
        <w:tc>
          <w:tcPr>
            <w:tcW w:w="1594" w:type="dxa"/>
          </w:tcPr>
          <w:p w14:paraId="6CAC5AB5"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p>
          <w:p w14:paraId="50693FD0" w14:textId="30FCC8B3"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الوصف</w:t>
            </w:r>
          </w:p>
        </w:tc>
        <w:tc>
          <w:tcPr>
            <w:tcW w:w="1413" w:type="dxa"/>
          </w:tcPr>
          <w:p w14:paraId="0EEC88BA"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p>
          <w:p w14:paraId="4785034D" w14:textId="7412C3C0"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المزايا</w:t>
            </w:r>
          </w:p>
        </w:tc>
        <w:tc>
          <w:tcPr>
            <w:tcW w:w="1412" w:type="dxa"/>
          </w:tcPr>
          <w:p w14:paraId="00CFC87B"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p>
          <w:p w14:paraId="54DC774A" w14:textId="3C50BF83"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العيوب</w:t>
            </w:r>
          </w:p>
        </w:tc>
        <w:tc>
          <w:tcPr>
            <w:tcW w:w="1665" w:type="dxa"/>
          </w:tcPr>
          <w:p w14:paraId="67B98BBB" w14:textId="2F3F58E8"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التأثير على سلوك المستهلك </w:t>
            </w:r>
          </w:p>
        </w:tc>
        <w:tc>
          <w:tcPr>
            <w:tcW w:w="394" w:type="dxa"/>
          </w:tcPr>
          <w:p w14:paraId="691EB3AE" w14:textId="33437413" w:rsidR="00D76603" w:rsidRPr="00E14AF4" w:rsidRDefault="00B103AF"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أمثلة تطبيقية </w:t>
            </w:r>
          </w:p>
        </w:tc>
      </w:tr>
      <w:tr w:rsidR="004F6EE8" w:rsidRPr="00E14AF4" w14:paraId="4C64D66C" w14:textId="59E00090" w:rsidTr="00D76603">
        <w:tc>
          <w:tcPr>
            <w:tcW w:w="1818" w:type="dxa"/>
          </w:tcPr>
          <w:p w14:paraId="75DE029F"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p>
          <w:p w14:paraId="3196E58A" w14:textId="6CF45E99"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التسعير المرن </w:t>
            </w:r>
          </w:p>
        </w:tc>
        <w:tc>
          <w:tcPr>
            <w:tcW w:w="1594" w:type="dxa"/>
          </w:tcPr>
          <w:p w14:paraId="5C229063" w14:textId="18B4C6A4"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تعديل الأسعار حسب ظروف السوق</w:t>
            </w:r>
          </w:p>
        </w:tc>
        <w:tc>
          <w:tcPr>
            <w:tcW w:w="1413" w:type="dxa"/>
          </w:tcPr>
          <w:p w14:paraId="04F0B168" w14:textId="3442D925"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زيادة المبيعات تحسين التنافسية </w:t>
            </w:r>
          </w:p>
        </w:tc>
        <w:tc>
          <w:tcPr>
            <w:tcW w:w="1412" w:type="dxa"/>
          </w:tcPr>
          <w:p w14:paraId="20D2A731" w14:textId="6067D0A6" w:rsidR="00D76603" w:rsidRPr="00E14AF4" w:rsidRDefault="00E70C53" w:rsidP="00CA7A6E">
            <w:pPr>
              <w:spacing w:line="360" w:lineRule="auto"/>
              <w:rPr>
                <w:rFonts w:asciiTheme="majorBidi" w:hAnsiTheme="majorBidi" w:cstheme="majorBidi"/>
                <w:b/>
                <w:bCs/>
                <w:color w:val="000000" w:themeColor="text1"/>
                <w:sz w:val="20"/>
                <w:szCs w:val="20"/>
                <w:rtl/>
              </w:rPr>
            </w:pPr>
            <w:r>
              <w:rPr>
                <w:rFonts w:asciiTheme="majorBidi" w:hAnsiTheme="majorBidi" w:cstheme="majorBidi" w:hint="cs"/>
                <w:b/>
                <w:bCs/>
                <w:color w:val="000000" w:themeColor="text1"/>
                <w:sz w:val="20"/>
                <w:szCs w:val="20"/>
                <w:rtl/>
              </w:rPr>
              <w:t>ص</w:t>
            </w:r>
            <w:r w:rsidR="00D76603" w:rsidRPr="00E14AF4">
              <w:rPr>
                <w:rFonts w:asciiTheme="majorBidi" w:hAnsiTheme="majorBidi" w:cstheme="majorBidi"/>
                <w:b/>
                <w:bCs/>
                <w:color w:val="000000" w:themeColor="text1"/>
                <w:sz w:val="20"/>
                <w:szCs w:val="20"/>
                <w:rtl/>
              </w:rPr>
              <w:t xml:space="preserve">عوبة تحديد الأسعار المثالية </w:t>
            </w:r>
          </w:p>
        </w:tc>
        <w:tc>
          <w:tcPr>
            <w:tcW w:w="1665" w:type="dxa"/>
          </w:tcPr>
          <w:p w14:paraId="0D771D14"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يزيد الطلب بين الفئات ذات الدخل المحدود،</w:t>
            </w:r>
          </w:p>
          <w:p w14:paraId="2FDCF064" w14:textId="78C3515D"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 يشجع القرارات الشرائية السريعة</w:t>
            </w:r>
          </w:p>
        </w:tc>
        <w:tc>
          <w:tcPr>
            <w:tcW w:w="394" w:type="dxa"/>
          </w:tcPr>
          <w:p w14:paraId="018272CD" w14:textId="76959504" w:rsidR="00D76603" w:rsidRPr="00E14AF4" w:rsidRDefault="00626E1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أمازون تقديم خصومات ديناميكية خلال الأزمات</w:t>
            </w:r>
          </w:p>
        </w:tc>
      </w:tr>
      <w:tr w:rsidR="004F6EE8" w:rsidRPr="00E14AF4" w14:paraId="33CC98F6" w14:textId="047AD7D3" w:rsidTr="00D76603">
        <w:tc>
          <w:tcPr>
            <w:tcW w:w="1818" w:type="dxa"/>
          </w:tcPr>
          <w:p w14:paraId="36898996" w14:textId="77777777" w:rsidR="000010AC"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الابتكار في المنتجات</w:t>
            </w:r>
          </w:p>
          <w:p w14:paraId="5382BBFC" w14:textId="6844E81D"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 والخدمات </w:t>
            </w:r>
          </w:p>
        </w:tc>
        <w:tc>
          <w:tcPr>
            <w:tcW w:w="1594" w:type="dxa"/>
          </w:tcPr>
          <w:p w14:paraId="5E5EF436" w14:textId="38D2CBB8"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تقديم منتجات وخدمات جديدة </w:t>
            </w:r>
          </w:p>
        </w:tc>
        <w:tc>
          <w:tcPr>
            <w:tcW w:w="1413" w:type="dxa"/>
          </w:tcPr>
          <w:p w14:paraId="27E5286B" w14:textId="6FCC7509"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تحسين ولاء العملاء </w:t>
            </w:r>
          </w:p>
          <w:p w14:paraId="597288B7" w14:textId="20C98A22"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تعزيز الأداء المالي </w:t>
            </w:r>
          </w:p>
        </w:tc>
        <w:tc>
          <w:tcPr>
            <w:tcW w:w="1412" w:type="dxa"/>
          </w:tcPr>
          <w:p w14:paraId="11D21C21"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تكلفة البحث و التطوير</w:t>
            </w:r>
          </w:p>
          <w:p w14:paraId="19F3A9FA" w14:textId="0853F2A3"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مرتفعة </w:t>
            </w:r>
          </w:p>
        </w:tc>
        <w:tc>
          <w:tcPr>
            <w:tcW w:w="1665" w:type="dxa"/>
          </w:tcPr>
          <w:p w14:paraId="5471D5C3" w14:textId="5197FD35"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يجذب المستهلكين الباحثين عن حلول جديدة</w:t>
            </w:r>
          </w:p>
        </w:tc>
        <w:tc>
          <w:tcPr>
            <w:tcW w:w="394" w:type="dxa"/>
          </w:tcPr>
          <w:p w14:paraId="77B679B7" w14:textId="342B50D1" w:rsidR="00D76603" w:rsidRPr="00E14AF4" w:rsidRDefault="004C51C1"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تويوتا </w:t>
            </w:r>
            <w:r w:rsidR="009C359F" w:rsidRPr="00E14AF4">
              <w:rPr>
                <w:rFonts w:asciiTheme="majorBidi" w:hAnsiTheme="majorBidi" w:cstheme="majorBidi"/>
                <w:b/>
                <w:bCs/>
                <w:color w:val="000000" w:themeColor="text1"/>
                <w:sz w:val="20"/>
                <w:szCs w:val="20"/>
                <w:rtl/>
              </w:rPr>
              <w:t xml:space="preserve">إطلاق طرازات اقتصادية لمواجهة </w:t>
            </w:r>
            <w:r w:rsidR="00692324" w:rsidRPr="00E14AF4">
              <w:rPr>
                <w:rFonts w:asciiTheme="majorBidi" w:hAnsiTheme="majorBidi" w:cstheme="majorBidi"/>
                <w:b/>
                <w:bCs/>
                <w:color w:val="000000" w:themeColor="text1"/>
                <w:sz w:val="20"/>
                <w:szCs w:val="20"/>
                <w:rtl/>
              </w:rPr>
              <w:t xml:space="preserve">تراجع </w:t>
            </w:r>
            <w:r w:rsidR="009C359F" w:rsidRPr="00E14AF4">
              <w:rPr>
                <w:rFonts w:asciiTheme="majorBidi" w:hAnsiTheme="majorBidi" w:cstheme="majorBidi"/>
                <w:b/>
                <w:bCs/>
                <w:color w:val="000000" w:themeColor="text1"/>
                <w:sz w:val="20"/>
                <w:szCs w:val="20"/>
                <w:rtl/>
              </w:rPr>
              <w:t>الطلب</w:t>
            </w:r>
          </w:p>
        </w:tc>
      </w:tr>
      <w:tr w:rsidR="004F6EE8" w:rsidRPr="00E14AF4" w14:paraId="51B43404" w14:textId="2E685270" w:rsidTr="00D76603">
        <w:tc>
          <w:tcPr>
            <w:tcW w:w="1818" w:type="dxa"/>
          </w:tcPr>
          <w:p w14:paraId="6DC0BA4A"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p>
          <w:p w14:paraId="36CBF3C2" w14:textId="77777777" w:rsidR="000010AC"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 التسويق</w:t>
            </w:r>
          </w:p>
          <w:p w14:paraId="614808BD" w14:textId="5568F6AB"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 الرقمي </w:t>
            </w:r>
          </w:p>
        </w:tc>
        <w:tc>
          <w:tcPr>
            <w:tcW w:w="1594" w:type="dxa"/>
          </w:tcPr>
          <w:p w14:paraId="238432C6" w14:textId="3E06735A"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استخدام الإعلانات المستهدفة و التجارة الإلكترونية </w:t>
            </w:r>
          </w:p>
        </w:tc>
        <w:tc>
          <w:tcPr>
            <w:tcW w:w="1413" w:type="dxa"/>
          </w:tcPr>
          <w:p w14:paraId="2A2829F9" w14:textId="69B3D947" w:rsidR="00D76603" w:rsidRPr="00E14AF4" w:rsidRDefault="00F35D54" w:rsidP="00CA7A6E">
            <w:pPr>
              <w:spacing w:line="360" w:lineRule="auto"/>
              <w:rPr>
                <w:rFonts w:asciiTheme="majorBidi" w:hAnsiTheme="majorBidi" w:cstheme="majorBidi"/>
                <w:b/>
                <w:bCs/>
                <w:color w:val="000000" w:themeColor="text1"/>
                <w:sz w:val="20"/>
                <w:szCs w:val="20"/>
                <w:rtl/>
              </w:rPr>
            </w:pPr>
            <w:r>
              <w:rPr>
                <w:rFonts w:asciiTheme="majorBidi" w:hAnsiTheme="majorBidi" w:cstheme="majorBidi" w:hint="cs"/>
                <w:b/>
                <w:bCs/>
                <w:color w:val="000000" w:themeColor="text1"/>
                <w:sz w:val="20"/>
                <w:szCs w:val="20"/>
                <w:rtl/>
              </w:rPr>
              <w:t>ت</w:t>
            </w:r>
            <w:r w:rsidR="00D76603" w:rsidRPr="00E14AF4">
              <w:rPr>
                <w:rFonts w:asciiTheme="majorBidi" w:hAnsiTheme="majorBidi" w:cstheme="majorBidi"/>
                <w:b/>
                <w:bCs/>
                <w:color w:val="000000" w:themeColor="text1"/>
                <w:sz w:val="20"/>
                <w:szCs w:val="20"/>
                <w:rtl/>
              </w:rPr>
              <w:t>وسيع قاعدة العملاء،</w:t>
            </w:r>
          </w:p>
          <w:p w14:paraId="219C8FED" w14:textId="244EACAD"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تحسين العائد على الاستثمار  </w:t>
            </w:r>
          </w:p>
        </w:tc>
        <w:tc>
          <w:tcPr>
            <w:tcW w:w="1412" w:type="dxa"/>
          </w:tcPr>
          <w:p w14:paraId="6821A512"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p>
          <w:p w14:paraId="535DBBC4"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p>
          <w:p w14:paraId="4710CFBB" w14:textId="4BF3645A"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تكلفة الإعلانات </w:t>
            </w:r>
          </w:p>
          <w:p w14:paraId="0E4A4135" w14:textId="61956C42"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الرقمية مرتفعة </w:t>
            </w:r>
          </w:p>
        </w:tc>
        <w:tc>
          <w:tcPr>
            <w:tcW w:w="1665" w:type="dxa"/>
          </w:tcPr>
          <w:p w14:paraId="7C5A9942" w14:textId="62B1883F"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 يزيد من الوعي بالمنتج ، يؤثر في قرارات الشراء عبر الإنترنت </w:t>
            </w:r>
          </w:p>
        </w:tc>
        <w:tc>
          <w:tcPr>
            <w:tcW w:w="394" w:type="dxa"/>
          </w:tcPr>
          <w:p w14:paraId="732F5299" w14:textId="1C860B9D" w:rsidR="00D76603" w:rsidRPr="00E14AF4" w:rsidRDefault="00D740A0"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أمازون تحسين تجربة المستخدم عبر تحليل البيانات </w:t>
            </w:r>
          </w:p>
        </w:tc>
      </w:tr>
      <w:tr w:rsidR="004F6EE8" w:rsidRPr="00E14AF4" w14:paraId="48852F1E" w14:textId="7980B575" w:rsidTr="00D76603">
        <w:tc>
          <w:tcPr>
            <w:tcW w:w="1818" w:type="dxa"/>
          </w:tcPr>
          <w:p w14:paraId="4455B870"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p>
          <w:p w14:paraId="46947A0E" w14:textId="77777777" w:rsidR="000010AC"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بناء ولاء</w:t>
            </w:r>
          </w:p>
          <w:p w14:paraId="093C6C47" w14:textId="55700C4B"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 العملاء </w:t>
            </w:r>
          </w:p>
        </w:tc>
        <w:tc>
          <w:tcPr>
            <w:tcW w:w="1594" w:type="dxa"/>
          </w:tcPr>
          <w:p w14:paraId="11393430"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p>
          <w:p w14:paraId="6E1285B4" w14:textId="3548AD6A"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 برامج مكافآت، عروض مخصصة </w:t>
            </w:r>
          </w:p>
        </w:tc>
        <w:tc>
          <w:tcPr>
            <w:tcW w:w="1413" w:type="dxa"/>
          </w:tcPr>
          <w:p w14:paraId="71871693"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p>
          <w:p w14:paraId="57A04725" w14:textId="3EE2B26E"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تعزيز تفاعل العملاء، زيادة معدل الشراء المتكرر</w:t>
            </w:r>
          </w:p>
        </w:tc>
        <w:tc>
          <w:tcPr>
            <w:tcW w:w="1412" w:type="dxa"/>
          </w:tcPr>
          <w:p w14:paraId="50B25EC5" w14:textId="10715E70"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 </w:t>
            </w:r>
          </w:p>
          <w:p w14:paraId="3AD640EA" w14:textId="69370D5F"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صعوبة الحفاظ على ولاء العملاء </w:t>
            </w:r>
          </w:p>
        </w:tc>
        <w:tc>
          <w:tcPr>
            <w:tcW w:w="1665" w:type="dxa"/>
          </w:tcPr>
          <w:p w14:paraId="02908B47" w14:textId="4BA698DD"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يزيد  من تكرار الشراء،  يعزز الارتباط العاطفي بالعلامة التجارية   </w:t>
            </w:r>
          </w:p>
        </w:tc>
        <w:tc>
          <w:tcPr>
            <w:tcW w:w="394" w:type="dxa"/>
          </w:tcPr>
          <w:p w14:paraId="59BE4FB3" w14:textId="79D3814D" w:rsidR="00D76603" w:rsidRPr="00E14AF4" w:rsidRDefault="00B12118"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ستاربكس برنامج مكافآت </w:t>
            </w:r>
            <w:r w:rsidR="00D3004D" w:rsidRPr="00E14AF4">
              <w:rPr>
                <w:rFonts w:asciiTheme="majorBidi" w:hAnsiTheme="majorBidi" w:cstheme="majorBidi"/>
                <w:b/>
                <w:bCs/>
                <w:color w:val="000000" w:themeColor="text1"/>
                <w:sz w:val="20"/>
                <w:szCs w:val="20"/>
                <w:rtl/>
              </w:rPr>
              <w:t xml:space="preserve">لتعزيز </w:t>
            </w:r>
            <w:r w:rsidRPr="00E14AF4">
              <w:rPr>
                <w:rFonts w:asciiTheme="majorBidi" w:hAnsiTheme="majorBidi" w:cstheme="majorBidi"/>
                <w:b/>
                <w:bCs/>
                <w:color w:val="000000" w:themeColor="text1"/>
                <w:sz w:val="20"/>
                <w:szCs w:val="20"/>
                <w:rtl/>
              </w:rPr>
              <w:t>الولاء</w:t>
            </w:r>
          </w:p>
        </w:tc>
      </w:tr>
      <w:tr w:rsidR="004F6EE8" w:rsidRPr="00E14AF4" w14:paraId="235EE192" w14:textId="75046C27" w:rsidTr="00D76603">
        <w:tc>
          <w:tcPr>
            <w:tcW w:w="1818" w:type="dxa"/>
          </w:tcPr>
          <w:p w14:paraId="08338E98"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p>
          <w:p w14:paraId="34589EFB" w14:textId="77777777" w:rsidR="000010AC"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تحسين </w:t>
            </w:r>
          </w:p>
          <w:p w14:paraId="60025AF9" w14:textId="77777777" w:rsidR="000010AC"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lastRenderedPageBreak/>
              <w:t>الكفاءة</w:t>
            </w:r>
          </w:p>
          <w:p w14:paraId="386D7122" w14:textId="46D7CDE3"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 التشغيلية </w:t>
            </w:r>
          </w:p>
        </w:tc>
        <w:tc>
          <w:tcPr>
            <w:tcW w:w="1594" w:type="dxa"/>
          </w:tcPr>
          <w:p w14:paraId="2CD65594"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p>
          <w:p w14:paraId="05F713BA"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p>
          <w:p w14:paraId="5999FA05" w14:textId="7E85B06F"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lastRenderedPageBreak/>
              <w:t xml:space="preserve">تقليل التكاليف وتحسين العمليات </w:t>
            </w:r>
          </w:p>
        </w:tc>
        <w:tc>
          <w:tcPr>
            <w:tcW w:w="1413" w:type="dxa"/>
          </w:tcPr>
          <w:p w14:paraId="63E52C44"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p>
          <w:p w14:paraId="5589D016"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p>
          <w:p w14:paraId="0C272EB3" w14:textId="69E01B72"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lastRenderedPageBreak/>
              <w:t xml:space="preserve">تحسين الربحية، </w:t>
            </w:r>
          </w:p>
          <w:p w14:paraId="03197566" w14:textId="32E85612"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زيادة الكفاءة </w:t>
            </w:r>
          </w:p>
        </w:tc>
        <w:tc>
          <w:tcPr>
            <w:tcW w:w="1412" w:type="dxa"/>
          </w:tcPr>
          <w:p w14:paraId="6D665CE2"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p>
          <w:p w14:paraId="0F79DEC8"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p>
          <w:p w14:paraId="02B98CE5" w14:textId="5F7C9AF6"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lastRenderedPageBreak/>
              <w:t xml:space="preserve">صعوبة تطبيق تغييرات جذرية </w:t>
            </w:r>
          </w:p>
        </w:tc>
        <w:tc>
          <w:tcPr>
            <w:tcW w:w="1665" w:type="dxa"/>
          </w:tcPr>
          <w:p w14:paraId="5644E183" w14:textId="2275500B"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lastRenderedPageBreak/>
              <w:t xml:space="preserve">يوفر للمستهلكين منتجات أكثر تنافسية </w:t>
            </w:r>
            <w:r w:rsidRPr="00E14AF4">
              <w:rPr>
                <w:rFonts w:asciiTheme="majorBidi" w:hAnsiTheme="majorBidi" w:cstheme="majorBidi"/>
                <w:b/>
                <w:bCs/>
                <w:color w:val="000000" w:themeColor="text1"/>
                <w:sz w:val="20"/>
                <w:szCs w:val="20"/>
                <w:rtl/>
              </w:rPr>
              <w:lastRenderedPageBreak/>
              <w:t xml:space="preserve">من حيث السعر والجودة   </w:t>
            </w:r>
          </w:p>
        </w:tc>
        <w:tc>
          <w:tcPr>
            <w:tcW w:w="394" w:type="dxa"/>
          </w:tcPr>
          <w:p w14:paraId="45B6041C" w14:textId="59E28011" w:rsidR="005514A4" w:rsidRPr="00E14AF4" w:rsidRDefault="005514A4"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lastRenderedPageBreak/>
              <w:t xml:space="preserve">تسلا الاستثمار في </w:t>
            </w:r>
            <w:proofErr w:type="spellStart"/>
            <w:r w:rsidRPr="00E14AF4">
              <w:rPr>
                <w:rFonts w:asciiTheme="majorBidi" w:hAnsiTheme="majorBidi" w:cstheme="majorBidi"/>
                <w:b/>
                <w:bCs/>
                <w:color w:val="000000" w:themeColor="text1"/>
                <w:sz w:val="20"/>
                <w:szCs w:val="20"/>
                <w:rtl/>
              </w:rPr>
              <w:lastRenderedPageBreak/>
              <w:t>الأتمتة</w:t>
            </w:r>
            <w:proofErr w:type="spellEnd"/>
            <w:r w:rsidRPr="00E14AF4">
              <w:rPr>
                <w:rFonts w:asciiTheme="majorBidi" w:hAnsiTheme="majorBidi" w:cstheme="majorBidi"/>
                <w:b/>
                <w:bCs/>
                <w:color w:val="000000" w:themeColor="text1"/>
                <w:sz w:val="20"/>
                <w:szCs w:val="20"/>
                <w:rtl/>
              </w:rPr>
              <w:t xml:space="preserve"> و تقنيات الإنتاج الذكي</w:t>
            </w:r>
          </w:p>
        </w:tc>
      </w:tr>
      <w:tr w:rsidR="004F6EE8" w:rsidRPr="00E14AF4" w14:paraId="618CFB06" w14:textId="72C88E3F" w:rsidTr="00D76603">
        <w:tc>
          <w:tcPr>
            <w:tcW w:w="1818" w:type="dxa"/>
          </w:tcPr>
          <w:p w14:paraId="54A05773"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p>
          <w:p w14:paraId="7C16B9C2"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التعاون</w:t>
            </w:r>
          </w:p>
          <w:p w14:paraId="570E93F9" w14:textId="08B753CE"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والشراكات  </w:t>
            </w:r>
          </w:p>
        </w:tc>
        <w:tc>
          <w:tcPr>
            <w:tcW w:w="1594" w:type="dxa"/>
          </w:tcPr>
          <w:p w14:paraId="7D6D1B68"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p>
          <w:p w14:paraId="654F9A83" w14:textId="4DE8AAB4"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التعاون مع شركات أخرى </w:t>
            </w:r>
          </w:p>
        </w:tc>
        <w:tc>
          <w:tcPr>
            <w:tcW w:w="1413" w:type="dxa"/>
          </w:tcPr>
          <w:p w14:paraId="214D40FA"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p>
          <w:p w14:paraId="2097A23F" w14:textId="1F67B48D"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توسيع السوق،  </w:t>
            </w:r>
          </w:p>
          <w:p w14:paraId="39E77260" w14:textId="0339C360"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تحسين الموارد المشتركة </w:t>
            </w:r>
          </w:p>
        </w:tc>
        <w:tc>
          <w:tcPr>
            <w:tcW w:w="1412" w:type="dxa"/>
          </w:tcPr>
          <w:p w14:paraId="596CE94A" w14:textId="77777777" w:rsidR="00D76603" w:rsidRPr="00E14AF4" w:rsidRDefault="00D76603" w:rsidP="00CA7A6E">
            <w:pPr>
              <w:spacing w:line="360" w:lineRule="auto"/>
              <w:rPr>
                <w:rFonts w:asciiTheme="majorBidi" w:hAnsiTheme="majorBidi" w:cstheme="majorBidi"/>
                <w:b/>
                <w:bCs/>
                <w:color w:val="000000" w:themeColor="text1"/>
                <w:sz w:val="20"/>
                <w:szCs w:val="20"/>
                <w:rtl/>
              </w:rPr>
            </w:pPr>
          </w:p>
          <w:p w14:paraId="7F1B9E18" w14:textId="5C6902EC"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مخاطر الاعتماد المفرط على الشركاء </w:t>
            </w:r>
          </w:p>
        </w:tc>
        <w:tc>
          <w:tcPr>
            <w:tcW w:w="1665" w:type="dxa"/>
          </w:tcPr>
          <w:p w14:paraId="3C5AF146" w14:textId="62407960" w:rsidR="00D76603" w:rsidRPr="00E14AF4" w:rsidRDefault="00D76603"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يعزز ثقة المستهلكين في العلامات التجارية المتعاونة     </w:t>
            </w:r>
          </w:p>
        </w:tc>
        <w:tc>
          <w:tcPr>
            <w:tcW w:w="394" w:type="dxa"/>
          </w:tcPr>
          <w:p w14:paraId="1305EC31" w14:textId="7A6AEA3C" w:rsidR="00D76603" w:rsidRPr="00E14AF4" w:rsidRDefault="004F6EE8" w:rsidP="00CA7A6E">
            <w:pPr>
              <w:spacing w:line="360" w:lineRule="auto"/>
              <w:rPr>
                <w:rFonts w:asciiTheme="majorBidi" w:hAnsiTheme="majorBidi" w:cstheme="majorBidi"/>
                <w:b/>
                <w:bCs/>
                <w:color w:val="000000" w:themeColor="text1"/>
                <w:sz w:val="20"/>
                <w:szCs w:val="20"/>
                <w:rtl/>
              </w:rPr>
            </w:pPr>
            <w:r w:rsidRPr="00E14AF4">
              <w:rPr>
                <w:rFonts w:asciiTheme="majorBidi" w:hAnsiTheme="majorBidi" w:cstheme="majorBidi"/>
                <w:b/>
                <w:bCs/>
                <w:color w:val="000000" w:themeColor="text1"/>
                <w:sz w:val="20"/>
                <w:szCs w:val="20"/>
                <w:rtl/>
              </w:rPr>
              <w:t xml:space="preserve">مايكروسوفت و فيسبوك شراكة لتطوير </w:t>
            </w:r>
            <w:r w:rsidR="0067442D" w:rsidRPr="00E14AF4">
              <w:rPr>
                <w:rFonts w:asciiTheme="majorBidi" w:hAnsiTheme="majorBidi" w:cstheme="majorBidi"/>
                <w:b/>
                <w:bCs/>
                <w:color w:val="000000" w:themeColor="text1"/>
                <w:sz w:val="20"/>
                <w:szCs w:val="20"/>
                <w:rtl/>
              </w:rPr>
              <w:t xml:space="preserve">تقنيات الواقع الافتراضي </w:t>
            </w:r>
          </w:p>
        </w:tc>
      </w:tr>
    </w:tbl>
    <w:p w14:paraId="1E3F53B3" w14:textId="77777777" w:rsidR="00493B5A" w:rsidRPr="000E19B7" w:rsidRDefault="00493B5A" w:rsidP="00CA7A6E">
      <w:pPr>
        <w:spacing w:line="360" w:lineRule="auto"/>
        <w:rPr>
          <w:rFonts w:asciiTheme="majorBidi" w:hAnsiTheme="majorBidi" w:cstheme="majorBidi"/>
          <w:b/>
          <w:bCs/>
          <w:color w:val="E97132" w:themeColor="accent2"/>
          <w:rtl/>
        </w:rPr>
      </w:pPr>
    </w:p>
    <w:p w14:paraId="5551A0B1" w14:textId="1E9347AB" w:rsidR="00845B24" w:rsidRPr="000E19B7" w:rsidRDefault="00845B24" w:rsidP="00CA7A6E">
      <w:pPr>
        <w:spacing w:line="360" w:lineRule="auto"/>
        <w:rPr>
          <w:rFonts w:asciiTheme="majorBidi" w:hAnsiTheme="majorBidi" w:cstheme="majorBidi"/>
          <w:b/>
          <w:bCs/>
          <w:color w:val="000000" w:themeColor="text1"/>
          <w:lang w:bidi="ar-EG"/>
        </w:rPr>
      </w:pPr>
      <w:r w:rsidRPr="000E19B7">
        <w:rPr>
          <w:rFonts w:asciiTheme="majorBidi" w:hAnsiTheme="majorBidi" w:cstheme="majorBidi"/>
          <w:b/>
          <w:bCs/>
          <w:color w:val="000000" w:themeColor="text1"/>
          <w:rtl/>
        </w:rPr>
        <w:t xml:space="preserve"> </w:t>
      </w:r>
    </w:p>
    <w:p w14:paraId="6C79F39C" w14:textId="5D49CFFB" w:rsidR="00F35CBB" w:rsidRPr="00953631" w:rsidRDefault="00F35CBB" w:rsidP="00CA7A6E">
      <w:pPr>
        <w:spacing w:line="360" w:lineRule="auto"/>
        <w:rPr>
          <w:rFonts w:asciiTheme="majorBidi" w:hAnsiTheme="majorBidi" w:cstheme="majorBidi"/>
          <w:color w:val="000000" w:themeColor="text1"/>
          <w:rtl/>
        </w:rPr>
      </w:pPr>
    </w:p>
    <w:p w14:paraId="355168FA" w14:textId="77777777" w:rsidR="003F34AC" w:rsidRPr="00953631" w:rsidRDefault="00522F64" w:rsidP="00CA7A6E">
      <w:pPr>
        <w:spacing w:line="360" w:lineRule="auto"/>
        <w:rPr>
          <w:rFonts w:asciiTheme="majorBidi" w:hAnsiTheme="majorBidi" w:cstheme="majorBidi"/>
          <w:color w:val="000000" w:themeColor="text1"/>
          <w:rtl/>
        </w:rPr>
      </w:pPr>
      <w:r w:rsidRPr="00953631">
        <w:rPr>
          <w:rFonts w:asciiTheme="majorBidi" w:hAnsiTheme="majorBidi" w:cstheme="majorBidi"/>
          <w:color w:val="000000" w:themeColor="text1"/>
          <w:rtl/>
        </w:rPr>
        <w:t xml:space="preserve">تشير الدراسات إلى أن المستهلكين يصبحون أكثر انتقائية أثناء الأزمات، مما يدفع الشركات إلى تبني استراتيجيات تركز على القيمة والجودة بدلاً من مجرد الترويج للمنتجات. </w:t>
      </w:r>
    </w:p>
    <w:p w14:paraId="1D8386E8" w14:textId="1A46861A" w:rsidR="00F35CBB" w:rsidRPr="00953631" w:rsidRDefault="00136588" w:rsidP="00CA7A6E">
      <w:pPr>
        <w:spacing w:line="360" w:lineRule="auto"/>
        <w:rPr>
          <w:rFonts w:asciiTheme="majorBidi" w:hAnsiTheme="majorBidi" w:cstheme="majorBidi"/>
          <w:color w:val="000000" w:themeColor="text1"/>
          <w:rtl/>
        </w:rPr>
      </w:pPr>
      <w:r w:rsidRPr="00136588">
        <w:rPr>
          <w:rFonts w:asciiTheme="majorBidi" w:hAnsiTheme="majorBidi" w:cstheme="majorBidi" w:hint="cs"/>
          <w:b/>
          <w:bCs/>
          <w:color w:val="000000" w:themeColor="text1"/>
          <w:sz w:val="28"/>
          <w:szCs w:val="28"/>
          <w:rtl/>
        </w:rPr>
        <w:t>م</w:t>
      </w:r>
      <w:r w:rsidR="00522F64" w:rsidRPr="00136588">
        <w:rPr>
          <w:rFonts w:asciiTheme="majorBidi" w:hAnsiTheme="majorBidi" w:cstheme="majorBidi"/>
          <w:b/>
          <w:bCs/>
          <w:color w:val="000000" w:themeColor="text1"/>
          <w:sz w:val="28"/>
          <w:szCs w:val="28"/>
          <w:rtl/>
        </w:rPr>
        <w:t>ثال</w:t>
      </w:r>
      <w:r w:rsidRPr="00136588">
        <w:rPr>
          <w:rFonts w:asciiTheme="majorBidi" w:hAnsiTheme="majorBidi" w:cstheme="majorBidi" w:hint="cs"/>
          <w:b/>
          <w:bCs/>
          <w:color w:val="000000" w:themeColor="text1"/>
          <w:sz w:val="28"/>
          <w:szCs w:val="28"/>
          <w:rtl/>
        </w:rPr>
        <w:t>:</w:t>
      </w:r>
      <w:r w:rsidR="00522F64" w:rsidRPr="00136588">
        <w:rPr>
          <w:rFonts w:asciiTheme="majorBidi" w:hAnsiTheme="majorBidi" w:cstheme="majorBidi"/>
          <w:b/>
          <w:bCs/>
          <w:color w:val="000000" w:themeColor="text1"/>
          <w:sz w:val="28"/>
          <w:szCs w:val="28"/>
          <w:rtl/>
        </w:rPr>
        <w:t xml:space="preserve"> </w:t>
      </w:r>
      <w:r w:rsidR="00522F64" w:rsidRPr="00953631">
        <w:rPr>
          <w:rFonts w:asciiTheme="majorBidi" w:hAnsiTheme="majorBidi" w:cstheme="majorBidi"/>
          <w:color w:val="000000" w:themeColor="text1"/>
          <w:rtl/>
        </w:rPr>
        <w:t>عززت أمازون من ثقة العملاء من خلال تقديم توصيات مخصصة باستخدام الذكاء الاصطناعي، مما أدى إلى زيادة معدل الشراء بنسبة 35% خلال جائحة كوفيد-19.</w:t>
      </w:r>
    </w:p>
    <w:p w14:paraId="1BC158D4" w14:textId="77777777" w:rsidR="00F35CBB" w:rsidRPr="000E19B7" w:rsidRDefault="00F35CBB" w:rsidP="00CA7A6E">
      <w:pPr>
        <w:spacing w:line="360" w:lineRule="auto"/>
        <w:rPr>
          <w:rFonts w:asciiTheme="majorBidi" w:hAnsiTheme="majorBidi" w:cstheme="majorBidi"/>
          <w:b/>
          <w:bCs/>
          <w:color w:val="000000" w:themeColor="text1"/>
          <w:sz w:val="40"/>
          <w:szCs w:val="40"/>
          <w:rtl/>
        </w:rPr>
      </w:pPr>
    </w:p>
    <w:p w14:paraId="36AC80A5" w14:textId="77777777" w:rsidR="001D2E43" w:rsidRPr="00953631" w:rsidRDefault="001D2E43" w:rsidP="00CA7A6E">
      <w:pPr>
        <w:spacing w:line="360" w:lineRule="auto"/>
        <w:rPr>
          <w:rFonts w:asciiTheme="majorBidi" w:hAnsiTheme="majorBidi" w:cstheme="majorBidi"/>
          <w:b/>
          <w:bCs/>
          <w:color w:val="0070C0"/>
          <w:sz w:val="36"/>
          <w:szCs w:val="36"/>
          <w:rtl/>
          <w:lang w:bidi="ar-EG"/>
        </w:rPr>
      </w:pPr>
      <w:r w:rsidRPr="00953631">
        <w:rPr>
          <w:rFonts w:asciiTheme="majorBidi" w:hAnsiTheme="majorBidi" w:cstheme="majorBidi"/>
          <w:b/>
          <w:bCs/>
          <w:color w:val="0070C0"/>
          <w:sz w:val="36"/>
          <w:szCs w:val="36"/>
          <w:rtl/>
          <w:lang w:bidi="ar-EG"/>
        </w:rPr>
        <w:t>تحليل تفصيلي لتأثير كل استراتيجية على سلوك المستهلك</w:t>
      </w:r>
    </w:p>
    <w:p w14:paraId="12CFFF7A" w14:textId="77777777" w:rsidR="001D2E43" w:rsidRPr="007203E1" w:rsidRDefault="001D2E43" w:rsidP="00CA7A6E">
      <w:pPr>
        <w:spacing w:line="360" w:lineRule="auto"/>
        <w:rPr>
          <w:rFonts w:asciiTheme="majorBidi" w:hAnsiTheme="majorBidi" w:cstheme="majorBidi"/>
          <w:color w:val="000000" w:themeColor="text1"/>
          <w:rtl/>
          <w:lang w:bidi="ar-EG"/>
        </w:rPr>
      </w:pPr>
    </w:p>
    <w:p w14:paraId="277CA48A" w14:textId="7EE2B14C" w:rsidR="001D2E43" w:rsidRPr="007203E1" w:rsidRDefault="001D2E43"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1. التسعير المرن وتأثيره على سلوك المستهلك</w:t>
      </w:r>
    </w:p>
    <w:p w14:paraId="1267B917" w14:textId="77777777" w:rsidR="006A67BD" w:rsidRPr="007203E1" w:rsidRDefault="00211583"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 xml:space="preserve">التسعير المرن يمثل إحدى الاستراتيجيات الأكثر فعالية في الاستجابة لضغوط المستهلكين المالية خلال الأزمات. يتطلب ذلك استخدام أدوات تحليل السوق لفهم الاحتياجات المتغيرة، وتطبيق ديناميكيات التسعير المناسبة. </w:t>
      </w:r>
    </w:p>
    <w:p w14:paraId="365A225A" w14:textId="514B2DBF" w:rsidR="00293EED" w:rsidRPr="007203E1" w:rsidRDefault="007203E1"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hint="cs"/>
          <w:b/>
          <w:bCs/>
          <w:color w:val="000000" w:themeColor="text1"/>
          <w:sz w:val="28"/>
          <w:szCs w:val="28"/>
          <w:rtl/>
          <w:lang w:bidi="ar-EG"/>
        </w:rPr>
        <w:t>م</w:t>
      </w:r>
      <w:r w:rsidR="00211583" w:rsidRPr="007203E1">
        <w:rPr>
          <w:rFonts w:asciiTheme="majorBidi" w:hAnsiTheme="majorBidi" w:cstheme="majorBidi"/>
          <w:b/>
          <w:bCs/>
          <w:color w:val="000000" w:themeColor="text1"/>
          <w:sz w:val="28"/>
          <w:szCs w:val="28"/>
          <w:rtl/>
          <w:lang w:bidi="ar-EG"/>
        </w:rPr>
        <w:t>ثال</w:t>
      </w:r>
      <w:r w:rsidRPr="007203E1">
        <w:rPr>
          <w:rFonts w:asciiTheme="majorBidi" w:hAnsiTheme="majorBidi" w:cstheme="majorBidi" w:hint="cs"/>
          <w:b/>
          <w:bCs/>
          <w:color w:val="000000" w:themeColor="text1"/>
          <w:sz w:val="28"/>
          <w:szCs w:val="28"/>
          <w:rtl/>
          <w:lang w:bidi="ar-EG"/>
        </w:rPr>
        <w:t>:</w:t>
      </w:r>
      <w:r w:rsidR="00211583" w:rsidRPr="007203E1">
        <w:rPr>
          <w:rFonts w:asciiTheme="majorBidi" w:hAnsiTheme="majorBidi" w:cstheme="majorBidi"/>
          <w:color w:val="000000" w:themeColor="text1"/>
          <w:rtl/>
          <w:lang w:bidi="ar-EG"/>
        </w:rPr>
        <w:t xml:space="preserve"> نجاح أمازون في تقديم تخفيضات موسمية مدروسة ساهم في زيادة قاعدة عملائها خلال أزمة كوفيد-19، بينما ساعدت خطط الدفع المرنة التي اعتمدتها أبل على تعزيز مبيعات الأجهزة ذات التكلفة العالية، مثل </w:t>
      </w:r>
      <w:r w:rsidR="00211583" w:rsidRPr="007203E1">
        <w:rPr>
          <w:rFonts w:asciiTheme="majorBidi" w:hAnsiTheme="majorBidi" w:cstheme="majorBidi"/>
          <w:color w:val="000000" w:themeColor="text1"/>
          <w:lang w:bidi="ar-EG"/>
        </w:rPr>
        <w:t>iPhone</w:t>
      </w:r>
      <w:r w:rsidR="00211583" w:rsidRPr="007203E1">
        <w:rPr>
          <w:rFonts w:asciiTheme="majorBidi" w:hAnsiTheme="majorBidi" w:cstheme="majorBidi"/>
          <w:color w:val="000000" w:themeColor="text1"/>
          <w:rtl/>
          <w:lang w:bidi="ar-EG"/>
        </w:rPr>
        <w:t>.</w:t>
      </w:r>
    </w:p>
    <w:p w14:paraId="551A7042" w14:textId="66B80A94" w:rsidR="00707CB5" w:rsidRPr="007203E1" w:rsidRDefault="00707CB5"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وفق</w:t>
      </w:r>
      <w:r w:rsidR="00C83B00" w:rsidRPr="007203E1">
        <w:rPr>
          <w:rFonts w:asciiTheme="majorBidi" w:hAnsiTheme="majorBidi" w:cstheme="majorBidi"/>
          <w:color w:val="000000" w:themeColor="text1"/>
          <w:rtl/>
          <w:lang w:bidi="ar-EG"/>
        </w:rPr>
        <w:t xml:space="preserve">اً </w:t>
      </w:r>
      <w:r w:rsidRPr="007203E1">
        <w:rPr>
          <w:rFonts w:asciiTheme="majorBidi" w:hAnsiTheme="majorBidi" w:cstheme="majorBidi"/>
          <w:color w:val="000000" w:themeColor="text1"/>
          <w:rtl/>
          <w:lang w:bidi="ar-EG"/>
        </w:rPr>
        <w:t xml:space="preserve">لتقرير </w:t>
      </w:r>
      <w:proofErr w:type="spellStart"/>
      <w:r w:rsidRPr="007203E1">
        <w:rPr>
          <w:rFonts w:asciiTheme="majorBidi" w:hAnsiTheme="majorBidi" w:cstheme="majorBidi"/>
          <w:color w:val="000000" w:themeColor="text1"/>
          <w:rtl/>
          <w:lang w:bidi="ar-EG"/>
        </w:rPr>
        <w:t>ماكينزي</w:t>
      </w:r>
      <w:proofErr w:type="spellEnd"/>
      <w:r w:rsidRPr="007203E1">
        <w:rPr>
          <w:rFonts w:asciiTheme="majorBidi" w:hAnsiTheme="majorBidi" w:cstheme="majorBidi"/>
          <w:color w:val="000000" w:themeColor="text1"/>
          <w:rtl/>
          <w:lang w:bidi="ar-EG"/>
        </w:rPr>
        <w:t xml:space="preserve"> لعام 2023، فإن الشركات التي طبقت سياسات تسعير ديناميكية خلال الأزمات شهدت زيادة في معدل المبيعات بنسبة 15-25% مقارنة بالشركات التي حافظت على استراتيجيات التسعير التقليدية.</w:t>
      </w:r>
      <w:r w:rsidR="006A67BD" w:rsidRPr="007203E1">
        <w:rPr>
          <w:rFonts w:asciiTheme="majorBidi" w:hAnsiTheme="majorBidi" w:cstheme="majorBidi"/>
          <w:color w:val="000000" w:themeColor="text1"/>
          <w:rtl/>
          <w:lang w:bidi="ar-EG"/>
        </w:rPr>
        <w:t xml:space="preserve"> (</w:t>
      </w:r>
      <w:r w:rsidR="006A67BD" w:rsidRPr="007203E1">
        <w:rPr>
          <w:rFonts w:asciiTheme="majorBidi" w:hAnsiTheme="majorBidi" w:cstheme="majorBidi"/>
          <w:color w:val="000000" w:themeColor="text1"/>
          <w:lang w:bidi="ar-EG"/>
        </w:rPr>
        <w:t>McKinsey &amp; Company, 2023</w:t>
      </w:r>
      <w:r w:rsidR="006A67BD" w:rsidRPr="007203E1">
        <w:rPr>
          <w:rFonts w:asciiTheme="majorBidi" w:hAnsiTheme="majorBidi" w:cstheme="majorBidi"/>
          <w:color w:val="000000" w:themeColor="text1"/>
          <w:rtl/>
          <w:lang w:bidi="ar-EG"/>
        </w:rPr>
        <w:t>).</w:t>
      </w:r>
    </w:p>
    <w:p w14:paraId="29C8C2F1" w14:textId="77777777" w:rsidR="006A67BD" w:rsidRPr="007203E1" w:rsidRDefault="006A67BD" w:rsidP="00CA7A6E">
      <w:pPr>
        <w:spacing w:line="360" w:lineRule="auto"/>
        <w:rPr>
          <w:rFonts w:asciiTheme="majorBidi" w:hAnsiTheme="majorBidi" w:cstheme="majorBidi"/>
          <w:color w:val="000000" w:themeColor="text1"/>
          <w:rtl/>
          <w:lang w:bidi="ar-EG"/>
        </w:rPr>
      </w:pPr>
    </w:p>
    <w:p w14:paraId="66BBB382" w14:textId="77777777" w:rsidR="00707CB5" w:rsidRPr="007203E1" w:rsidRDefault="00707CB5" w:rsidP="00CA7A6E">
      <w:pPr>
        <w:spacing w:line="360" w:lineRule="auto"/>
        <w:rPr>
          <w:rFonts w:asciiTheme="majorBidi" w:hAnsiTheme="majorBidi" w:cstheme="majorBidi"/>
          <w:color w:val="000000" w:themeColor="text1"/>
          <w:rtl/>
          <w:lang w:bidi="ar-EG"/>
        </w:rPr>
      </w:pPr>
    </w:p>
    <w:p w14:paraId="4CE5EFFB" w14:textId="4917248C" w:rsidR="001D2E43" w:rsidRPr="00567448" w:rsidRDefault="00CD2B5E" w:rsidP="00CA7A6E">
      <w:pPr>
        <w:spacing w:line="360" w:lineRule="auto"/>
        <w:rPr>
          <w:rFonts w:asciiTheme="majorBidi" w:hAnsiTheme="majorBidi" w:cstheme="majorBidi"/>
          <w:b/>
          <w:bCs/>
          <w:color w:val="000000" w:themeColor="text1"/>
          <w:sz w:val="28"/>
          <w:szCs w:val="28"/>
          <w:rtl/>
          <w:lang w:bidi="ar-EG"/>
        </w:rPr>
      </w:pPr>
      <w:r>
        <w:rPr>
          <w:rFonts w:asciiTheme="majorBidi" w:hAnsiTheme="majorBidi" w:cstheme="majorBidi" w:hint="cs"/>
          <w:b/>
          <w:bCs/>
          <w:color w:val="000000" w:themeColor="text1"/>
          <w:sz w:val="28"/>
          <w:szCs w:val="28"/>
          <w:rtl/>
          <w:lang w:bidi="ar-EG"/>
        </w:rPr>
        <w:lastRenderedPageBreak/>
        <w:t>أمثلة</w:t>
      </w:r>
      <w:r w:rsidR="001D2E43" w:rsidRPr="00567448">
        <w:rPr>
          <w:rFonts w:asciiTheme="majorBidi" w:hAnsiTheme="majorBidi" w:cstheme="majorBidi"/>
          <w:b/>
          <w:bCs/>
          <w:color w:val="000000" w:themeColor="text1"/>
          <w:sz w:val="28"/>
          <w:szCs w:val="28"/>
          <w:rtl/>
          <w:lang w:bidi="ar-EG"/>
        </w:rPr>
        <w:t>:</w:t>
      </w:r>
    </w:p>
    <w:p w14:paraId="6E280CEB" w14:textId="1BDCFEE6" w:rsidR="001D2E43" w:rsidRPr="007203E1" w:rsidRDefault="001D2E43"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تقديم تخفيضات كبيرة يساعد المستهلكين على اتخاذ قرارات شراء سريعة.</w:t>
      </w:r>
    </w:p>
    <w:p w14:paraId="118476A7" w14:textId="628E6634" w:rsidR="001D2E43" w:rsidRPr="007203E1" w:rsidRDefault="001D2E43"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خطط الدفع بالتقسيط تعطي شعور</w:t>
      </w:r>
      <w:r w:rsidR="0072335E" w:rsidRPr="007203E1">
        <w:rPr>
          <w:rFonts w:asciiTheme="majorBidi" w:hAnsiTheme="majorBidi" w:cstheme="majorBidi"/>
          <w:color w:val="000000" w:themeColor="text1"/>
          <w:rtl/>
          <w:lang w:bidi="ar-EG"/>
        </w:rPr>
        <w:t xml:space="preserve">اً </w:t>
      </w:r>
      <w:r w:rsidRPr="007203E1">
        <w:rPr>
          <w:rFonts w:asciiTheme="majorBidi" w:hAnsiTheme="majorBidi" w:cstheme="majorBidi"/>
          <w:color w:val="000000" w:themeColor="text1"/>
          <w:rtl/>
          <w:lang w:bidi="ar-EG"/>
        </w:rPr>
        <w:t>بالراحة المالية للمستهلك، مما يزيد من مبيعات المنتجات مرتفعة السعر مثل الأجهزة الإلكترونية.</w:t>
      </w:r>
    </w:p>
    <w:p w14:paraId="7D79F0C3" w14:textId="635F80C1" w:rsidR="00596DB1" w:rsidRPr="007203E1" w:rsidRDefault="006D0271"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 xml:space="preserve"> </w:t>
      </w:r>
    </w:p>
    <w:p w14:paraId="0153AD0B" w14:textId="3B5EC3BD" w:rsidR="00596DB1" w:rsidRPr="007203E1" w:rsidRDefault="00596DB1"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أمازون: قدمت تخفيضات على منتجاتها الأساسية خلال جائحة كوفيد-19</w:t>
      </w:r>
    </w:p>
    <w:p w14:paraId="75981663" w14:textId="272049FC" w:rsidR="00596DB1" w:rsidRPr="007203E1" w:rsidRDefault="00596DB1"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أبل: قدمت خطط دفع مرنة لمنتجاتها</w:t>
      </w:r>
    </w:p>
    <w:p w14:paraId="186C7081" w14:textId="7F7941C7" w:rsidR="00596DB1" w:rsidRPr="007203E1" w:rsidRDefault="00596DB1"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ستاربكس: قدمت عروض خاصة للعملاء الموثوقين</w:t>
      </w:r>
    </w:p>
    <w:p w14:paraId="2B64285E" w14:textId="1F944F97" w:rsidR="001D2E43" w:rsidRPr="007203E1" w:rsidRDefault="00596DB1"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أوربك: تطبق سياسات تسعير ديناميكية</w:t>
      </w:r>
    </w:p>
    <w:p w14:paraId="7436EAFE" w14:textId="77777777" w:rsidR="008078D4" w:rsidRPr="007203E1" w:rsidRDefault="008078D4" w:rsidP="00CA7A6E">
      <w:pPr>
        <w:spacing w:line="360" w:lineRule="auto"/>
        <w:rPr>
          <w:rFonts w:asciiTheme="majorBidi" w:hAnsiTheme="majorBidi" w:cstheme="majorBidi"/>
          <w:color w:val="000000" w:themeColor="text1"/>
          <w:rtl/>
          <w:lang w:bidi="ar-EG"/>
        </w:rPr>
      </w:pPr>
    </w:p>
    <w:p w14:paraId="4D98827B" w14:textId="79E1F83F" w:rsidR="001D2E43" w:rsidRPr="007203E1" w:rsidRDefault="001D2E43"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2. الابتكار في المنتجات والخدمات</w:t>
      </w:r>
    </w:p>
    <w:p w14:paraId="624F42DE" w14:textId="45ED1DB6" w:rsidR="001A11F9" w:rsidRPr="007203E1" w:rsidRDefault="001A11F9"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 xml:space="preserve">كما ورد في تقرير </w:t>
      </w:r>
      <w:proofErr w:type="spellStart"/>
      <w:r w:rsidRPr="007203E1">
        <w:rPr>
          <w:rFonts w:asciiTheme="majorBidi" w:hAnsiTheme="majorBidi" w:cstheme="majorBidi"/>
          <w:color w:val="000000" w:themeColor="text1"/>
          <w:rtl/>
          <w:lang w:bidi="ar-EG"/>
        </w:rPr>
        <w:t>فوربس</w:t>
      </w:r>
      <w:proofErr w:type="spellEnd"/>
      <w:r w:rsidRPr="007203E1">
        <w:rPr>
          <w:rFonts w:asciiTheme="majorBidi" w:hAnsiTheme="majorBidi" w:cstheme="majorBidi"/>
          <w:color w:val="000000" w:themeColor="text1"/>
          <w:rtl/>
          <w:lang w:bidi="ar-EG"/>
        </w:rPr>
        <w:t xml:space="preserve"> لعام 2024، فإن الشركات التي تركز على الابتكار خلال الأزمات تزيد فرصها في تحسين حصتها السوقية بنسبة تصل إلى 20%.</w:t>
      </w:r>
    </w:p>
    <w:p w14:paraId="1254A629" w14:textId="77777777" w:rsidR="00F718C4" w:rsidRPr="007203E1" w:rsidRDefault="001D2E43"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الابتكار يجذب المستهلكين الباحثين عن قيمة مضافة خلال الأزمات.</w:t>
      </w:r>
    </w:p>
    <w:p w14:paraId="6C7EFA49" w14:textId="7B4146A7" w:rsidR="00F718C4" w:rsidRPr="007203E1" w:rsidRDefault="00F718C4"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 xml:space="preserve">كما يشير تقرير </w:t>
      </w:r>
      <w:r w:rsidRPr="007203E1">
        <w:rPr>
          <w:rFonts w:asciiTheme="majorBidi" w:hAnsiTheme="majorBidi" w:cstheme="majorBidi"/>
          <w:color w:val="000000" w:themeColor="text1"/>
          <w:lang w:bidi="ar-EG"/>
        </w:rPr>
        <w:t>BCG</w:t>
      </w:r>
      <w:r w:rsidRPr="007203E1">
        <w:rPr>
          <w:rFonts w:asciiTheme="majorBidi" w:hAnsiTheme="majorBidi" w:cstheme="majorBidi"/>
          <w:color w:val="000000" w:themeColor="text1"/>
          <w:rtl/>
          <w:lang w:bidi="ar-EG"/>
        </w:rPr>
        <w:t xml:space="preserve"> لعام 2022 إلى أن الشركات التي ركزت على تطوير حلول جديدة خلال فترات الأزمات، حققت زيادة في الحصة السوقية بنسبة 20%، مقارنة بالمنافسين الذين لم يعتمدوا على الابتكار.</w:t>
      </w:r>
      <w:r w:rsidR="009F220C" w:rsidRPr="007203E1">
        <w:rPr>
          <w:rFonts w:asciiTheme="majorBidi" w:hAnsiTheme="majorBidi" w:cstheme="majorBidi"/>
          <w:color w:val="000000" w:themeColor="text1"/>
          <w:rtl/>
          <w:lang w:bidi="ar-EG"/>
        </w:rPr>
        <w:t xml:space="preserve"> (</w:t>
      </w:r>
      <w:r w:rsidR="009F220C" w:rsidRPr="007203E1">
        <w:rPr>
          <w:rFonts w:asciiTheme="majorBidi" w:hAnsiTheme="majorBidi" w:cstheme="majorBidi"/>
          <w:color w:val="000000" w:themeColor="text1"/>
          <w:lang w:bidi="ar-EG"/>
        </w:rPr>
        <w:t>Boston Consulting Group, 2022</w:t>
      </w:r>
      <w:r w:rsidR="009F220C" w:rsidRPr="007203E1">
        <w:rPr>
          <w:rFonts w:asciiTheme="majorBidi" w:hAnsiTheme="majorBidi" w:cstheme="majorBidi"/>
          <w:color w:val="000000" w:themeColor="text1"/>
          <w:rtl/>
          <w:lang w:bidi="ar-EG"/>
        </w:rPr>
        <w:t>).</w:t>
      </w:r>
    </w:p>
    <w:p w14:paraId="1C2868E4" w14:textId="504A096A" w:rsidR="001D2E43" w:rsidRPr="000A52B0" w:rsidRDefault="001D2E43" w:rsidP="00CA7A6E">
      <w:pPr>
        <w:spacing w:line="360" w:lineRule="auto"/>
        <w:rPr>
          <w:rFonts w:asciiTheme="majorBidi" w:hAnsiTheme="majorBidi" w:cstheme="majorBidi"/>
          <w:b/>
          <w:bCs/>
          <w:color w:val="000000" w:themeColor="text1"/>
          <w:sz w:val="28"/>
          <w:szCs w:val="28"/>
          <w:rtl/>
          <w:lang w:bidi="ar-EG"/>
        </w:rPr>
      </w:pPr>
      <w:r w:rsidRPr="000A52B0">
        <w:rPr>
          <w:rFonts w:asciiTheme="majorBidi" w:hAnsiTheme="majorBidi" w:cstheme="majorBidi"/>
          <w:b/>
          <w:bCs/>
          <w:color w:val="000000" w:themeColor="text1"/>
          <w:sz w:val="28"/>
          <w:szCs w:val="28"/>
          <w:rtl/>
          <w:lang w:bidi="ar-EG"/>
        </w:rPr>
        <w:t xml:space="preserve"> أمثلة:</w:t>
      </w:r>
    </w:p>
    <w:p w14:paraId="7907CAD5" w14:textId="77FD9E8C" w:rsidR="001D2E43" w:rsidRPr="007203E1" w:rsidRDefault="001D2E43"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تقديم إصدارات اقتصادية من المنتجات (مثل تويوتا بإطلاق نسخ بأسعار مناسبة)</w:t>
      </w:r>
      <w:r w:rsidR="00621742" w:rsidRPr="007203E1">
        <w:rPr>
          <w:rFonts w:asciiTheme="majorBidi" w:hAnsiTheme="majorBidi" w:cstheme="majorBidi"/>
          <w:color w:val="000000" w:themeColor="text1"/>
          <w:rtl/>
          <w:lang w:bidi="ar-EG"/>
        </w:rPr>
        <w:t>.</w:t>
      </w:r>
    </w:p>
    <w:p w14:paraId="3AFD41BE" w14:textId="77777777" w:rsidR="001D2E43" w:rsidRPr="007203E1" w:rsidRDefault="001D2E43"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التركيز على حلول متكاملة يوفر تجربة أفضل للمستهلك، مما يزيد من ثقته بالشركة.</w:t>
      </w:r>
    </w:p>
    <w:p w14:paraId="12776051" w14:textId="77777777" w:rsidR="000A52B0" w:rsidRDefault="000A52B0" w:rsidP="00CA7A6E">
      <w:pPr>
        <w:spacing w:line="360" w:lineRule="auto"/>
        <w:rPr>
          <w:rFonts w:asciiTheme="majorBidi" w:hAnsiTheme="majorBidi" w:cstheme="majorBidi"/>
          <w:color w:val="4EA72E" w:themeColor="accent6"/>
          <w:rtl/>
          <w:lang w:bidi="ar-EG"/>
        </w:rPr>
      </w:pPr>
    </w:p>
    <w:p w14:paraId="68331EC4" w14:textId="084D2454" w:rsidR="006E766F" w:rsidRPr="007203E1" w:rsidRDefault="006E766F"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 xml:space="preserve"> تويوتا: قدمت نسخ اقتصادية من سياراتها</w:t>
      </w:r>
    </w:p>
    <w:p w14:paraId="305F956C" w14:textId="3ECAAC78" w:rsidR="006E766F" w:rsidRPr="007203E1" w:rsidRDefault="006E766F"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مايكروسوفت: قدمت حلول متكاملة لشركاتها</w:t>
      </w:r>
    </w:p>
    <w:p w14:paraId="7B49A935" w14:textId="4A56C925" w:rsidR="006E766F" w:rsidRPr="007203E1" w:rsidRDefault="006E766F"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 xml:space="preserve">غوغل: طورت منتجات وخدمات جديدة مثل غوغل </w:t>
      </w:r>
      <w:proofErr w:type="spellStart"/>
      <w:r w:rsidRPr="007203E1">
        <w:rPr>
          <w:rFonts w:asciiTheme="majorBidi" w:hAnsiTheme="majorBidi" w:cstheme="majorBidi"/>
          <w:color w:val="000000" w:themeColor="text1"/>
          <w:rtl/>
          <w:lang w:bidi="ar-EG"/>
        </w:rPr>
        <w:t>كلاود</w:t>
      </w:r>
      <w:proofErr w:type="spellEnd"/>
    </w:p>
    <w:p w14:paraId="64B5FD02" w14:textId="2CF93388" w:rsidR="001D2E43" w:rsidRPr="007203E1" w:rsidRDefault="006E766F"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إنتل: استخدمت التكنولوجيا لتحسين منتجاتها</w:t>
      </w:r>
    </w:p>
    <w:p w14:paraId="3AF30B4D" w14:textId="77777777" w:rsidR="00190D6B" w:rsidRPr="007203E1" w:rsidRDefault="00190D6B" w:rsidP="00CA7A6E">
      <w:pPr>
        <w:spacing w:line="360" w:lineRule="auto"/>
        <w:rPr>
          <w:rFonts w:asciiTheme="majorBidi" w:hAnsiTheme="majorBidi" w:cstheme="majorBidi"/>
          <w:color w:val="000000" w:themeColor="text1"/>
          <w:rtl/>
          <w:lang w:bidi="ar-EG"/>
        </w:rPr>
      </w:pPr>
    </w:p>
    <w:p w14:paraId="147EFC3F" w14:textId="19056BCE" w:rsidR="001D2E43" w:rsidRPr="007203E1" w:rsidRDefault="001D2E43"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lastRenderedPageBreak/>
        <w:t>3. تعزيز التسويق الرقمي</w:t>
      </w:r>
    </w:p>
    <w:p w14:paraId="708B52CB" w14:textId="77777777" w:rsidR="0081585F" w:rsidRPr="007203E1" w:rsidRDefault="00824728"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 xml:space="preserve">في ظل التوسع الهائل للتكنولوجيا الرقمية، أصبح التسويق الرقمي محوراً أساسياً لاستراتيجيات التكيف. تعتمد الشركات على الإعلانات المستهدفة التي تستفيد من الذكاء الاصطناعي لتحليل بيانات المستهلكين، مما يتيح تقديم عروض مخصصة لكل فئة مستهلكين. على سبيل المثال، اعتمدت أمازون على تحليل السلوك </w:t>
      </w:r>
      <w:proofErr w:type="spellStart"/>
      <w:r w:rsidRPr="007203E1">
        <w:rPr>
          <w:rFonts w:asciiTheme="majorBidi" w:hAnsiTheme="majorBidi" w:cstheme="majorBidi"/>
          <w:color w:val="000000" w:themeColor="text1"/>
          <w:rtl/>
          <w:lang w:bidi="ar-EG"/>
        </w:rPr>
        <w:t>الشرائي</w:t>
      </w:r>
      <w:proofErr w:type="spellEnd"/>
      <w:r w:rsidRPr="007203E1">
        <w:rPr>
          <w:rFonts w:asciiTheme="majorBidi" w:hAnsiTheme="majorBidi" w:cstheme="majorBidi"/>
          <w:color w:val="000000" w:themeColor="text1"/>
          <w:rtl/>
          <w:lang w:bidi="ar-EG"/>
        </w:rPr>
        <w:t xml:space="preserve"> عبر منصتها لتوفير توصيات مخصصة، مما أدى إلى زيادة معدلات الشراء بنسبة 35%. ومع ذلك، فإن هذه الاستراتيجية قد تواجه تحديات مثل ارتفاع تكلفة الإعلانات الرقمية وصعوبة قياس العائد على الاستثمار</w:t>
      </w:r>
      <w:r w:rsidR="00EE4812" w:rsidRPr="007203E1">
        <w:rPr>
          <w:rFonts w:asciiTheme="majorBidi" w:hAnsiTheme="majorBidi" w:cstheme="majorBidi"/>
          <w:color w:val="000000" w:themeColor="text1"/>
          <w:rtl/>
          <w:lang w:bidi="ar-EG"/>
        </w:rPr>
        <w:t>.</w:t>
      </w:r>
      <w:r w:rsidR="0081585F" w:rsidRPr="007203E1">
        <w:rPr>
          <w:rFonts w:asciiTheme="majorBidi" w:hAnsiTheme="majorBidi" w:cstheme="majorBidi"/>
          <w:color w:val="000000" w:themeColor="text1"/>
          <w:rtl/>
          <w:lang w:bidi="ar-EG"/>
        </w:rPr>
        <w:t xml:space="preserve"> </w:t>
      </w:r>
    </w:p>
    <w:p w14:paraId="15C974BE" w14:textId="6822BCFD" w:rsidR="0081585F" w:rsidRPr="007203E1" w:rsidRDefault="0081585F"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 xml:space="preserve">تشير دراسة أجرتها </w:t>
      </w:r>
      <w:proofErr w:type="spellStart"/>
      <w:r w:rsidRPr="007203E1">
        <w:rPr>
          <w:rFonts w:asciiTheme="majorBidi" w:hAnsiTheme="majorBidi" w:cstheme="majorBidi"/>
          <w:color w:val="000000" w:themeColor="text1"/>
          <w:lang w:bidi="ar-EG"/>
        </w:rPr>
        <w:t>eMarketer</w:t>
      </w:r>
      <w:proofErr w:type="spellEnd"/>
      <w:r w:rsidRPr="007203E1">
        <w:rPr>
          <w:rFonts w:asciiTheme="majorBidi" w:hAnsiTheme="majorBidi" w:cstheme="majorBidi"/>
          <w:color w:val="000000" w:themeColor="text1"/>
          <w:rtl/>
          <w:lang w:bidi="ar-EG"/>
        </w:rPr>
        <w:t xml:space="preserve"> إلى أن العلامات التجارية التي زادت استثماراتها في الإعلانات الرقمية خلال الأزمات شهدت ارتفاع</w:t>
      </w:r>
      <w:r w:rsidR="00E32636" w:rsidRPr="007203E1">
        <w:rPr>
          <w:rFonts w:asciiTheme="majorBidi" w:hAnsiTheme="majorBidi" w:cstheme="majorBidi"/>
          <w:color w:val="000000" w:themeColor="text1"/>
          <w:rtl/>
          <w:lang w:bidi="ar-EG"/>
        </w:rPr>
        <w:t xml:space="preserve">اً </w:t>
      </w:r>
      <w:r w:rsidRPr="007203E1">
        <w:rPr>
          <w:rFonts w:asciiTheme="majorBidi" w:hAnsiTheme="majorBidi" w:cstheme="majorBidi"/>
          <w:color w:val="000000" w:themeColor="text1"/>
          <w:rtl/>
          <w:lang w:bidi="ar-EG"/>
        </w:rPr>
        <w:t>في المبيعات بنسبة 35% مقارنة بمن خفضوا ميزانياتهم الإعلانية.</w:t>
      </w:r>
      <w:r w:rsidR="00DB756B" w:rsidRPr="007203E1">
        <w:rPr>
          <w:rFonts w:asciiTheme="majorBidi" w:hAnsiTheme="majorBidi" w:cstheme="majorBidi"/>
          <w:color w:val="000000" w:themeColor="text1"/>
          <w:rtl/>
          <w:lang w:bidi="ar-EG"/>
        </w:rPr>
        <w:t xml:space="preserve">  (</w:t>
      </w:r>
      <w:proofErr w:type="spellStart"/>
      <w:r w:rsidR="00DB756B" w:rsidRPr="007203E1">
        <w:rPr>
          <w:rFonts w:asciiTheme="majorBidi" w:hAnsiTheme="majorBidi" w:cstheme="majorBidi"/>
          <w:color w:val="000000" w:themeColor="text1"/>
          <w:lang w:bidi="ar-EG"/>
        </w:rPr>
        <w:t>eMarketer</w:t>
      </w:r>
      <w:proofErr w:type="spellEnd"/>
      <w:r w:rsidR="00DB756B" w:rsidRPr="007203E1">
        <w:rPr>
          <w:rFonts w:asciiTheme="majorBidi" w:hAnsiTheme="majorBidi" w:cstheme="majorBidi"/>
          <w:color w:val="000000" w:themeColor="text1"/>
          <w:lang w:bidi="ar-EG"/>
        </w:rPr>
        <w:t>, 2021</w:t>
      </w:r>
      <w:r w:rsidR="00DB756B" w:rsidRPr="007203E1">
        <w:rPr>
          <w:rFonts w:asciiTheme="majorBidi" w:hAnsiTheme="majorBidi" w:cstheme="majorBidi"/>
          <w:color w:val="000000" w:themeColor="text1"/>
          <w:rtl/>
          <w:lang w:bidi="ar-EG"/>
        </w:rPr>
        <w:t>).</w:t>
      </w:r>
    </w:p>
    <w:p w14:paraId="322AE416" w14:textId="77777777" w:rsidR="00DB756B" w:rsidRPr="007203E1" w:rsidRDefault="00DB756B" w:rsidP="00CA7A6E">
      <w:pPr>
        <w:spacing w:line="360" w:lineRule="auto"/>
        <w:rPr>
          <w:rFonts w:asciiTheme="majorBidi" w:hAnsiTheme="majorBidi" w:cstheme="majorBidi"/>
          <w:color w:val="000000" w:themeColor="text1"/>
          <w:rtl/>
          <w:lang w:bidi="ar-EG"/>
        </w:rPr>
      </w:pPr>
    </w:p>
    <w:p w14:paraId="138E7E54" w14:textId="77777777" w:rsidR="00E32636" w:rsidRPr="007203E1" w:rsidRDefault="00E32636" w:rsidP="00CA7A6E">
      <w:pPr>
        <w:spacing w:line="360" w:lineRule="auto"/>
        <w:rPr>
          <w:rFonts w:asciiTheme="majorBidi" w:hAnsiTheme="majorBidi" w:cstheme="majorBidi"/>
          <w:color w:val="000000" w:themeColor="text1"/>
          <w:rtl/>
          <w:lang w:bidi="ar-EG"/>
        </w:rPr>
      </w:pPr>
    </w:p>
    <w:p w14:paraId="1999564D" w14:textId="4CA6E5DA" w:rsidR="001D2E43" w:rsidRPr="00CD2B5E" w:rsidRDefault="001D2E43" w:rsidP="00CA7A6E">
      <w:pPr>
        <w:spacing w:line="360" w:lineRule="auto"/>
        <w:rPr>
          <w:rFonts w:asciiTheme="majorBidi" w:hAnsiTheme="majorBidi" w:cstheme="majorBidi"/>
          <w:b/>
          <w:bCs/>
          <w:color w:val="000000" w:themeColor="text1"/>
          <w:sz w:val="28"/>
          <w:szCs w:val="28"/>
          <w:rtl/>
          <w:lang w:bidi="ar-EG"/>
        </w:rPr>
      </w:pPr>
      <w:r w:rsidRPr="00CD2B5E">
        <w:rPr>
          <w:rFonts w:asciiTheme="majorBidi" w:hAnsiTheme="majorBidi" w:cstheme="majorBidi"/>
          <w:b/>
          <w:bCs/>
          <w:color w:val="000000" w:themeColor="text1"/>
          <w:sz w:val="28"/>
          <w:szCs w:val="28"/>
          <w:rtl/>
          <w:lang w:bidi="ar-EG"/>
        </w:rPr>
        <w:t xml:space="preserve"> أمثلة:</w:t>
      </w:r>
    </w:p>
    <w:p w14:paraId="06552000" w14:textId="6F345510" w:rsidR="001D2E43" w:rsidRPr="007203E1" w:rsidRDefault="001D2E43"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الإعلانات المستهدفة تعمل على عرض المنتجات المناسبة لكل فئة مستهلكين، مما يزيد احتمالية الشراء.</w:t>
      </w:r>
    </w:p>
    <w:p w14:paraId="0AB9611E" w14:textId="77777777" w:rsidR="001D2E43" w:rsidRPr="007203E1" w:rsidRDefault="001D2E43"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تحسين تجربة المستخدم على منصات التجارة الإلكترونية يجعل عملية الشراء سهلة وسريعة، مما يعزز رضا المستهلك.</w:t>
      </w:r>
    </w:p>
    <w:p w14:paraId="5B80BF49" w14:textId="510C73C8" w:rsidR="007B3FAF" w:rsidRPr="007203E1" w:rsidRDefault="007B3FAF" w:rsidP="00CA7A6E">
      <w:pPr>
        <w:spacing w:line="360" w:lineRule="auto"/>
        <w:rPr>
          <w:rFonts w:asciiTheme="majorBidi" w:hAnsiTheme="majorBidi" w:cstheme="majorBidi"/>
          <w:color w:val="000000" w:themeColor="text1"/>
          <w:rtl/>
          <w:lang w:bidi="ar-EG"/>
        </w:rPr>
      </w:pPr>
    </w:p>
    <w:p w14:paraId="58A34761" w14:textId="18C2BFD4" w:rsidR="008440A2" w:rsidRPr="007203E1" w:rsidRDefault="008440A2" w:rsidP="00CA7A6E">
      <w:pPr>
        <w:spacing w:line="360" w:lineRule="auto"/>
        <w:rPr>
          <w:rFonts w:asciiTheme="majorBidi" w:hAnsiTheme="majorBidi" w:cstheme="majorBidi"/>
          <w:color w:val="000000" w:themeColor="text1"/>
          <w:rtl/>
        </w:rPr>
      </w:pPr>
      <w:r w:rsidRPr="007203E1">
        <w:rPr>
          <w:rFonts w:asciiTheme="majorBidi" w:hAnsiTheme="majorBidi" w:cstheme="majorBidi"/>
          <w:color w:val="000000" w:themeColor="text1"/>
          <w:rtl/>
        </w:rPr>
        <w:t>فيسبوك: اعتمدت على الإعلانات المستهدفة عبر الإنترنت</w:t>
      </w:r>
    </w:p>
    <w:p w14:paraId="0AF63C3E" w14:textId="0AD7ED99" w:rsidR="008440A2" w:rsidRPr="007203E1" w:rsidRDefault="008440A2" w:rsidP="00CA7A6E">
      <w:pPr>
        <w:spacing w:line="360" w:lineRule="auto"/>
        <w:rPr>
          <w:rFonts w:asciiTheme="majorBidi" w:hAnsiTheme="majorBidi" w:cstheme="majorBidi"/>
          <w:color w:val="000000" w:themeColor="text1"/>
          <w:rtl/>
        </w:rPr>
      </w:pPr>
      <w:r w:rsidRPr="007203E1">
        <w:rPr>
          <w:rFonts w:asciiTheme="majorBidi" w:hAnsiTheme="majorBidi" w:cstheme="majorBidi"/>
          <w:color w:val="000000" w:themeColor="text1"/>
          <w:rtl/>
        </w:rPr>
        <w:t>أمازون: تحسنت تجربة المستخدم على منصات التجارة الإلكترونية</w:t>
      </w:r>
    </w:p>
    <w:p w14:paraId="2371CE7F" w14:textId="49819257" w:rsidR="008440A2" w:rsidRPr="007203E1" w:rsidRDefault="008440A2" w:rsidP="00CA7A6E">
      <w:pPr>
        <w:spacing w:line="360" w:lineRule="auto"/>
        <w:rPr>
          <w:rFonts w:asciiTheme="majorBidi" w:hAnsiTheme="majorBidi" w:cstheme="majorBidi"/>
          <w:color w:val="000000" w:themeColor="text1"/>
          <w:rtl/>
        </w:rPr>
      </w:pPr>
      <w:proofErr w:type="spellStart"/>
      <w:r w:rsidRPr="007203E1">
        <w:rPr>
          <w:rFonts w:asciiTheme="majorBidi" w:hAnsiTheme="majorBidi" w:cstheme="majorBidi"/>
          <w:color w:val="000000" w:themeColor="text1"/>
          <w:rtl/>
        </w:rPr>
        <w:t>تويتر</w:t>
      </w:r>
      <w:proofErr w:type="spellEnd"/>
      <w:r w:rsidRPr="007203E1">
        <w:rPr>
          <w:rFonts w:asciiTheme="majorBidi" w:hAnsiTheme="majorBidi" w:cstheme="majorBidi"/>
          <w:color w:val="000000" w:themeColor="text1"/>
          <w:rtl/>
        </w:rPr>
        <w:t>: زادت نشاط وسائل التواصل الاجتماعي</w:t>
      </w:r>
    </w:p>
    <w:p w14:paraId="240D71C4" w14:textId="57BD707E" w:rsidR="001D2E43" w:rsidRPr="007203E1" w:rsidRDefault="008440A2" w:rsidP="00CA7A6E">
      <w:pPr>
        <w:spacing w:line="360" w:lineRule="auto"/>
        <w:rPr>
          <w:rFonts w:asciiTheme="majorBidi" w:hAnsiTheme="majorBidi" w:cstheme="majorBidi"/>
          <w:color w:val="000000" w:themeColor="text1"/>
          <w:rtl/>
        </w:rPr>
      </w:pPr>
      <w:r w:rsidRPr="007203E1">
        <w:rPr>
          <w:rFonts w:asciiTheme="majorBidi" w:hAnsiTheme="majorBidi" w:cstheme="majorBidi"/>
          <w:color w:val="000000" w:themeColor="text1"/>
          <w:rtl/>
        </w:rPr>
        <w:t>غوغل: استخدمت تحليلات البيانات لتحسين التسويق</w:t>
      </w:r>
    </w:p>
    <w:p w14:paraId="7D80992F" w14:textId="77777777" w:rsidR="008440A2" w:rsidRPr="007203E1" w:rsidRDefault="008440A2" w:rsidP="00CA7A6E">
      <w:pPr>
        <w:spacing w:line="360" w:lineRule="auto"/>
        <w:rPr>
          <w:rFonts w:asciiTheme="majorBidi" w:hAnsiTheme="majorBidi" w:cstheme="majorBidi"/>
          <w:color w:val="000000" w:themeColor="text1"/>
          <w:rtl/>
        </w:rPr>
      </w:pPr>
    </w:p>
    <w:p w14:paraId="44D0A875" w14:textId="0245F92B" w:rsidR="001D2E43" w:rsidRPr="007203E1" w:rsidRDefault="001D2E43"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4. بناء ولاء العملاء</w:t>
      </w:r>
    </w:p>
    <w:p w14:paraId="377380AE" w14:textId="77777777" w:rsidR="00532A07" w:rsidRPr="007203E1" w:rsidRDefault="001D2E43"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 xml:space="preserve">برامج المكافآت والخدمات المخصصة تحفز المستهلكين على العودة للشركة بشكل متكرر. </w:t>
      </w:r>
    </w:p>
    <w:p w14:paraId="749657CF" w14:textId="4A37143C" w:rsidR="00532A07" w:rsidRPr="007203E1" w:rsidRDefault="00532A07"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وفق</w:t>
      </w:r>
      <w:r w:rsidR="006E3B14" w:rsidRPr="007203E1">
        <w:rPr>
          <w:rFonts w:asciiTheme="majorBidi" w:hAnsiTheme="majorBidi" w:cstheme="majorBidi"/>
          <w:color w:val="000000" w:themeColor="text1"/>
          <w:rtl/>
          <w:lang w:bidi="ar-EG"/>
        </w:rPr>
        <w:t xml:space="preserve">اً </w:t>
      </w:r>
      <w:r w:rsidRPr="007203E1">
        <w:rPr>
          <w:rFonts w:asciiTheme="majorBidi" w:hAnsiTheme="majorBidi" w:cstheme="majorBidi"/>
          <w:color w:val="000000" w:themeColor="text1"/>
          <w:rtl/>
          <w:lang w:bidi="ar-EG"/>
        </w:rPr>
        <w:t xml:space="preserve">لـ </w:t>
      </w:r>
      <w:r w:rsidRPr="007203E1">
        <w:rPr>
          <w:rFonts w:asciiTheme="majorBidi" w:hAnsiTheme="majorBidi" w:cstheme="majorBidi"/>
          <w:color w:val="000000" w:themeColor="text1"/>
          <w:lang w:bidi="ar-EG"/>
        </w:rPr>
        <w:t>Harvard Business Review (2023)</w:t>
      </w:r>
      <w:r w:rsidRPr="007203E1">
        <w:rPr>
          <w:rFonts w:asciiTheme="majorBidi" w:hAnsiTheme="majorBidi" w:cstheme="majorBidi"/>
          <w:color w:val="000000" w:themeColor="text1"/>
          <w:rtl/>
          <w:lang w:bidi="ar-EG"/>
        </w:rPr>
        <w:t>، فإن برامج الولاء تؤدي إلى زيادة معدل الشراء المتكرر بنسبة تصل إلى 40% خلال الأزمات. (</w:t>
      </w:r>
      <w:r w:rsidRPr="007203E1">
        <w:rPr>
          <w:rFonts w:asciiTheme="majorBidi" w:hAnsiTheme="majorBidi" w:cstheme="majorBidi"/>
          <w:color w:val="000000" w:themeColor="text1"/>
          <w:lang w:bidi="ar-EG"/>
        </w:rPr>
        <w:t>Harvard Business Review, 2023</w:t>
      </w:r>
      <w:r w:rsidRPr="007203E1">
        <w:rPr>
          <w:rFonts w:asciiTheme="majorBidi" w:hAnsiTheme="majorBidi" w:cstheme="majorBidi"/>
          <w:color w:val="000000" w:themeColor="text1"/>
          <w:rtl/>
          <w:lang w:bidi="ar-EG"/>
        </w:rPr>
        <w:t>).</w:t>
      </w:r>
    </w:p>
    <w:p w14:paraId="62E1EB45" w14:textId="651C5FF0" w:rsidR="001D2E43" w:rsidRPr="00CD2B5E" w:rsidRDefault="001D2E43" w:rsidP="00CA7A6E">
      <w:pPr>
        <w:spacing w:line="360" w:lineRule="auto"/>
        <w:rPr>
          <w:rFonts w:asciiTheme="majorBidi" w:hAnsiTheme="majorBidi" w:cstheme="majorBidi"/>
          <w:b/>
          <w:bCs/>
          <w:color w:val="000000" w:themeColor="text1"/>
          <w:sz w:val="28"/>
          <w:szCs w:val="28"/>
          <w:rtl/>
          <w:lang w:bidi="ar-EG"/>
        </w:rPr>
      </w:pPr>
      <w:r w:rsidRPr="00CD2B5E">
        <w:rPr>
          <w:rFonts w:asciiTheme="majorBidi" w:hAnsiTheme="majorBidi" w:cstheme="majorBidi"/>
          <w:b/>
          <w:bCs/>
          <w:color w:val="000000" w:themeColor="text1"/>
          <w:sz w:val="28"/>
          <w:szCs w:val="28"/>
          <w:rtl/>
          <w:lang w:bidi="ar-EG"/>
        </w:rPr>
        <w:t>أمثلة:</w:t>
      </w:r>
    </w:p>
    <w:p w14:paraId="287C935C" w14:textId="76C5BAE5" w:rsidR="001D2E43" w:rsidRPr="007203E1" w:rsidRDefault="001D2E43"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برامج المكافآت مثل التي تقدمها "ستاربكس" تخلق ارتباط</w:t>
      </w:r>
      <w:r w:rsidR="00D51195" w:rsidRPr="007203E1">
        <w:rPr>
          <w:rFonts w:asciiTheme="majorBidi" w:hAnsiTheme="majorBidi" w:cstheme="majorBidi"/>
          <w:color w:val="000000" w:themeColor="text1"/>
          <w:rtl/>
          <w:lang w:bidi="ar-EG"/>
        </w:rPr>
        <w:t xml:space="preserve">اً </w:t>
      </w:r>
      <w:r w:rsidRPr="007203E1">
        <w:rPr>
          <w:rFonts w:asciiTheme="majorBidi" w:hAnsiTheme="majorBidi" w:cstheme="majorBidi"/>
          <w:color w:val="000000" w:themeColor="text1"/>
          <w:rtl/>
          <w:lang w:bidi="ar-EG"/>
        </w:rPr>
        <w:t>عاطف</w:t>
      </w:r>
      <w:r w:rsidR="009D2590" w:rsidRPr="007203E1">
        <w:rPr>
          <w:rFonts w:asciiTheme="majorBidi" w:hAnsiTheme="majorBidi" w:cstheme="majorBidi"/>
          <w:color w:val="000000" w:themeColor="text1"/>
          <w:rtl/>
          <w:lang w:bidi="ar-EG"/>
        </w:rPr>
        <w:t xml:space="preserve">ياً </w:t>
      </w:r>
      <w:r w:rsidRPr="007203E1">
        <w:rPr>
          <w:rFonts w:asciiTheme="majorBidi" w:hAnsiTheme="majorBidi" w:cstheme="majorBidi"/>
          <w:color w:val="000000" w:themeColor="text1"/>
          <w:rtl/>
          <w:lang w:bidi="ar-EG"/>
        </w:rPr>
        <w:t>بين المستهلك والعلامة التجارية.</w:t>
      </w:r>
    </w:p>
    <w:p w14:paraId="4E2DE5C5" w14:textId="77777777" w:rsidR="001D2E43" w:rsidRPr="007203E1" w:rsidRDefault="001D2E43"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lastRenderedPageBreak/>
        <w:t>تقديم خدمات مخصصة، مثل أمازون، يعزز شعور المستهلك بالاهتمام الشخصي، مما يزيد ولاءه.</w:t>
      </w:r>
    </w:p>
    <w:p w14:paraId="51D49CFE" w14:textId="65C2B345" w:rsidR="001D2E43" w:rsidRPr="007203E1" w:rsidRDefault="009D2590"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 xml:space="preserve"> </w:t>
      </w:r>
    </w:p>
    <w:p w14:paraId="5BBAE6DF" w14:textId="5C5EEB66" w:rsidR="00D20184" w:rsidRPr="007203E1" w:rsidRDefault="00D20184"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ستاربكس: أنشأت برامج مكافآت</w:t>
      </w:r>
    </w:p>
    <w:p w14:paraId="788BF9BB" w14:textId="3CDDCB18" w:rsidR="00D20184" w:rsidRPr="007203E1" w:rsidRDefault="00D20184"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أبل: تعزز التواصل مع العملاء وتقدم الدعم المستمر</w:t>
      </w:r>
    </w:p>
    <w:p w14:paraId="50B6009F" w14:textId="11BF9DAD" w:rsidR="00D20184" w:rsidRPr="007203E1" w:rsidRDefault="00D20184"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أمازون: قدمت خدمات مخصصة</w:t>
      </w:r>
    </w:p>
    <w:p w14:paraId="6497A1B9" w14:textId="13A95B23" w:rsidR="001D2E43" w:rsidRPr="007203E1" w:rsidRDefault="00D20184" w:rsidP="00CA7A6E">
      <w:pPr>
        <w:spacing w:line="360" w:lineRule="auto"/>
        <w:rPr>
          <w:rFonts w:asciiTheme="majorBidi" w:hAnsiTheme="majorBidi" w:cstheme="majorBidi"/>
          <w:color w:val="000000" w:themeColor="text1"/>
          <w:rtl/>
          <w:lang w:bidi="ar-EG"/>
        </w:rPr>
      </w:pPr>
      <w:proofErr w:type="spellStart"/>
      <w:r w:rsidRPr="007203E1">
        <w:rPr>
          <w:rFonts w:asciiTheme="majorBidi" w:hAnsiTheme="majorBidi" w:cstheme="majorBidi"/>
          <w:color w:val="000000" w:themeColor="text1"/>
          <w:rtl/>
          <w:lang w:bidi="ar-EG"/>
        </w:rPr>
        <w:t>زابوس</w:t>
      </w:r>
      <w:proofErr w:type="spellEnd"/>
      <w:r w:rsidRPr="007203E1">
        <w:rPr>
          <w:rFonts w:asciiTheme="majorBidi" w:hAnsiTheme="majorBidi" w:cstheme="majorBidi"/>
          <w:color w:val="000000" w:themeColor="text1"/>
          <w:rtl/>
          <w:lang w:bidi="ar-EG"/>
        </w:rPr>
        <w:t>: قدمت تجارب عملاء إيجابية</w:t>
      </w:r>
    </w:p>
    <w:p w14:paraId="7A6FA6A8" w14:textId="77777777" w:rsidR="00D20184" w:rsidRPr="007203E1" w:rsidRDefault="00D20184" w:rsidP="00CA7A6E">
      <w:pPr>
        <w:spacing w:line="360" w:lineRule="auto"/>
        <w:rPr>
          <w:rFonts w:asciiTheme="majorBidi" w:hAnsiTheme="majorBidi" w:cstheme="majorBidi"/>
          <w:color w:val="000000" w:themeColor="text1"/>
          <w:rtl/>
          <w:lang w:bidi="ar-EG"/>
        </w:rPr>
      </w:pPr>
    </w:p>
    <w:p w14:paraId="09559B84" w14:textId="343BD359" w:rsidR="00D20184" w:rsidRPr="007203E1" w:rsidRDefault="001D2E43"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5. تحسين الكفاءة التشغيلية</w:t>
      </w:r>
    </w:p>
    <w:p w14:paraId="4F856198" w14:textId="77777777" w:rsidR="001D2E43" w:rsidRPr="007203E1" w:rsidRDefault="001D2E43"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تحسين الكفاءة التشغيلية يؤدي إلى تقديم منتجات بأسعار تنافسية دون المساس بالجودة، وهو أمر يجذب المستهلكين الحريصين على القيمة مقابل المال أثناء الأزمات.</w:t>
      </w:r>
    </w:p>
    <w:p w14:paraId="5920996B" w14:textId="5BB799C9" w:rsidR="00544ADE" w:rsidRPr="007203E1" w:rsidRDefault="00544ADE"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أوضح تقرير منظمة التعاون والتنمية الاقتصادية (2020) أن تحسين الكفاءة التشغيلية يمكن أن يؤدي إلى زيادة الأرباح بنسبة 10-15% خلال الأزمات. (منظمة التعاون والتنمية الاقتصادية، 2020).</w:t>
      </w:r>
    </w:p>
    <w:p w14:paraId="7E353ECF" w14:textId="77777777" w:rsidR="00544ADE" w:rsidRPr="007203E1" w:rsidRDefault="00544ADE" w:rsidP="00CA7A6E">
      <w:pPr>
        <w:spacing w:line="360" w:lineRule="auto"/>
        <w:rPr>
          <w:rFonts w:asciiTheme="majorBidi" w:hAnsiTheme="majorBidi" w:cstheme="majorBidi"/>
          <w:color w:val="000000" w:themeColor="text1"/>
          <w:rtl/>
          <w:lang w:bidi="ar-EG"/>
        </w:rPr>
      </w:pPr>
    </w:p>
    <w:p w14:paraId="26B79B35" w14:textId="1F83529E" w:rsidR="00461B57" w:rsidRPr="007203E1" w:rsidRDefault="00D445A1"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 xml:space="preserve">التي تتم من خلال </w:t>
      </w:r>
      <w:r w:rsidR="00461B57" w:rsidRPr="007203E1">
        <w:rPr>
          <w:rFonts w:asciiTheme="majorBidi" w:hAnsiTheme="majorBidi" w:cstheme="majorBidi"/>
          <w:color w:val="000000" w:themeColor="text1"/>
          <w:rtl/>
          <w:lang w:bidi="ar-EG"/>
        </w:rPr>
        <w:t>:</w:t>
      </w:r>
    </w:p>
    <w:p w14:paraId="1AD19C06" w14:textId="700936BC" w:rsidR="00461B57" w:rsidRPr="007203E1" w:rsidRDefault="00461B57" w:rsidP="008965A7">
      <w:pPr>
        <w:pStyle w:val="a6"/>
        <w:numPr>
          <w:ilvl w:val="0"/>
          <w:numId w:val="31"/>
        </w:num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تقليل التكاليف دون المساس بالجودة</w:t>
      </w:r>
    </w:p>
    <w:p w14:paraId="25A05A4F" w14:textId="5A823960" w:rsidR="00461B57" w:rsidRPr="007203E1" w:rsidRDefault="00461B57" w:rsidP="008965A7">
      <w:pPr>
        <w:pStyle w:val="a6"/>
        <w:numPr>
          <w:ilvl w:val="0"/>
          <w:numId w:val="31"/>
        </w:num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الاستثمار في التكنولوجيا لتحسين العمليات</w:t>
      </w:r>
    </w:p>
    <w:p w14:paraId="2F672742" w14:textId="40B8B308" w:rsidR="00461B57" w:rsidRPr="007203E1" w:rsidRDefault="00461B57" w:rsidP="008965A7">
      <w:pPr>
        <w:pStyle w:val="a6"/>
        <w:numPr>
          <w:ilvl w:val="0"/>
          <w:numId w:val="31"/>
        </w:num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تحسين إدارة المخزون واللوجستيات</w:t>
      </w:r>
    </w:p>
    <w:p w14:paraId="264F0418" w14:textId="0F156022" w:rsidR="00461B57" w:rsidRPr="007203E1" w:rsidRDefault="00461B57" w:rsidP="008965A7">
      <w:pPr>
        <w:pStyle w:val="a6"/>
        <w:numPr>
          <w:ilvl w:val="0"/>
          <w:numId w:val="31"/>
        </w:num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تطبيق معايير الجودة الشاملة</w:t>
      </w:r>
    </w:p>
    <w:p w14:paraId="76C19C5C" w14:textId="77777777" w:rsidR="0084236C" w:rsidRDefault="00CD2B5E" w:rsidP="00CA7A6E">
      <w:pPr>
        <w:spacing w:line="360" w:lineRule="auto"/>
        <w:rPr>
          <w:rFonts w:asciiTheme="majorBidi" w:hAnsiTheme="majorBidi" w:cstheme="majorBidi"/>
          <w:b/>
          <w:bCs/>
          <w:color w:val="000000" w:themeColor="text1"/>
          <w:sz w:val="28"/>
          <w:szCs w:val="28"/>
          <w:rtl/>
          <w:lang w:bidi="ar-EG"/>
        </w:rPr>
      </w:pPr>
      <w:r w:rsidRPr="0084236C">
        <w:rPr>
          <w:rFonts w:asciiTheme="majorBidi" w:hAnsiTheme="majorBidi" w:cstheme="majorBidi" w:hint="cs"/>
          <w:b/>
          <w:bCs/>
          <w:color w:val="000000" w:themeColor="text1"/>
          <w:sz w:val="28"/>
          <w:szCs w:val="28"/>
          <w:rtl/>
          <w:lang w:bidi="ar-EG"/>
        </w:rPr>
        <w:t>أمثلة</w:t>
      </w:r>
      <w:r w:rsidR="0084236C">
        <w:rPr>
          <w:rFonts w:asciiTheme="majorBidi" w:hAnsiTheme="majorBidi" w:cstheme="majorBidi" w:hint="cs"/>
          <w:b/>
          <w:bCs/>
          <w:color w:val="000000" w:themeColor="text1"/>
          <w:sz w:val="28"/>
          <w:szCs w:val="28"/>
          <w:rtl/>
          <w:lang w:bidi="ar-EG"/>
        </w:rPr>
        <w:t>:</w:t>
      </w:r>
    </w:p>
    <w:p w14:paraId="0073D1F0" w14:textId="3C507C69" w:rsidR="0073453D" w:rsidRPr="0084236C" w:rsidRDefault="0073453D" w:rsidP="00CA7A6E">
      <w:pPr>
        <w:spacing w:line="360" w:lineRule="auto"/>
        <w:rPr>
          <w:rFonts w:asciiTheme="majorBidi" w:hAnsiTheme="majorBidi" w:cstheme="majorBidi"/>
          <w:b/>
          <w:bCs/>
          <w:color w:val="000000" w:themeColor="text1"/>
          <w:sz w:val="28"/>
          <w:szCs w:val="28"/>
          <w:rtl/>
          <w:lang w:bidi="ar-EG"/>
        </w:rPr>
      </w:pPr>
      <w:r w:rsidRPr="0084236C">
        <w:rPr>
          <w:rFonts w:asciiTheme="majorBidi" w:hAnsiTheme="majorBidi" w:cstheme="majorBidi"/>
          <w:b/>
          <w:bCs/>
          <w:color w:val="000000" w:themeColor="text1"/>
          <w:sz w:val="28"/>
          <w:szCs w:val="28"/>
          <w:rtl/>
          <w:lang w:bidi="ar-EG"/>
        </w:rPr>
        <w:t xml:space="preserve"> </w:t>
      </w:r>
    </w:p>
    <w:p w14:paraId="4144B98B" w14:textId="39B148AC" w:rsidR="005640F6" w:rsidRPr="007203E1" w:rsidRDefault="005640F6"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تويوتا: قلت التكاليف دون المساس بالجودة</w:t>
      </w:r>
    </w:p>
    <w:p w14:paraId="76C8A207" w14:textId="171BCDC8" w:rsidR="005640F6" w:rsidRPr="007203E1" w:rsidRDefault="005640F6"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مايكروسوفت: استثمرت في التكنولوجيا لتحسين العمليات</w:t>
      </w:r>
    </w:p>
    <w:p w14:paraId="427B499B" w14:textId="6C6CE4DA" w:rsidR="005640F6" w:rsidRPr="007203E1" w:rsidRDefault="005640F6"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أمازون: تحسنت إدارة المخزون واللوجستيات</w:t>
      </w:r>
    </w:p>
    <w:p w14:paraId="1F57DB9D" w14:textId="28945EE1" w:rsidR="005640F6" w:rsidRPr="007203E1" w:rsidRDefault="005640F6"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إنتل: طبقت معايير الجودة الشاملة</w:t>
      </w:r>
    </w:p>
    <w:p w14:paraId="4AFDED91" w14:textId="77777777" w:rsidR="001D2E43" w:rsidRPr="007203E1" w:rsidRDefault="001D2E43" w:rsidP="00CA7A6E">
      <w:pPr>
        <w:spacing w:line="360" w:lineRule="auto"/>
        <w:rPr>
          <w:rFonts w:asciiTheme="majorBidi" w:hAnsiTheme="majorBidi" w:cstheme="majorBidi"/>
          <w:color w:val="000000" w:themeColor="text1"/>
          <w:rtl/>
          <w:lang w:bidi="ar-EG"/>
        </w:rPr>
      </w:pPr>
    </w:p>
    <w:p w14:paraId="47399905" w14:textId="5F08B5ED" w:rsidR="001D2E43" w:rsidRPr="007203E1" w:rsidRDefault="001D2E43"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6. التعاون والشراكات الاستراتيجية</w:t>
      </w:r>
    </w:p>
    <w:p w14:paraId="2678819E" w14:textId="1DF6D7BB" w:rsidR="00D8790B" w:rsidRPr="007203E1" w:rsidRDefault="001D2E43"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lastRenderedPageBreak/>
        <w:t xml:space="preserve">التعاون مع شركات أخرى يمنح المستهلكين تجربة أفضل أو خدمات مدمجة. </w:t>
      </w:r>
    </w:p>
    <w:p w14:paraId="338B136D" w14:textId="75B65283" w:rsidR="00C10A13" w:rsidRPr="007203E1" w:rsidRDefault="00C10A13"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 xml:space="preserve">وفقاً لمجلة </w:t>
      </w:r>
      <w:proofErr w:type="spellStart"/>
      <w:r w:rsidRPr="007203E1">
        <w:rPr>
          <w:rFonts w:asciiTheme="majorBidi" w:hAnsiTheme="majorBidi" w:cstheme="majorBidi"/>
          <w:color w:val="000000" w:themeColor="text1"/>
          <w:rtl/>
          <w:lang w:bidi="ar-EG"/>
        </w:rPr>
        <w:t>فوربس</w:t>
      </w:r>
      <w:proofErr w:type="spellEnd"/>
      <w:r w:rsidRPr="007203E1">
        <w:rPr>
          <w:rFonts w:asciiTheme="majorBidi" w:hAnsiTheme="majorBidi" w:cstheme="majorBidi"/>
          <w:color w:val="000000" w:themeColor="text1"/>
          <w:rtl/>
          <w:lang w:bidi="ar-EG"/>
        </w:rPr>
        <w:t xml:space="preserve"> (2024)، فإن الشراكات الاستراتيجية بين الشركات ساعدت في تحسين الإيرادات بنسبة 15% خلال فترات الركود الاقتصادي. (</w:t>
      </w:r>
      <w:r w:rsidRPr="007203E1">
        <w:rPr>
          <w:rFonts w:asciiTheme="majorBidi" w:hAnsiTheme="majorBidi" w:cstheme="majorBidi"/>
          <w:color w:val="000000" w:themeColor="text1"/>
          <w:lang w:bidi="ar-EG"/>
        </w:rPr>
        <w:t>Forbes, 2024</w:t>
      </w:r>
      <w:r w:rsidRPr="007203E1">
        <w:rPr>
          <w:rFonts w:asciiTheme="majorBidi" w:hAnsiTheme="majorBidi" w:cstheme="majorBidi"/>
          <w:color w:val="000000" w:themeColor="text1"/>
          <w:rtl/>
          <w:lang w:bidi="ar-EG"/>
        </w:rPr>
        <w:t>).</w:t>
      </w:r>
    </w:p>
    <w:p w14:paraId="23DBAB36" w14:textId="77777777" w:rsidR="00C10A13" w:rsidRPr="007203E1" w:rsidRDefault="00C10A13" w:rsidP="00CA7A6E">
      <w:pPr>
        <w:spacing w:line="360" w:lineRule="auto"/>
        <w:rPr>
          <w:rFonts w:asciiTheme="majorBidi" w:hAnsiTheme="majorBidi" w:cstheme="majorBidi"/>
          <w:color w:val="000000" w:themeColor="text1"/>
          <w:rtl/>
          <w:lang w:bidi="ar-EG"/>
        </w:rPr>
      </w:pPr>
    </w:p>
    <w:p w14:paraId="0BF7A272" w14:textId="6A0A42E2" w:rsidR="004061DC" w:rsidRPr="007203E1" w:rsidRDefault="004061DC" w:rsidP="00CA7A6E">
      <w:pPr>
        <w:spacing w:line="360" w:lineRule="auto"/>
        <w:rPr>
          <w:rFonts w:asciiTheme="majorBidi" w:hAnsiTheme="majorBidi" w:cstheme="majorBidi"/>
          <w:color w:val="000000" w:themeColor="text1"/>
          <w:rtl/>
          <w:lang w:bidi="ar-EG"/>
        </w:rPr>
      </w:pPr>
      <w:r w:rsidRPr="007203E1">
        <w:rPr>
          <w:rFonts w:asciiTheme="majorBidi" w:hAnsiTheme="majorBidi" w:cstheme="majorBidi"/>
          <w:color w:val="000000" w:themeColor="text1"/>
          <w:rtl/>
          <w:lang w:bidi="ar-EG"/>
        </w:rPr>
        <w:t>وذلك بعدة أشكال:</w:t>
      </w:r>
    </w:p>
    <w:p w14:paraId="7842A4C7" w14:textId="575EC722" w:rsidR="004061DC" w:rsidRPr="007203E1" w:rsidRDefault="004061DC" w:rsidP="008965A7">
      <w:pPr>
        <w:pStyle w:val="a6"/>
        <w:numPr>
          <w:ilvl w:val="0"/>
          <w:numId w:val="32"/>
        </w:numPr>
        <w:spacing w:line="360" w:lineRule="auto"/>
        <w:rPr>
          <w:rFonts w:asciiTheme="majorBidi" w:hAnsiTheme="majorBidi" w:cstheme="majorBidi"/>
          <w:color w:val="000000" w:themeColor="text1"/>
          <w:rtl/>
        </w:rPr>
      </w:pPr>
      <w:r w:rsidRPr="007203E1">
        <w:rPr>
          <w:rFonts w:asciiTheme="majorBidi" w:hAnsiTheme="majorBidi" w:cstheme="majorBidi"/>
          <w:color w:val="000000" w:themeColor="text1"/>
          <w:rtl/>
        </w:rPr>
        <w:t>التعاون مع الشركات الأخرى</w:t>
      </w:r>
    </w:p>
    <w:p w14:paraId="51D075D5" w14:textId="218B1608" w:rsidR="004061DC" w:rsidRPr="007203E1" w:rsidRDefault="004061DC" w:rsidP="008965A7">
      <w:pPr>
        <w:pStyle w:val="a6"/>
        <w:numPr>
          <w:ilvl w:val="0"/>
          <w:numId w:val="32"/>
        </w:numPr>
        <w:spacing w:line="360" w:lineRule="auto"/>
        <w:rPr>
          <w:rFonts w:asciiTheme="majorBidi" w:hAnsiTheme="majorBidi" w:cstheme="majorBidi"/>
          <w:color w:val="000000" w:themeColor="text1"/>
          <w:rtl/>
        </w:rPr>
      </w:pPr>
      <w:r w:rsidRPr="007203E1">
        <w:rPr>
          <w:rFonts w:asciiTheme="majorBidi" w:hAnsiTheme="majorBidi" w:cstheme="majorBidi"/>
          <w:color w:val="000000" w:themeColor="text1"/>
          <w:rtl/>
        </w:rPr>
        <w:t>تشكيل شراكات استراتيجية</w:t>
      </w:r>
    </w:p>
    <w:p w14:paraId="0DF70045" w14:textId="2151FF0B" w:rsidR="004061DC" w:rsidRPr="007203E1" w:rsidRDefault="004061DC" w:rsidP="008965A7">
      <w:pPr>
        <w:pStyle w:val="a6"/>
        <w:numPr>
          <w:ilvl w:val="0"/>
          <w:numId w:val="32"/>
        </w:numPr>
        <w:spacing w:line="360" w:lineRule="auto"/>
        <w:rPr>
          <w:rFonts w:asciiTheme="majorBidi" w:hAnsiTheme="majorBidi" w:cstheme="majorBidi"/>
          <w:color w:val="000000" w:themeColor="text1"/>
          <w:rtl/>
        </w:rPr>
      </w:pPr>
      <w:r w:rsidRPr="007203E1">
        <w:rPr>
          <w:rFonts w:asciiTheme="majorBidi" w:hAnsiTheme="majorBidi" w:cstheme="majorBidi"/>
          <w:color w:val="000000" w:themeColor="text1"/>
          <w:rtl/>
        </w:rPr>
        <w:t>المشاركة في مشاريع مشتركة</w:t>
      </w:r>
    </w:p>
    <w:p w14:paraId="21B67BB2" w14:textId="363AB4F3" w:rsidR="004061DC" w:rsidRDefault="004061DC" w:rsidP="008965A7">
      <w:pPr>
        <w:pStyle w:val="a6"/>
        <w:numPr>
          <w:ilvl w:val="0"/>
          <w:numId w:val="32"/>
        </w:numPr>
        <w:spacing w:line="360" w:lineRule="auto"/>
        <w:rPr>
          <w:rFonts w:asciiTheme="majorBidi" w:hAnsiTheme="majorBidi" w:cstheme="majorBidi"/>
          <w:color w:val="000000" w:themeColor="text1"/>
        </w:rPr>
      </w:pPr>
      <w:r w:rsidRPr="007203E1">
        <w:rPr>
          <w:rFonts w:asciiTheme="majorBidi" w:hAnsiTheme="majorBidi" w:cstheme="majorBidi"/>
          <w:color w:val="000000" w:themeColor="text1"/>
          <w:rtl/>
        </w:rPr>
        <w:t>الاستفادة من الخبرات الدولية</w:t>
      </w:r>
    </w:p>
    <w:p w14:paraId="631FA0C8" w14:textId="77777777" w:rsidR="005949EE" w:rsidRPr="007203E1" w:rsidRDefault="005949EE" w:rsidP="00CA7A6E">
      <w:pPr>
        <w:pStyle w:val="a6"/>
        <w:spacing w:line="360" w:lineRule="auto"/>
        <w:rPr>
          <w:rFonts w:asciiTheme="majorBidi" w:hAnsiTheme="majorBidi" w:cstheme="majorBidi"/>
          <w:color w:val="000000" w:themeColor="text1"/>
          <w:rtl/>
        </w:rPr>
      </w:pPr>
    </w:p>
    <w:p w14:paraId="3BCFF9E7" w14:textId="1AFE2AD8" w:rsidR="00306755" w:rsidRDefault="0084236C" w:rsidP="00CA7A6E">
      <w:pPr>
        <w:spacing w:line="360" w:lineRule="auto"/>
        <w:rPr>
          <w:rFonts w:asciiTheme="majorBidi" w:hAnsiTheme="majorBidi" w:cstheme="majorBidi"/>
          <w:b/>
          <w:bCs/>
          <w:color w:val="000000" w:themeColor="text1"/>
          <w:rtl/>
        </w:rPr>
      </w:pPr>
      <w:r w:rsidRPr="005949EE">
        <w:rPr>
          <w:rFonts w:asciiTheme="majorBidi" w:hAnsiTheme="majorBidi" w:cstheme="majorBidi" w:hint="cs"/>
          <w:b/>
          <w:bCs/>
          <w:color w:val="000000" w:themeColor="text1"/>
          <w:rtl/>
        </w:rPr>
        <w:t>أمثلة</w:t>
      </w:r>
      <w:r w:rsidR="005949EE" w:rsidRPr="005949EE">
        <w:rPr>
          <w:rFonts w:asciiTheme="majorBidi" w:hAnsiTheme="majorBidi" w:cstheme="majorBidi" w:hint="cs"/>
          <w:b/>
          <w:bCs/>
          <w:color w:val="000000" w:themeColor="text1"/>
          <w:rtl/>
        </w:rPr>
        <w:t>:</w:t>
      </w:r>
    </w:p>
    <w:p w14:paraId="5981873F" w14:textId="77777777" w:rsidR="005949EE" w:rsidRPr="005949EE" w:rsidRDefault="005949EE" w:rsidP="00CA7A6E">
      <w:pPr>
        <w:spacing w:line="360" w:lineRule="auto"/>
        <w:rPr>
          <w:rFonts w:asciiTheme="majorBidi" w:hAnsiTheme="majorBidi" w:cstheme="majorBidi"/>
          <w:b/>
          <w:bCs/>
          <w:color w:val="000000" w:themeColor="text1"/>
          <w:rtl/>
        </w:rPr>
      </w:pPr>
    </w:p>
    <w:p w14:paraId="26581CCC" w14:textId="7B0F1E52" w:rsidR="003E7FF5" w:rsidRPr="007203E1" w:rsidRDefault="003E7FF5" w:rsidP="00CA7A6E">
      <w:pPr>
        <w:spacing w:line="360" w:lineRule="auto"/>
        <w:rPr>
          <w:rFonts w:asciiTheme="majorBidi" w:hAnsiTheme="majorBidi" w:cstheme="majorBidi"/>
          <w:color w:val="000000" w:themeColor="text1"/>
          <w:rtl/>
        </w:rPr>
      </w:pPr>
      <w:r w:rsidRPr="007203E1">
        <w:rPr>
          <w:rFonts w:asciiTheme="majorBidi" w:hAnsiTheme="majorBidi" w:cstheme="majorBidi"/>
          <w:color w:val="000000" w:themeColor="text1"/>
          <w:rtl/>
        </w:rPr>
        <w:t>غوغل و إنتل: تعاونتا لتحسين تقنيات الذكاء الاصطناعي</w:t>
      </w:r>
    </w:p>
    <w:p w14:paraId="77BE966E" w14:textId="620E6898" w:rsidR="003E7FF5" w:rsidRPr="007203E1" w:rsidRDefault="003E7FF5" w:rsidP="00CA7A6E">
      <w:pPr>
        <w:spacing w:line="360" w:lineRule="auto"/>
        <w:rPr>
          <w:rFonts w:asciiTheme="majorBidi" w:hAnsiTheme="majorBidi" w:cstheme="majorBidi"/>
          <w:color w:val="000000" w:themeColor="text1"/>
          <w:rtl/>
        </w:rPr>
      </w:pPr>
      <w:r w:rsidRPr="007203E1">
        <w:rPr>
          <w:rFonts w:asciiTheme="majorBidi" w:hAnsiTheme="majorBidi" w:cstheme="majorBidi"/>
          <w:color w:val="000000" w:themeColor="text1"/>
          <w:rtl/>
        </w:rPr>
        <w:t>أمازون و  وول مارت : تشكلتا شراكة استراتيجية لتحسين الخدمات</w:t>
      </w:r>
    </w:p>
    <w:p w14:paraId="76094C3B" w14:textId="426ACD8A" w:rsidR="003E7FF5" w:rsidRPr="007203E1" w:rsidRDefault="003E7FF5" w:rsidP="00CA7A6E">
      <w:pPr>
        <w:spacing w:line="360" w:lineRule="auto"/>
        <w:rPr>
          <w:rFonts w:asciiTheme="majorBidi" w:hAnsiTheme="majorBidi" w:cstheme="majorBidi"/>
          <w:color w:val="000000" w:themeColor="text1"/>
          <w:rtl/>
        </w:rPr>
      </w:pPr>
      <w:r w:rsidRPr="007203E1">
        <w:rPr>
          <w:rFonts w:asciiTheme="majorBidi" w:hAnsiTheme="majorBidi" w:cstheme="majorBidi"/>
          <w:color w:val="000000" w:themeColor="text1"/>
          <w:rtl/>
        </w:rPr>
        <w:t>مايكروسوفت وفيس بوك: شاركتا في مشروع مشترك لتحسين تقنيات الواقع الافتراضي</w:t>
      </w:r>
    </w:p>
    <w:p w14:paraId="43392C67" w14:textId="7656C062" w:rsidR="003E7FF5" w:rsidRPr="007203E1" w:rsidRDefault="003E7FF5" w:rsidP="00CA7A6E">
      <w:pPr>
        <w:spacing w:line="360" w:lineRule="auto"/>
        <w:rPr>
          <w:rFonts w:asciiTheme="majorBidi" w:hAnsiTheme="majorBidi" w:cstheme="majorBidi"/>
          <w:color w:val="000000" w:themeColor="text1"/>
          <w:rtl/>
        </w:rPr>
      </w:pPr>
      <w:r w:rsidRPr="007203E1">
        <w:rPr>
          <w:rFonts w:asciiTheme="majorBidi" w:hAnsiTheme="majorBidi" w:cstheme="majorBidi"/>
          <w:color w:val="000000" w:themeColor="text1"/>
          <w:rtl/>
        </w:rPr>
        <w:t>ستاربكس: استفادت من خبراتها الدولية لتحسين خدماتها</w:t>
      </w:r>
    </w:p>
    <w:p w14:paraId="0ED5DB0A" w14:textId="77777777" w:rsidR="00B10F27" w:rsidRPr="000E19B7" w:rsidRDefault="00B10F27" w:rsidP="00CA7A6E">
      <w:pPr>
        <w:spacing w:line="360" w:lineRule="auto"/>
        <w:rPr>
          <w:rFonts w:asciiTheme="majorBidi" w:hAnsiTheme="majorBidi" w:cstheme="majorBidi"/>
          <w:b/>
          <w:bCs/>
          <w:color w:val="000000" w:themeColor="text1"/>
          <w:sz w:val="40"/>
          <w:szCs w:val="40"/>
          <w:rtl/>
        </w:rPr>
      </w:pPr>
    </w:p>
    <w:p w14:paraId="4A12BBDA" w14:textId="77777777" w:rsidR="00A35486" w:rsidRPr="00874E17" w:rsidRDefault="00A35486" w:rsidP="00CA7A6E">
      <w:pPr>
        <w:spacing w:line="360" w:lineRule="auto"/>
        <w:rPr>
          <w:rFonts w:asciiTheme="majorBidi" w:hAnsiTheme="majorBidi" w:cstheme="majorBidi"/>
          <w:b/>
          <w:bCs/>
          <w:color w:val="000000" w:themeColor="text1"/>
          <w:sz w:val="32"/>
          <w:szCs w:val="32"/>
          <w:rtl/>
        </w:rPr>
      </w:pPr>
      <w:r w:rsidRPr="00874E17">
        <w:rPr>
          <w:rFonts w:asciiTheme="majorBidi" w:hAnsiTheme="majorBidi" w:cstheme="majorBidi"/>
          <w:b/>
          <w:bCs/>
          <w:color w:val="000000" w:themeColor="text1"/>
          <w:sz w:val="32"/>
          <w:szCs w:val="32"/>
          <w:rtl/>
        </w:rPr>
        <w:t>تحليل مقارن بين الاستراتيجيات في الأزمات الاقتصادية مقابل الصحية:</w:t>
      </w:r>
    </w:p>
    <w:p w14:paraId="4BBD6E7E" w14:textId="77777777" w:rsidR="00A35486" w:rsidRPr="00F014C4" w:rsidRDefault="00A35486" w:rsidP="00CA7A6E">
      <w:pPr>
        <w:spacing w:line="360" w:lineRule="auto"/>
        <w:rPr>
          <w:rFonts w:asciiTheme="majorBidi" w:hAnsiTheme="majorBidi" w:cstheme="majorBidi"/>
          <w:color w:val="000000" w:themeColor="text1"/>
          <w:rtl/>
        </w:rPr>
      </w:pPr>
    </w:p>
    <w:p w14:paraId="0D537D3F" w14:textId="29BD4248" w:rsidR="00A35486" w:rsidRPr="00F014C4" w:rsidRDefault="00A35486" w:rsidP="00CA7A6E">
      <w:pPr>
        <w:spacing w:line="360" w:lineRule="auto"/>
        <w:rPr>
          <w:rFonts w:asciiTheme="majorBidi" w:hAnsiTheme="majorBidi" w:cstheme="majorBidi"/>
          <w:color w:val="000000" w:themeColor="text1"/>
          <w:rtl/>
        </w:rPr>
      </w:pPr>
      <w:r w:rsidRPr="00F014C4">
        <w:rPr>
          <w:rFonts w:asciiTheme="majorBidi" w:hAnsiTheme="majorBidi" w:cstheme="majorBidi"/>
          <w:color w:val="000000" w:themeColor="text1"/>
          <w:rtl/>
        </w:rPr>
        <w:t>الأزمات الاقتصادية مثل الأزمة المالية 2008 تتطلب استراتيجيات تعتمد على تحسين الكفاءة التشغيلية، تقليل التكاليف، والتسعير المرن، نظرًا لانخفاض القوة الشرائية للمستهلكين.</w:t>
      </w:r>
    </w:p>
    <w:p w14:paraId="1B6D56C4" w14:textId="5CA490F5" w:rsidR="00A35486" w:rsidRPr="00F014C4" w:rsidRDefault="00A35486" w:rsidP="00CA7A6E">
      <w:pPr>
        <w:spacing w:line="360" w:lineRule="auto"/>
        <w:rPr>
          <w:rFonts w:asciiTheme="majorBidi" w:hAnsiTheme="majorBidi" w:cstheme="majorBidi"/>
          <w:color w:val="000000" w:themeColor="text1"/>
          <w:rtl/>
        </w:rPr>
      </w:pPr>
      <w:r w:rsidRPr="00F014C4">
        <w:rPr>
          <w:rFonts w:asciiTheme="majorBidi" w:hAnsiTheme="majorBidi" w:cstheme="majorBidi"/>
          <w:color w:val="000000" w:themeColor="text1"/>
          <w:rtl/>
        </w:rPr>
        <w:t>الأزمات الصحية مثل جائحة كوفيد-19 أدت إلى تسريع التحول الرقمي، تعزيز التسويق الرقمي، والتعاون بين الشركات لمواجهة اضطرابات سلاسل الإمداد.</w:t>
      </w:r>
    </w:p>
    <w:p w14:paraId="120B4BC8" w14:textId="77777777" w:rsidR="00A35486" w:rsidRPr="00F014C4" w:rsidRDefault="00A35486" w:rsidP="00CA7A6E">
      <w:pPr>
        <w:spacing w:line="360" w:lineRule="auto"/>
        <w:rPr>
          <w:rFonts w:asciiTheme="majorBidi" w:hAnsiTheme="majorBidi" w:cstheme="majorBidi"/>
          <w:color w:val="000000" w:themeColor="text1"/>
          <w:rtl/>
        </w:rPr>
      </w:pPr>
      <w:r w:rsidRPr="00F014C4">
        <w:rPr>
          <w:rFonts w:asciiTheme="majorBidi" w:hAnsiTheme="majorBidi" w:cstheme="majorBidi"/>
          <w:color w:val="000000" w:themeColor="text1"/>
          <w:rtl/>
        </w:rPr>
        <w:t>الأزمات المتعددة الأبعاد مثل الأزمة الاقتصادية 2023 تجمع بين الحاجة إلى الابتكار، التوسع في الشراكات، وتحليل سلوك المستهلك باستخدام الذكاء الاصطناعي.</w:t>
      </w:r>
    </w:p>
    <w:p w14:paraId="7663D4DC" w14:textId="19A60B46" w:rsidR="00B10F27" w:rsidRPr="00F014C4" w:rsidRDefault="00B10F27" w:rsidP="00CA7A6E">
      <w:pPr>
        <w:spacing w:line="360" w:lineRule="auto"/>
        <w:rPr>
          <w:rFonts w:asciiTheme="majorBidi" w:hAnsiTheme="majorBidi" w:cstheme="majorBidi"/>
          <w:color w:val="000000" w:themeColor="text1"/>
          <w:rtl/>
        </w:rPr>
      </w:pPr>
      <w:r w:rsidRPr="00F014C4">
        <w:rPr>
          <w:rFonts w:asciiTheme="majorBidi" w:hAnsiTheme="majorBidi" w:cstheme="majorBidi"/>
          <w:color w:val="000000" w:themeColor="text1"/>
          <w:rtl/>
        </w:rPr>
        <w:t xml:space="preserve">تعد التكنولوجيا أحد العوامل الرئيسية التي ساعدت الشركات على التكيف مع الأزمات. </w:t>
      </w:r>
    </w:p>
    <w:p w14:paraId="751AFAA8" w14:textId="77777777" w:rsidR="00FC57E3" w:rsidRPr="00F014C4" w:rsidRDefault="00B10F27" w:rsidP="00CA7A6E">
      <w:pPr>
        <w:spacing w:line="360" w:lineRule="auto"/>
        <w:rPr>
          <w:rFonts w:asciiTheme="majorBidi" w:hAnsiTheme="majorBidi" w:cstheme="majorBidi"/>
          <w:color w:val="000000" w:themeColor="text1"/>
          <w:rtl/>
        </w:rPr>
      </w:pPr>
      <w:r w:rsidRPr="00F014C4">
        <w:rPr>
          <w:rFonts w:asciiTheme="majorBidi" w:hAnsiTheme="majorBidi" w:cstheme="majorBidi"/>
          <w:color w:val="000000" w:themeColor="text1"/>
          <w:rtl/>
        </w:rPr>
        <w:lastRenderedPageBreak/>
        <w:t xml:space="preserve">من خلال استخدام الذكاء الاصطناعي وتحليل البيانات الضخمة، تمكنت الشركات من تحسين استراتيجيات التسويق، تقديم توصيات مخصصة، وتعزيز كفاءة العمليات التشغيلية. </w:t>
      </w:r>
    </w:p>
    <w:p w14:paraId="562E3DE1" w14:textId="406D560A" w:rsidR="001D2E43" w:rsidRPr="00F014C4" w:rsidRDefault="005502AA" w:rsidP="00CA7A6E">
      <w:pPr>
        <w:spacing w:line="360" w:lineRule="auto"/>
        <w:rPr>
          <w:rFonts w:asciiTheme="majorBidi" w:hAnsiTheme="majorBidi" w:cstheme="majorBidi"/>
          <w:color w:val="000000" w:themeColor="text1"/>
          <w:rtl/>
        </w:rPr>
      </w:pPr>
      <w:r w:rsidRPr="00874E17">
        <w:rPr>
          <w:rFonts w:asciiTheme="majorBidi" w:hAnsiTheme="majorBidi" w:cstheme="majorBidi" w:hint="cs"/>
          <w:b/>
          <w:bCs/>
          <w:color w:val="000000" w:themeColor="text1"/>
          <w:sz w:val="28"/>
          <w:szCs w:val="28"/>
          <w:rtl/>
        </w:rPr>
        <w:t>مثال:</w:t>
      </w:r>
      <w:r>
        <w:rPr>
          <w:rFonts w:asciiTheme="majorBidi" w:hAnsiTheme="majorBidi" w:cstheme="majorBidi" w:hint="cs"/>
          <w:color w:val="000000" w:themeColor="text1"/>
          <w:rtl/>
        </w:rPr>
        <w:t xml:space="preserve"> ا</w:t>
      </w:r>
      <w:r w:rsidR="00B10F27" w:rsidRPr="00F014C4">
        <w:rPr>
          <w:rFonts w:asciiTheme="majorBidi" w:hAnsiTheme="majorBidi" w:cstheme="majorBidi"/>
          <w:color w:val="000000" w:themeColor="text1"/>
          <w:rtl/>
        </w:rPr>
        <w:t xml:space="preserve">ستخدمت منصة </w:t>
      </w:r>
      <w:r w:rsidR="00B10F27" w:rsidRPr="00F014C4">
        <w:rPr>
          <w:rFonts w:asciiTheme="majorBidi" w:hAnsiTheme="majorBidi" w:cstheme="majorBidi"/>
          <w:color w:val="000000" w:themeColor="text1"/>
          <w:lang w:bidi="ar-EG"/>
        </w:rPr>
        <w:t>Netflix</w:t>
      </w:r>
      <w:r w:rsidR="00B10F27" w:rsidRPr="00F014C4">
        <w:rPr>
          <w:rFonts w:asciiTheme="majorBidi" w:hAnsiTheme="majorBidi" w:cstheme="majorBidi"/>
          <w:color w:val="000000" w:themeColor="text1"/>
          <w:rtl/>
        </w:rPr>
        <w:t xml:space="preserve"> تحليلات البيانات لفهم توجهات المشاهدين خلال فترات الإغلاق، مما أدى إلى زيادة الاشتراكات بنسبة 10%.</w:t>
      </w:r>
    </w:p>
    <w:p w14:paraId="6B5178CE" w14:textId="77777777" w:rsidR="00B10F27" w:rsidRPr="000E19B7" w:rsidRDefault="00B10F27" w:rsidP="00CA7A6E">
      <w:pPr>
        <w:spacing w:line="360" w:lineRule="auto"/>
        <w:rPr>
          <w:rFonts w:asciiTheme="majorBidi" w:hAnsiTheme="majorBidi" w:cstheme="majorBidi"/>
          <w:b/>
          <w:bCs/>
          <w:color w:val="000000" w:themeColor="text1"/>
          <w:sz w:val="40"/>
          <w:szCs w:val="40"/>
          <w:rtl/>
        </w:rPr>
      </w:pPr>
    </w:p>
    <w:p w14:paraId="5A3D5157" w14:textId="5F24E453" w:rsidR="00463C7B" w:rsidRPr="007861F8" w:rsidRDefault="006A683F" w:rsidP="00CA7A6E">
      <w:pPr>
        <w:spacing w:line="360" w:lineRule="auto"/>
        <w:rPr>
          <w:rFonts w:asciiTheme="majorBidi" w:hAnsiTheme="majorBidi" w:cstheme="majorBidi"/>
          <w:b/>
          <w:bCs/>
          <w:color w:val="A02B93" w:themeColor="accent5"/>
          <w:sz w:val="28"/>
          <w:szCs w:val="28"/>
          <w:rtl/>
        </w:rPr>
      </w:pPr>
      <w:r w:rsidRPr="007861F8">
        <w:rPr>
          <w:rFonts w:asciiTheme="majorBidi" w:hAnsiTheme="majorBidi" w:cstheme="majorBidi"/>
          <w:b/>
          <w:bCs/>
          <w:color w:val="A02B93" w:themeColor="accent5"/>
          <w:sz w:val="28"/>
          <w:szCs w:val="28"/>
          <w:rtl/>
        </w:rPr>
        <w:t>جدول أمثلة واقعية لاستراتيجيات التكيف مع الأزمات</w:t>
      </w:r>
    </w:p>
    <w:p w14:paraId="16243FE8" w14:textId="77777777" w:rsidR="007861F8" w:rsidRPr="000E19B7" w:rsidRDefault="007861F8" w:rsidP="00CA7A6E">
      <w:pPr>
        <w:spacing w:line="360" w:lineRule="auto"/>
        <w:rPr>
          <w:rFonts w:asciiTheme="majorBidi" w:hAnsiTheme="majorBidi" w:cstheme="majorBidi"/>
          <w:b/>
          <w:bCs/>
          <w:color w:val="A02B93" w:themeColor="accent5"/>
          <w:sz w:val="40"/>
          <w:szCs w:val="40"/>
          <w:rtl/>
        </w:rPr>
      </w:pPr>
    </w:p>
    <w:tbl>
      <w:tblPr>
        <w:tblStyle w:val="aa"/>
        <w:bidiVisual/>
        <w:tblW w:w="0" w:type="auto"/>
        <w:tblLook w:val="04A0" w:firstRow="1" w:lastRow="0" w:firstColumn="1" w:lastColumn="0" w:noHBand="0" w:noVBand="1"/>
      </w:tblPr>
      <w:tblGrid>
        <w:gridCol w:w="1965"/>
        <w:gridCol w:w="1922"/>
        <w:gridCol w:w="1887"/>
        <w:gridCol w:w="1521"/>
        <w:gridCol w:w="1001"/>
      </w:tblGrid>
      <w:tr w:rsidR="007C4CA0" w:rsidRPr="00E34A92" w14:paraId="0B2E4F56" w14:textId="76F021BE" w:rsidTr="007C4CA0">
        <w:tc>
          <w:tcPr>
            <w:tcW w:w="1965" w:type="dxa"/>
          </w:tcPr>
          <w:p w14:paraId="55F6E799" w14:textId="559E10AD"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الشركة </w:t>
            </w:r>
          </w:p>
        </w:tc>
        <w:tc>
          <w:tcPr>
            <w:tcW w:w="1922" w:type="dxa"/>
          </w:tcPr>
          <w:p w14:paraId="0E56D4CA" w14:textId="2536A0F9"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الاستراتيجية </w:t>
            </w:r>
          </w:p>
        </w:tc>
        <w:tc>
          <w:tcPr>
            <w:tcW w:w="1887" w:type="dxa"/>
          </w:tcPr>
          <w:p w14:paraId="7C1FC05B" w14:textId="35B83A4D"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النتائج </w:t>
            </w:r>
          </w:p>
        </w:tc>
        <w:tc>
          <w:tcPr>
            <w:tcW w:w="1521" w:type="dxa"/>
          </w:tcPr>
          <w:p w14:paraId="692352D9" w14:textId="50E4937C"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الفترة الزمنية </w:t>
            </w:r>
          </w:p>
        </w:tc>
        <w:tc>
          <w:tcPr>
            <w:tcW w:w="1001" w:type="dxa"/>
          </w:tcPr>
          <w:p w14:paraId="754B7865" w14:textId="4C2585B7" w:rsidR="007C4CA0" w:rsidRPr="00E34A92" w:rsidRDefault="002E4232"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مدى النجاح </w:t>
            </w:r>
          </w:p>
        </w:tc>
      </w:tr>
      <w:tr w:rsidR="007C4CA0" w:rsidRPr="00E34A92" w14:paraId="3B12D186" w14:textId="6B56BCFD" w:rsidTr="007C4CA0">
        <w:tc>
          <w:tcPr>
            <w:tcW w:w="1965" w:type="dxa"/>
          </w:tcPr>
          <w:p w14:paraId="0AA65D6D" w14:textId="5908AB18"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أمازون </w:t>
            </w:r>
          </w:p>
        </w:tc>
        <w:tc>
          <w:tcPr>
            <w:tcW w:w="1922" w:type="dxa"/>
          </w:tcPr>
          <w:p w14:paraId="6213E38F" w14:textId="44C54D90"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التسعير المرن  </w:t>
            </w:r>
          </w:p>
        </w:tc>
        <w:tc>
          <w:tcPr>
            <w:tcW w:w="1887" w:type="dxa"/>
          </w:tcPr>
          <w:p w14:paraId="2B5AE781" w14:textId="1203A20E"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زيادة نسبة المبيعات 21%</w:t>
            </w:r>
          </w:p>
        </w:tc>
        <w:tc>
          <w:tcPr>
            <w:tcW w:w="1521" w:type="dxa"/>
          </w:tcPr>
          <w:p w14:paraId="59700F96" w14:textId="5EAFB95C"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الربع الأول 2020</w:t>
            </w:r>
          </w:p>
        </w:tc>
        <w:tc>
          <w:tcPr>
            <w:tcW w:w="1001" w:type="dxa"/>
          </w:tcPr>
          <w:p w14:paraId="3617F31F" w14:textId="77777777" w:rsidR="007C4CA0" w:rsidRPr="00E34A92" w:rsidRDefault="007C4CA0" w:rsidP="00CA7A6E">
            <w:pPr>
              <w:spacing w:line="360" w:lineRule="auto"/>
              <w:rPr>
                <w:rFonts w:asciiTheme="majorBidi" w:hAnsiTheme="majorBidi" w:cstheme="majorBidi"/>
                <w:b/>
                <w:bCs/>
                <w:color w:val="000000" w:themeColor="text1"/>
                <w:sz w:val="20"/>
                <w:szCs w:val="20"/>
                <w:rtl/>
              </w:rPr>
            </w:pPr>
          </w:p>
          <w:p w14:paraId="799D3150" w14:textId="40A82A2E" w:rsidR="006559B0" w:rsidRPr="00E34A92" w:rsidRDefault="006559B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85%</w:t>
            </w:r>
          </w:p>
        </w:tc>
      </w:tr>
      <w:tr w:rsidR="007C4CA0" w:rsidRPr="00E34A92" w14:paraId="7B6EA846" w14:textId="1E79D090" w:rsidTr="007C4CA0">
        <w:tc>
          <w:tcPr>
            <w:tcW w:w="1965" w:type="dxa"/>
          </w:tcPr>
          <w:p w14:paraId="5BFCC7F6" w14:textId="5E54C642"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أبل</w:t>
            </w:r>
          </w:p>
        </w:tc>
        <w:tc>
          <w:tcPr>
            <w:tcW w:w="1922" w:type="dxa"/>
          </w:tcPr>
          <w:p w14:paraId="1DC13600" w14:textId="7D8EC4F3"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ا</w:t>
            </w:r>
            <w:r w:rsidR="00295621" w:rsidRPr="00E34A92">
              <w:rPr>
                <w:rFonts w:asciiTheme="majorBidi" w:hAnsiTheme="majorBidi" w:cstheme="majorBidi"/>
                <w:b/>
                <w:bCs/>
                <w:color w:val="000000" w:themeColor="text1"/>
                <w:sz w:val="20"/>
                <w:szCs w:val="20"/>
                <w:rtl/>
              </w:rPr>
              <w:t>لا</w:t>
            </w:r>
            <w:r w:rsidRPr="00E34A92">
              <w:rPr>
                <w:rFonts w:asciiTheme="majorBidi" w:hAnsiTheme="majorBidi" w:cstheme="majorBidi"/>
                <w:b/>
                <w:bCs/>
                <w:color w:val="000000" w:themeColor="text1"/>
                <w:sz w:val="20"/>
                <w:szCs w:val="20"/>
                <w:rtl/>
              </w:rPr>
              <w:t>بتكار</w:t>
            </w:r>
            <w:r w:rsidR="000254F2" w:rsidRPr="00E34A92">
              <w:rPr>
                <w:rFonts w:asciiTheme="majorBidi" w:hAnsiTheme="majorBidi" w:cstheme="majorBidi"/>
                <w:b/>
                <w:bCs/>
                <w:color w:val="000000" w:themeColor="text1"/>
                <w:sz w:val="20"/>
                <w:szCs w:val="20"/>
                <w:rtl/>
              </w:rPr>
              <w:t xml:space="preserve"> في</w:t>
            </w:r>
            <w:r w:rsidRPr="00E34A92">
              <w:rPr>
                <w:rFonts w:asciiTheme="majorBidi" w:hAnsiTheme="majorBidi" w:cstheme="majorBidi"/>
                <w:b/>
                <w:bCs/>
                <w:color w:val="000000" w:themeColor="text1"/>
                <w:sz w:val="20"/>
                <w:szCs w:val="20"/>
                <w:rtl/>
              </w:rPr>
              <w:t xml:space="preserve"> </w:t>
            </w:r>
            <w:r w:rsidR="00295621" w:rsidRPr="00E34A92">
              <w:rPr>
                <w:rFonts w:asciiTheme="majorBidi" w:hAnsiTheme="majorBidi" w:cstheme="majorBidi"/>
                <w:b/>
                <w:bCs/>
                <w:color w:val="000000" w:themeColor="text1"/>
                <w:sz w:val="20"/>
                <w:szCs w:val="20"/>
                <w:rtl/>
              </w:rPr>
              <w:t>ال</w:t>
            </w:r>
            <w:r w:rsidRPr="00E34A92">
              <w:rPr>
                <w:rFonts w:asciiTheme="majorBidi" w:hAnsiTheme="majorBidi" w:cstheme="majorBidi"/>
                <w:b/>
                <w:bCs/>
                <w:color w:val="000000" w:themeColor="text1"/>
                <w:sz w:val="20"/>
                <w:szCs w:val="20"/>
                <w:rtl/>
              </w:rPr>
              <w:t xml:space="preserve">منتجات  </w:t>
            </w:r>
            <w:r w:rsidRPr="00E34A92">
              <w:rPr>
                <w:rFonts w:asciiTheme="majorBidi" w:hAnsiTheme="majorBidi" w:cstheme="majorBidi"/>
                <w:b/>
                <w:bCs/>
                <w:color w:val="000000" w:themeColor="text1"/>
                <w:sz w:val="20"/>
                <w:szCs w:val="20"/>
                <w:lang w:bidi="ar-EG"/>
              </w:rPr>
              <w:t>iPhone 12</w:t>
            </w:r>
          </w:p>
        </w:tc>
        <w:tc>
          <w:tcPr>
            <w:tcW w:w="1887" w:type="dxa"/>
          </w:tcPr>
          <w:p w14:paraId="0B9010BF" w14:textId="4089C02C"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زيادة المبيعات بنسبة 21%</w:t>
            </w:r>
          </w:p>
        </w:tc>
        <w:tc>
          <w:tcPr>
            <w:tcW w:w="1521" w:type="dxa"/>
          </w:tcPr>
          <w:p w14:paraId="30DF23D6" w14:textId="54E87EF4"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الربع الثالث 2020</w:t>
            </w:r>
          </w:p>
        </w:tc>
        <w:tc>
          <w:tcPr>
            <w:tcW w:w="1001" w:type="dxa"/>
          </w:tcPr>
          <w:p w14:paraId="3711268D" w14:textId="77777777" w:rsidR="007C4CA0" w:rsidRPr="00E34A92" w:rsidRDefault="007C4CA0" w:rsidP="00CA7A6E">
            <w:pPr>
              <w:spacing w:line="360" w:lineRule="auto"/>
              <w:rPr>
                <w:rFonts w:asciiTheme="majorBidi" w:hAnsiTheme="majorBidi" w:cstheme="majorBidi"/>
                <w:b/>
                <w:bCs/>
                <w:color w:val="000000" w:themeColor="text1"/>
                <w:sz w:val="20"/>
                <w:szCs w:val="20"/>
                <w:rtl/>
              </w:rPr>
            </w:pPr>
          </w:p>
          <w:p w14:paraId="419E5771" w14:textId="77777777" w:rsidR="003E6552" w:rsidRPr="00E34A92" w:rsidRDefault="003E6552" w:rsidP="00CA7A6E">
            <w:pPr>
              <w:spacing w:line="360" w:lineRule="auto"/>
              <w:rPr>
                <w:rFonts w:asciiTheme="majorBidi" w:hAnsiTheme="majorBidi" w:cstheme="majorBidi"/>
                <w:b/>
                <w:bCs/>
                <w:color w:val="000000" w:themeColor="text1"/>
                <w:sz w:val="20"/>
                <w:szCs w:val="20"/>
                <w:rtl/>
              </w:rPr>
            </w:pPr>
          </w:p>
          <w:p w14:paraId="4242D996" w14:textId="465EB43A" w:rsidR="003E6552" w:rsidRPr="00E34A92" w:rsidRDefault="003E6552"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90%</w:t>
            </w:r>
          </w:p>
        </w:tc>
      </w:tr>
      <w:tr w:rsidR="007C4CA0" w:rsidRPr="00E34A92" w14:paraId="0AE3498C" w14:textId="19A22EF4" w:rsidTr="007C4CA0">
        <w:tc>
          <w:tcPr>
            <w:tcW w:w="1965" w:type="dxa"/>
          </w:tcPr>
          <w:p w14:paraId="519B789E" w14:textId="44290252"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ستاربكس </w:t>
            </w:r>
          </w:p>
        </w:tc>
        <w:tc>
          <w:tcPr>
            <w:tcW w:w="1922" w:type="dxa"/>
          </w:tcPr>
          <w:p w14:paraId="546F28C1" w14:textId="68377DD6"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بناء ولاء العملاء (برنامج </w:t>
            </w:r>
            <w:proofErr w:type="spellStart"/>
            <w:r w:rsidRPr="00E34A92">
              <w:rPr>
                <w:rFonts w:asciiTheme="majorBidi" w:hAnsiTheme="majorBidi" w:cstheme="majorBidi"/>
                <w:b/>
                <w:bCs/>
                <w:color w:val="000000" w:themeColor="text1"/>
                <w:sz w:val="20"/>
                <w:szCs w:val="20"/>
                <w:rtl/>
              </w:rPr>
              <w:t>مكافأت</w:t>
            </w:r>
            <w:proofErr w:type="spellEnd"/>
            <w:r w:rsidRPr="00E34A92">
              <w:rPr>
                <w:rFonts w:asciiTheme="majorBidi" w:hAnsiTheme="majorBidi" w:cstheme="majorBidi"/>
                <w:b/>
                <w:bCs/>
                <w:color w:val="000000" w:themeColor="text1"/>
                <w:sz w:val="20"/>
                <w:szCs w:val="20"/>
                <w:rtl/>
              </w:rPr>
              <w:t>)</w:t>
            </w:r>
          </w:p>
        </w:tc>
        <w:tc>
          <w:tcPr>
            <w:tcW w:w="1887" w:type="dxa"/>
          </w:tcPr>
          <w:p w14:paraId="477B4868" w14:textId="4246CCE6"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زيادة المبيعات بنسبة 5%</w:t>
            </w:r>
          </w:p>
        </w:tc>
        <w:tc>
          <w:tcPr>
            <w:tcW w:w="1521" w:type="dxa"/>
          </w:tcPr>
          <w:p w14:paraId="5F95A4E2" w14:textId="04D9163C"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الربع الثاني 2020</w:t>
            </w:r>
          </w:p>
        </w:tc>
        <w:tc>
          <w:tcPr>
            <w:tcW w:w="1001" w:type="dxa"/>
          </w:tcPr>
          <w:p w14:paraId="51AEA9D9" w14:textId="77777777" w:rsidR="007C4CA0" w:rsidRPr="00E34A92" w:rsidRDefault="009D0863"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 </w:t>
            </w:r>
          </w:p>
          <w:p w14:paraId="61D0F6EA" w14:textId="77777777" w:rsidR="00F22A08" w:rsidRPr="00E34A92" w:rsidRDefault="00F22A08" w:rsidP="00CA7A6E">
            <w:pPr>
              <w:spacing w:line="360" w:lineRule="auto"/>
              <w:rPr>
                <w:rFonts w:asciiTheme="majorBidi" w:hAnsiTheme="majorBidi" w:cstheme="majorBidi"/>
                <w:b/>
                <w:bCs/>
                <w:color w:val="000000" w:themeColor="text1"/>
                <w:sz w:val="20"/>
                <w:szCs w:val="20"/>
                <w:rtl/>
              </w:rPr>
            </w:pPr>
          </w:p>
          <w:p w14:paraId="7DF009D9" w14:textId="1011C7FC" w:rsidR="00F22A08" w:rsidRPr="00E34A92" w:rsidRDefault="00F22A08"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75%</w:t>
            </w:r>
          </w:p>
        </w:tc>
      </w:tr>
      <w:tr w:rsidR="007C4CA0" w:rsidRPr="00E34A92" w14:paraId="1F93E21D" w14:textId="7CB6C769" w:rsidTr="007C4CA0">
        <w:tc>
          <w:tcPr>
            <w:tcW w:w="1965" w:type="dxa"/>
          </w:tcPr>
          <w:p w14:paraId="4C89325C" w14:textId="746D9069"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غوغل</w:t>
            </w:r>
          </w:p>
        </w:tc>
        <w:tc>
          <w:tcPr>
            <w:tcW w:w="1922" w:type="dxa"/>
          </w:tcPr>
          <w:p w14:paraId="465DDD98" w14:textId="7CC259FF"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تعزيز التسويق الرقمي </w:t>
            </w:r>
          </w:p>
        </w:tc>
        <w:tc>
          <w:tcPr>
            <w:tcW w:w="1887" w:type="dxa"/>
          </w:tcPr>
          <w:p w14:paraId="1A0AF8D2" w14:textId="55CDAD2D"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زيادة إيرادات الإعلانات بنسبة 13%</w:t>
            </w:r>
          </w:p>
        </w:tc>
        <w:tc>
          <w:tcPr>
            <w:tcW w:w="1521" w:type="dxa"/>
          </w:tcPr>
          <w:p w14:paraId="31F859A5" w14:textId="403B15E0"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الربع الثالث 2020</w:t>
            </w:r>
          </w:p>
        </w:tc>
        <w:tc>
          <w:tcPr>
            <w:tcW w:w="1001" w:type="dxa"/>
          </w:tcPr>
          <w:p w14:paraId="419F234B" w14:textId="77777777" w:rsidR="007C4CA0" w:rsidRPr="00E34A92" w:rsidRDefault="007C4CA0" w:rsidP="00CA7A6E">
            <w:pPr>
              <w:spacing w:line="360" w:lineRule="auto"/>
              <w:rPr>
                <w:rFonts w:asciiTheme="majorBidi" w:hAnsiTheme="majorBidi" w:cstheme="majorBidi"/>
                <w:b/>
                <w:bCs/>
                <w:color w:val="000000" w:themeColor="text1"/>
                <w:sz w:val="20"/>
                <w:szCs w:val="20"/>
                <w:rtl/>
              </w:rPr>
            </w:pPr>
          </w:p>
          <w:p w14:paraId="253D9C97" w14:textId="77777777" w:rsidR="003B5ABA" w:rsidRPr="00E34A92" w:rsidRDefault="003B5ABA" w:rsidP="00CA7A6E">
            <w:pPr>
              <w:spacing w:line="360" w:lineRule="auto"/>
              <w:rPr>
                <w:rFonts w:asciiTheme="majorBidi" w:hAnsiTheme="majorBidi" w:cstheme="majorBidi"/>
                <w:b/>
                <w:bCs/>
                <w:color w:val="000000" w:themeColor="text1"/>
                <w:sz w:val="20"/>
                <w:szCs w:val="20"/>
                <w:rtl/>
              </w:rPr>
            </w:pPr>
          </w:p>
          <w:p w14:paraId="0B0CF179" w14:textId="0CB65C34" w:rsidR="003B5ABA" w:rsidRPr="00E34A92" w:rsidRDefault="003B5ABA"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80%</w:t>
            </w:r>
          </w:p>
        </w:tc>
      </w:tr>
      <w:tr w:rsidR="007C4CA0" w:rsidRPr="00E34A92" w14:paraId="1CAA8392" w14:textId="0A9858D8" w:rsidTr="007C4CA0">
        <w:tc>
          <w:tcPr>
            <w:tcW w:w="1965" w:type="dxa"/>
          </w:tcPr>
          <w:p w14:paraId="4209E8AE" w14:textId="1ADF33D9"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تويوتا </w:t>
            </w:r>
          </w:p>
        </w:tc>
        <w:tc>
          <w:tcPr>
            <w:tcW w:w="1922" w:type="dxa"/>
          </w:tcPr>
          <w:p w14:paraId="11303D72" w14:textId="0D6A1AF2"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تحسين الكفاءة التشغيلية </w:t>
            </w:r>
          </w:p>
        </w:tc>
        <w:tc>
          <w:tcPr>
            <w:tcW w:w="1887" w:type="dxa"/>
          </w:tcPr>
          <w:p w14:paraId="02B1F6EA" w14:textId="0E530D0A"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زيادة الأرباح بنسبة 10%</w:t>
            </w:r>
          </w:p>
        </w:tc>
        <w:tc>
          <w:tcPr>
            <w:tcW w:w="1521" w:type="dxa"/>
          </w:tcPr>
          <w:p w14:paraId="005A20D7" w14:textId="18D4B2F5"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الربع الثاني 2020</w:t>
            </w:r>
          </w:p>
        </w:tc>
        <w:tc>
          <w:tcPr>
            <w:tcW w:w="1001" w:type="dxa"/>
          </w:tcPr>
          <w:p w14:paraId="3BA03DBD" w14:textId="77777777" w:rsidR="007C4CA0" w:rsidRPr="00E34A92" w:rsidRDefault="007C4CA0" w:rsidP="00CA7A6E">
            <w:pPr>
              <w:spacing w:line="360" w:lineRule="auto"/>
              <w:rPr>
                <w:rFonts w:asciiTheme="majorBidi" w:hAnsiTheme="majorBidi" w:cstheme="majorBidi"/>
                <w:b/>
                <w:bCs/>
                <w:color w:val="000000" w:themeColor="text1"/>
                <w:sz w:val="20"/>
                <w:szCs w:val="20"/>
                <w:rtl/>
              </w:rPr>
            </w:pPr>
          </w:p>
          <w:p w14:paraId="11951E8E" w14:textId="26819E90" w:rsidR="003B5ABA" w:rsidRPr="00E34A92" w:rsidRDefault="009D1AA9"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88%</w:t>
            </w:r>
          </w:p>
        </w:tc>
      </w:tr>
      <w:tr w:rsidR="007C4CA0" w:rsidRPr="00E34A92" w14:paraId="4751A48D" w14:textId="20C1D706" w:rsidTr="007C4CA0">
        <w:tc>
          <w:tcPr>
            <w:tcW w:w="1965" w:type="dxa"/>
          </w:tcPr>
          <w:p w14:paraId="25DA856C" w14:textId="0634FD73"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مايكروسوفت </w:t>
            </w:r>
          </w:p>
        </w:tc>
        <w:tc>
          <w:tcPr>
            <w:tcW w:w="1922" w:type="dxa"/>
          </w:tcPr>
          <w:p w14:paraId="4B3D598C" w14:textId="7633655F"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التعاون و الشراكات الاستراتيجية </w:t>
            </w:r>
          </w:p>
        </w:tc>
        <w:tc>
          <w:tcPr>
            <w:tcW w:w="1887" w:type="dxa"/>
          </w:tcPr>
          <w:p w14:paraId="0BA13D7C" w14:textId="39F5DA58"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زيادة إيرادات الشراكات بنسبة 15%</w:t>
            </w:r>
          </w:p>
        </w:tc>
        <w:tc>
          <w:tcPr>
            <w:tcW w:w="1521" w:type="dxa"/>
          </w:tcPr>
          <w:p w14:paraId="43C0678F" w14:textId="73965E92"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الربع الثالث 2020</w:t>
            </w:r>
          </w:p>
        </w:tc>
        <w:tc>
          <w:tcPr>
            <w:tcW w:w="1001" w:type="dxa"/>
          </w:tcPr>
          <w:p w14:paraId="4762C5D0" w14:textId="77777777" w:rsidR="007C4CA0" w:rsidRPr="00E34A92" w:rsidRDefault="007C4CA0" w:rsidP="00CA7A6E">
            <w:pPr>
              <w:spacing w:line="360" w:lineRule="auto"/>
              <w:rPr>
                <w:rFonts w:asciiTheme="majorBidi" w:hAnsiTheme="majorBidi" w:cstheme="majorBidi"/>
                <w:b/>
                <w:bCs/>
                <w:color w:val="000000" w:themeColor="text1"/>
                <w:sz w:val="20"/>
                <w:szCs w:val="20"/>
                <w:rtl/>
              </w:rPr>
            </w:pPr>
          </w:p>
        </w:tc>
      </w:tr>
      <w:tr w:rsidR="007C4CA0" w:rsidRPr="00E34A92" w14:paraId="2FC26AEB" w14:textId="334BA517" w:rsidTr="007C4CA0">
        <w:tc>
          <w:tcPr>
            <w:tcW w:w="1965" w:type="dxa"/>
          </w:tcPr>
          <w:p w14:paraId="7355A5C7" w14:textId="22A8A5C7"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تسلا</w:t>
            </w:r>
          </w:p>
        </w:tc>
        <w:tc>
          <w:tcPr>
            <w:tcW w:w="1922" w:type="dxa"/>
          </w:tcPr>
          <w:p w14:paraId="37C5C1FF" w14:textId="5097689C"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تحسين الكفاءة التشغيلية عبر الاستثمار في الطاقة المستدامة</w:t>
            </w:r>
          </w:p>
        </w:tc>
        <w:tc>
          <w:tcPr>
            <w:tcW w:w="1887" w:type="dxa"/>
          </w:tcPr>
          <w:p w14:paraId="38B03379" w14:textId="2730214C"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زيادة الإنتاج بنسبة 20% مع خفض التكاليف بنسبة 15%</w:t>
            </w:r>
          </w:p>
        </w:tc>
        <w:tc>
          <w:tcPr>
            <w:tcW w:w="1521" w:type="dxa"/>
          </w:tcPr>
          <w:p w14:paraId="5AB368A5" w14:textId="350A9F84"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2023</w:t>
            </w:r>
          </w:p>
        </w:tc>
        <w:tc>
          <w:tcPr>
            <w:tcW w:w="1001" w:type="dxa"/>
          </w:tcPr>
          <w:p w14:paraId="780925BD" w14:textId="77777777" w:rsidR="007C4CA0" w:rsidRPr="00E34A92" w:rsidRDefault="007C4CA0" w:rsidP="00CA7A6E">
            <w:pPr>
              <w:spacing w:line="360" w:lineRule="auto"/>
              <w:rPr>
                <w:rFonts w:asciiTheme="majorBidi" w:hAnsiTheme="majorBidi" w:cstheme="majorBidi"/>
                <w:b/>
                <w:bCs/>
                <w:color w:val="000000" w:themeColor="text1"/>
                <w:sz w:val="20"/>
                <w:szCs w:val="20"/>
                <w:rtl/>
              </w:rPr>
            </w:pPr>
          </w:p>
        </w:tc>
      </w:tr>
      <w:tr w:rsidR="007C4CA0" w:rsidRPr="00E34A92" w14:paraId="018B3D5E" w14:textId="11F9C151" w:rsidTr="007C4CA0">
        <w:tc>
          <w:tcPr>
            <w:tcW w:w="1965" w:type="dxa"/>
          </w:tcPr>
          <w:p w14:paraId="1A529844" w14:textId="52B18F3F"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زووم</w:t>
            </w:r>
          </w:p>
        </w:tc>
        <w:tc>
          <w:tcPr>
            <w:tcW w:w="1922" w:type="dxa"/>
          </w:tcPr>
          <w:p w14:paraId="6DA81DFA" w14:textId="6CB9A687"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تعزيز التسويق الرقمي وتطوير الخدمات </w:t>
            </w:r>
          </w:p>
        </w:tc>
        <w:tc>
          <w:tcPr>
            <w:tcW w:w="1887" w:type="dxa"/>
          </w:tcPr>
          <w:p w14:paraId="6592DF47" w14:textId="634C6718"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زيادة قاعدة المستخدمين بنسبة 25%</w:t>
            </w:r>
          </w:p>
        </w:tc>
        <w:tc>
          <w:tcPr>
            <w:tcW w:w="1521" w:type="dxa"/>
          </w:tcPr>
          <w:p w14:paraId="4E8C905E" w14:textId="5B6D6CAA"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2023</w:t>
            </w:r>
          </w:p>
        </w:tc>
        <w:tc>
          <w:tcPr>
            <w:tcW w:w="1001" w:type="dxa"/>
          </w:tcPr>
          <w:p w14:paraId="357A0B6E" w14:textId="77777777" w:rsidR="007C4CA0" w:rsidRPr="00E34A92" w:rsidRDefault="007C4CA0" w:rsidP="00CA7A6E">
            <w:pPr>
              <w:spacing w:line="360" w:lineRule="auto"/>
              <w:rPr>
                <w:rFonts w:asciiTheme="majorBidi" w:hAnsiTheme="majorBidi" w:cstheme="majorBidi"/>
                <w:b/>
                <w:bCs/>
                <w:color w:val="000000" w:themeColor="text1"/>
                <w:sz w:val="20"/>
                <w:szCs w:val="20"/>
                <w:rtl/>
              </w:rPr>
            </w:pPr>
          </w:p>
        </w:tc>
      </w:tr>
      <w:tr w:rsidR="007C4CA0" w:rsidRPr="00E34A92" w14:paraId="2D26462D" w14:textId="26154DFC" w:rsidTr="007C4CA0">
        <w:tc>
          <w:tcPr>
            <w:tcW w:w="1965" w:type="dxa"/>
          </w:tcPr>
          <w:p w14:paraId="78A81A19" w14:textId="48CA95F0"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نت فليكس</w:t>
            </w:r>
          </w:p>
        </w:tc>
        <w:tc>
          <w:tcPr>
            <w:tcW w:w="1922" w:type="dxa"/>
          </w:tcPr>
          <w:p w14:paraId="63FE2FDC" w14:textId="2CD94AE4"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التسعير المرن (إطلاق خطط اقتصادية)</w:t>
            </w:r>
          </w:p>
        </w:tc>
        <w:tc>
          <w:tcPr>
            <w:tcW w:w="1887" w:type="dxa"/>
          </w:tcPr>
          <w:p w14:paraId="297EF1A6" w14:textId="08814452"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زيادة المشتركين بنسبة 10%</w:t>
            </w:r>
          </w:p>
        </w:tc>
        <w:tc>
          <w:tcPr>
            <w:tcW w:w="1521" w:type="dxa"/>
          </w:tcPr>
          <w:p w14:paraId="06094846" w14:textId="33796149"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2023</w:t>
            </w:r>
          </w:p>
        </w:tc>
        <w:tc>
          <w:tcPr>
            <w:tcW w:w="1001" w:type="dxa"/>
          </w:tcPr>
          <w:p w14:paraId="1A5D79EA" w14:textId="77777777" w:rsidR="007C4CA0" w:rsidRPr="00E34A92" w:rsidRDefault="007C4CA0" w:rsidP="00CA7A6E">
            <w:pPr>
              <w:spacing w:line="360" w:lineRule="auto"/>
              <w:rPr>
                <w:rFonts w:asciiTheme="majorBidi" w:hAnsiTheme="majorBidi" w:cstheme="majorBidi"/>
                <w:b/>
                <w:bCs/>
                <w:color w:val="000000" w:themeColor="text1"/>
                <w:sz w:val="20"/>
                <w:szCs w:val="20"/>
                <w:rtl/>
              </w:rPr>
            </w:pPr>
          </w:p>
        </w:tc>
      </w:tr>
      <w:tr w:rsidR="007C4CA0" w:rsidRPr="00E34A92" w14:paraId="51F4D020" w14:textId="0F1AD6C9" w:rsidTr="007C4CA0">
        <w:tc>
          <w:tcPr>
            <w:tcW w:w="1965" w:type="dxa"/>
          </w:tcPr>
          <w:p w14:paraId="5DD11951" w14:textId="0D1CBCF2"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ستاربكس </w:t>
            </w:r>
          </w:p>
        </w:tc>
        <w:tc>
          <w:tcPr>
            <w:tcW w:w="1922" w:type="dxa"/>
          </w:tcPr>
          <w:p w14:paraId="39C52D51" w14:textId="24384015"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التعاون مع المزارعين لتحسين استدامة الإنتاج </w:t>
            </w:r>
          </w:p>
        </w:tc>
        <w:tc>
          <w:tcPr>
            <w:tcW w:w="1887" w:type="dxa"/>
          </w:tcPr>
          <w:p w14:paraId="5C683DB0" w14:textId="0B0F7672"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تحسين صورة العلامة التجارية و زيادة المبيعات بنسبة 8%</w:t>
            </w:r>
          </w:p>
        </w:tc>
        <w:tc>
          <w:tcPr>
            <w:tcW w:w="1521" w:type="dxa"/>
          </w:tcPr>
          <w:p w14:paraId="26136ACC" w14:textId="5D9C848E"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2023</w:t>
            </w:r>
          </w:p>
        </w:tc>
        <w:tc>
          <w:tcPr>
            <w:tcW w:w="1001" w:type="dxa"/>
          </w:tcPr>
          <w:p w14:paraId="13AE8928" w14:textId="77777777" w:rsidR="007C4CA0" w:rsidRPr="00E34A92" w:rsidRDefault="007C4CA0" w:rsidP="00CA7A6E">
            <w:pPr>
              <w:spacing w:line="360" w:lineRule="auto"/>
              <w:rPr>
                <w:rFonts w:asciiTheme="majorBidi" w:hAnsiTheme="majorBidi" w:cstheme="majorBidi"/>
                <w:b/>
                <w:bCs/>
                <w:color w:val="000000" w:themeColor="text1"/>
                <w:sz w:val="20"/>
                <w:szCs w:val="20"/>
                <w:rtl/>
              </w:rPr>
            </w:pPr>
          </w:p>
        </w:tc>
      </w:tr>
      <w:tr w:rsidR="007C4CA0" w:rsidRPr="00E34A92" w14:paraId="193E5102" w14:textId="29D0767C" w:rsidTr="007C4CA0">
        <w:tc>
          <w:tcPr>
            <w:tcW w:w="1965" w:type="dxa"/>
          </w:tcPr>
          <w:p w14:paraId="7B08AE34" w14:textId="30981B45"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ري فلوت</w:t>
            </w:r>
          </w:p>
        </w:tc>
        <w:tc>
          <w:tcPr>
            <w:tcW w:w="1922" w:type="dxa"/>
          </w:tcPr>
          <w:p w14:paraId="170FF781" w14:textId="3B01F699"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بناء ولاء العملاء عبر برامج مكافآت مبتكرة </w:t>
            </w:r>
          </w:p>
        </w:tc>
        <w:tc>
          <w:tcPr>
            <w:tcW w:w="1887" w:type="dxa"/>
          </w:tcPr>
          <w:p w14:paraId="5A96D805" w14:textId="5876FBFC"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زيادة معدل استخدام التطبيق بنسبة 30%</w:t>
            </w:r>
          </w:p>
        </w:tc>
        <w:tc>
          <w:tcPr>
            <w:tcW w:w="1521" w:type="dxa"/>
          </w:tcPr>
          <w:p w14:paraId="67EA0E95" w14:textId="0C8F1790"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2024</w:t>
            </w:r>
          </w:p>
        </w:tc>
        <w:tc>
          <w:tcPr>
            <w:tcW w:w="1001" w:type="dxa"/>
          </w:tcPr>
          <w:p w14:paraId="3D5E3A4E" w14:textId="77777777" w:rsidR="007C4CA0" w:rsidRPr="00E34A92" w:rsidRDefault="007C4CA0" w:rsidP="00CA7A6E">
            <w:pPr>
              <w:spacing w:line="360" w:lineRule="auto"/>
              <w:rPr>
                <w:rFonts w:asciiTheme="majorBidi" w:hAnsiTheme="majorBidi" w:cstheme="majorBidi"/>
                <w:b/>
                <w:bCs/>
                <w:color w:val="000000" w:themeColor="text1"/>
                <w:sz w:val="20"/>
                <w:szCs w:val="20"/>
                <w:rtl/>
              </w:rPr>
            </w:pPr>
          </w:p>
        </w:tc>
      </w:tr>
      <w:tr w:rsidR="007C4CA0" w:rsidRPr="00E34A92" w14:paraId="78A7CED7" w14:textId="62EF9235" w:rsidTr="007C4CA0">
        <w:tc>
          <w:tcPr>
            <w:tcW w:w="1965" w:type="dxa"/>
          </w:tcPr>
          <w:p w14:paraId="37992E86" w14:textId="244B58EA"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lastRenderedPageBreak/>
              <w:t>كارفور (ماجد الفطيم)</w:t>
            </w:r>
          </w:p>
        </w:tc>
        <w:tc>
          <w:tcPr>
            <w:tcW w:w="1922" w:type="dxa"/>
          </w:tcPr>
          <w:p w14:paraId="0A9AA054" w14:textId="7AC255BA"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التسعير المرن  و عروض خاصة </w:t>
            </w:r>
          </w:p>
        </w:tc>
        <w:tc>
          <w:tcPr>
            <w:tcW w:w="1887" w:type="dxa"/>
          </w:tcPr>
          <w:p w14:paraId="69055B3A" w14:textId="22289CC4"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زيادة حجم المبيعات بنسبة 15% </w:t>
            </w:r>
          </w:p>
        </w:tc>
        <w:tc>
          <w:tcPr>
            <w:tcW w:w="1521" w:type="dxa"/>
          </w:tcPr>
          <w:p w14:paraId="0D89C06D" w14:textId="4689E0FF"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٢٠٢٠</w:t>
            </w:r>
          </w:p>
        </w:tc>
        <w:tc>
          <w:tcPr>
            <w:tcW w:w="1001" w:type="dxa"/>
          </w:tcPr>
          <w:p w14:paraId="1BC8ED39" w14:textId="77777777" w:rsidR="007C4CA0" w:rsidRPr="00E34A92" w:rsidRDefault="007C4CA0" w:rsidP="00CA7A6E">
            <w:pPr>
              <w:spacing w:line="360" w:lineRule="auto"/>
              <w:rPr>
                <w:rFonts w:asciiTheme="majorBidi" w:hAnsiTheme="majorBidi" w:cstheme="majorBidi"/>
                <w:b/>
                <w:bCs/>
                <w:color w:val="000000" w:themeColor="text1"/>
                <w:sz w:val="20"/>
                <w:szCs w:val="20"/>
                <w:rtl/>
              </w:rPr>
            </w:pPr>
          </w:p>
        </w:tc>
      </w:tr>
      <w:tr w:rsidR="007C4CA0" w:rsidRPr="00E34A92" w14:paraId="25EEB44F" w14:textId="064161C0" w:rsidTr="007C4CA0">
        <w:tc>
          <w:tcPr>
            <w:tcW w:w="1965" w:type="dxa"/>
          </w:tcPr>
          <w:p w14:paraId="226581B3" w14:textId="36F3793C"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كريم </w:t>
            </w:r>
          </w:p>
        </w:tc>
        <w:tc>
          <w:tcPr>
            <w:tcW w:w="1922" w:type="dxa"/>
          </w:tcPr>
          <w:p w14:paraId="2B2D6334" w14:textId="7120B315"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 تعزيز التسويق الرقمي </w:t>
            </w:r>
          </w:p>
        </w:tc>
        <w:tc>
          <w:tcPr>
            <w:tcW w:w="1887" w:type="dxa"/>
          </w:tcPr>
          <w:p w14:paraId="07439E0E" w14:textId="22FB68BE"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زيادة الطلب على خدمات التوصيل بنسبة 30% </w:t>
            </w:r>
          </w:p>
        </w:tc>
        <w:tc>
          <w:tcPr>
            <w:tcW w:w="1521" w:type="dxa"/>
          </w:tcPr>
          <w:p w14:paraId="48134299" w14:textId="31F4BF4E"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2020</w:t>
            </w:r>
          </w:p>
        </w:tc>
        <w:tc>
          <w:tcPr>
            <w:tcW w:w="1001" w:type="dxa"/>
          </w:tcPr>
          <w:p w14:paraId="154FC584" w14:textId="77777777" w:rsidR="007C4CA0" w:rsidRPr="00E34A92" w:rsidRDefault="007C4CA0" w:rsidP="00CA7A6E">
            <w:pPr>
              <w:spacing w:line="360" w:lineRule="auto"/>
              <w:rPr>
                <w:rFonts w:asciiTheme="majorBidi" w:hAnsiTheme="majorBidi" w:cstheme="majorBidi"/>
                <w:b/>
                <w:bCs/>
                <w:color w:val="000000" w:themeColor="text1"/>
                <w:sz w:val="20"/>
                <w:szCs w:val="20"/>
                <w:rtl/>
              </w:rPr>
            </w:pPr>
          </w:p>
        </w:tc>
      </w:tr>
      <w:tr w:rsidR="007C4CA0" w:rsidRPr="00E34A92" w14:paraId="2214BA4C" w14:textId="3059065C" w:rsidTr="007C4CA0">
        <w:tc>
          <w:tcPr>
            <w:tcW w:w="1965" w:type="dxa"/>
          </w:tcPr>
          <w:p w14:paraId="539DB28A" w14:textId="3B974D92"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أرامكو </w:t>
            </w:r>
          </w:p>
        </w:tc>
        <w:tc>
          <w:tcPr>
            <w:tcW w:w="1922" w:type="dxa"/>
          </w:tcPr>
          <w:p w14:paraId="63D74873" w14:textId="1E917706"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تحسين الكفاءة التشغيلية </w:t>
            </w:r>
          </w:p>
        </w:tc>
        <w:tc>
          <w:tcPr>
            <w:tcW w:w="1887" w:type="dxa"/>
          </w:tcPr>
          <w:p w14:paraId="55034855" w14:textId="37CFD8DF"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زيادة الربحية بنسبة 19% رغم انخفاض أسعار النفط </w:t>
            </w:r>
          </w:p>
        </w:tc>
        <w:tc>
          <w:tcPr>
            <w:tcW w:w="1521" w:type="dxa"/>
          </w:tcPr>
          <w:p w14:paraId="79FAB593" w14:textId="37EDDEF0"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2020</w:t>
            </w:r>
          </w:p>
        </w:tc>
        <w:tc>
          <w:tcPr>
            <w:tcW w:w="1001" w:type="dxa"/>
          </w:tcPr>
          <w:p w14:paraId="6255D41B" w14:textId="77777777" w:rsidR="007C4CA0" w:rsidRPr="00E34A92" w:rsidRDefault="007C4CA0" w:rsidP="00CA7A6E">
            <w:pPr>
              <w:spacing w:line="360" w:lineRule="auto"/>
              <w:rPr>
                <w:rFonts w:asciiTheme="majorBidi" w:hAnsiTheme="majorBidi" w:cstheme="majorBidi"/>
                <w:b/>
                <w:bCs/>
                <w:color w:val="000000" w:themeColor="text1"/>
                <w:sz w:val="20"/>
                <w:szCs w:val="20"/>
                <w:rtl/>
              </w:rPr>
            </w:pPr>
          </w:p>
        </w:tc>
      </w:tr>
      <w:tr w:rsidR="007C4CA0" w:rsidRPr="00E34A92" w14:paraId="7E4BC18D" w14:textId="11B7041A" w:rsidTr="007C4CA0">
        <w:tc>
          <w:tcPr>
            <w:tcW w:w="1965" w:type="dxa"/>
          </w:tcPr>
          <w:p w14:paraId="5DF9955E" w14:textId="389563C8"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زين للاتصالات </w:t>
            </w:r>
          </w:p>
        </w:tc>
        <w:tc>
          <w:tcPr>
            <w:tcW w:w="1922" w:type="dxa"/>
          </w:tcPr>
          <w:p w14:paraId="4AE431E1" w14:textId="20C4F3FF"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بناء ولاء العملاء </w:t>
            </w:r>
          </w:p>
        </w:tc>
        <w:tc>
          <w:tcPr>
            <w:tcW w:w="1887" w:type="dxa"/>
          </w:tcPr>
          <w:p w14:paraId="2F5A72CF" w14:textId="03A7041C"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زيادة قاعدة المشتركين بنسبة 12%</w:t>
            </w:r>
          </w:p>
        </w:tc>
        <w:tc>
          <w:tcPr>
            <w:tcW w:w="1521" w:type="dxa"/>
          </w:tcPr>
          <w:p w14:paraId="3BF34285" w14:textId="32569E17"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2022</w:t>
            </w:r>
          </w:p>
        </w:tc>
        <w:tc>
          <w:tcPr>
            <w:tcW w:w="1001" w:type="dxa"/>
          </w:tcPr>
          <w:p w14:paraId="35250953" w14:textId="77777777" w:rsidR="007C4CA0" w:rsidRPr="00E34A92" w:rsidRDefault="007C4CA0" w:rsidP="00CA7A6E">
            <w:pPr>
              <w:spacing w:line="360" w:lineRule="auto"/>
              <w:rPr>
                <w:rFonts w:asciiTheme="majorBidi" w:hAnsiTheme="majorBidi" w:cstheme="majorBidi"/>
                <w:b/>
                <w:bCs/>
                <w:color w:val="000000" w:themeColor="text1"/>
                <w:sz w:val="20"/>
                <w:szCs w:val="20"/>
                <w:rtl/>
              </w:rPr>
            </w:pPr>
          </w:p>
        </w:tc>
      </w:tr>
      <w:tr w:rsidR="007C4CA0" w:rsidRPr="00E34A92" w14:paraId="133D7E68" w14:textId="68E3919D" w:rsidTr="007C4CA0">
        <w:tc>
          <w:tcPr>
            <w:tcW w:w="1965" w:type="dxa"/>
          </w:tcPr>
          <w:p w14:paraId="4811FCC9" w14:textId="7B6CF4F6"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إعمار العقارية </w:t>
            </w:r>
          </w:p>
        </w:tc>
        <w:tc>
          <w:tcPr>
            <w:tcW w:w="1922" w:type="dxa"/>
          </w:tcPr>
          <w:p w14:paraId="751B7CEA" w14:textId="7F45087E"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الابتكار في المنتجات والخدمات </w:t>
            </w:r>
          </w:p>
        </w:tc>
        <w:tc>
          <w:tcPr>
            <w:tcW w:w="1887" w:type="dxa"/>
          </w:tcPr>
          <w:p w14:paraId="3A940B4E" w14:textId="01628A85"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 xml:space="preserve">زيادة الطلب على المشاريع الجديدة بنسبة 18% </w:t>
            </w:r>
          </w:p>
        </w:tc>
        <w:tc>
          <w:tcPr>
            <w:tcW w:w="1521" w:type="dxa"/>
          </w:tcPr>
          <w:p w14:paraId="5C827132" w14:textId="05CEEEBF" w:rsidR="007C4CA0" w:rsidRPr="00E34A92" w:rsidRDefault="007C4CA0" w:rsidP="00CA7A6E">
            <w:pPr>
              <w:spacing w:line="360" w:lineRule="auto"/>
              <w:rPr>
                <w:rFonts w:asciiTheme="majorBidi" w:hAnsiTheme="majorBidi" w:cstheme="majorBidi"/>
                <w:b/>
                <w:bCs/>
                <w:color w:val="000000" w:themeColor="text1"/>
                <w:sz w:val="20"/>
                <w:szCs w:val="20"/>
                <w:rtl/>
              </w:rPr>
            </w:pPr>
            <w:r w:rsidRPr="00E34A92">
              <w:rPr>
                <w:rFonts w:asciiTheme="majorBidi" w:hAnsiTheme="majorBidi" w:cstheme="majorBidi"/>
                <w:b/>
                <w:bCs/>
                <w:color w:val="000000" w:themeColor="text1"/>
                <w:sz w:val="20"/>
                <w:szCs w:val="20"/>
                <w:rtl/>
              </w:rPr>
              <w:t>2021</w:t>
            </w:r>
          </w:p>
        </w:tc>
        <w:tc>
          <w:tcPr>
            <w:tcW w:w="1001" w:type="dxa"/>
          </w:tcPr>
          <w:p w14:paraId="7D56136A" w14:textId="77777777" w:rsidR="007C4CA0" w:rsidRPr="00E34A92" w:rsidRDefault="007C4CA0" w:rsidP="00CA7A6E">
            <w:pPr>
              <w:spacing w:line="360" w:lineRule="auto"/>
              <w:rPr>
                <w:rFonts w:asciiTheme="majorBidi" w:hAnsiTheme="majorBidi" w:cstheme="majorBidi"/>
                <w:b/>
                <w:bCs/>
                <w:color w:val="000000" w:themeColor="text1"/>
                <w:sz w:val="20"/>
                <w:szCs w:val="20"/>
                <w:rtl/>
              </w:rPr>
            </w:pPr>
          </w:p>
        </w:tc>
      </w:tr>
    </w:tbl>
    <w:p w14:paraId="67CD2BF1" w14:textId="02ED792B" w:rsidR="006A683F" w:rsidRPr="000E19B7" w:rsidRDefault="006A683F" w:rsidP="00CA7A6E">
      <w:pPr>
        <w:spacing w:line="360" w:lineRule="auto"/>
        <w:rPr>
          <w:rFonts w:asciiTheme="majorBidi" w:hAnsiTheme="majorBidi" w:cstheme="majorBidi"/>
          <w:b/>
          <w:bCs/>
          <w:color w:val="000000" w:themeColor="text1"/>
          <w:sz w:val="40"/>
          <w:szCs w:val="40"/>
          <w:rtl/>
        </w:rPr>
      </w:pPr>
    </w:p>
    <w:p w14:paraId="451B9890" w14:textId="77777777" w:rsidR="006A683F" w:rsidRPr="000E19B7" w:rsidRDefault="006A683F" w:rsidP="00CA7A6E">
      <w:pPr>
        <w:spacing w:line="360" w:lineRule="auto"/>
        <w:rPr>
          <w:rFonts w:asciiTheme="majorBidi" w:hAnsiTheme="majorBidi" w:cstheme="majorBidi"/>
          <w:b/>
          <w:bCs/>
          <w:color w:val="000000" w:themeColor="text1"/>
          <w:sz w:val="40"/>
          <w:szCs w:val="40"/>
          <w:rtl/>
        </w:rPr>
      </w:pPr>
    </w:p>
    <w:p w14:paraId="0232793C" w14:textId="52F56158" w:rsidR="00926CA1" w:rsidRPr="00340AE6" w:rsidRDefault="00F80AC1" w:rsidP="00CA7A6E">
      <w:pPr>
        <w:spacing w:line="360" w:lineRule="auto"/>
        <w:rPr>
          <w:rFonts w:asciiTheme="majorBidi" w:hAnsiTheme="majorBidi" w:cstheme="majorBidi"/>
          <w:b/>
          <w:bCs/>
          <w:color w:val="A02B93" w:themeColor="accent5"/>
          <w:sz w:val="28"/>
          <w:szCs w:val="28"/>
          <w:rtl/>
        </w:rPr>
      </w:pPr>
      <w:r w:rsidRPr="00340AE6">
        <w:rPr>
          <w:rFonts w:asciiTheme="majorBidi" w:hAnsiTheme="majorBidi" w:cstheme="majorBidi"/>
          <w:b/>
          <w:bCs/>
          <w:color w:val="A02B93" w:themeColor="accent5"/>
          <w:sz w:val="28"/>
          <w:szCs w:val="28"/>
          <w:rtl/>
        </w:rPr>
        <w:t>جدول خصائص كل استراتيجية للتكيف مع الأزمات</w:t>
      </w:r>
    </w:p>
    <w:p w14:paraId="53230B83" w14:textId="77777777" w:rsidR="00340AE6" w:rsidRPr="000E19B7" w:rsidRDefault="00340AE6" w:rsidP="00CA7A6E">
      <w:pPr>
        <w:spacing w:line="360" w:lineRule="auto"/>
        <w:rPr>
          <w:rFonts w:asciiTheme="majorBidi" w:hAnsiTheme="majorBidi" w:cstheme="majorBidi"/>
          <w:b/>
          <w:bCs/>
          <w:color w:val="A02B93" w:themeColor="accent5"/>
          <w:sz w:val="40"/>
          <w:szCs w:val="40"/>
          <w:rtl/>
        </w:rPr>
      </w:pPr>
    </w:p>
    <w:tbl>
      <w:tblPr>
        <w:tblStyle w:val="aa"/>
        <w:bidiVisual/>
        <w:tblW w:w="0" w:type="auto"/>
        <w:tblLook w:val="04A0" w:firstRow="1" w:lastRow="0" w:firstColumn="1" w:lastColumn="0" w:noHBand="0" w:noVBand="1"/>
      </w:tblPr>
      <w:tblGrid>
        <w:gridCol w:w="1811"/>
        <w:gridCol w:w="1566"/>
        <w:gridCol w:w="1412"/>
        <w:gridCol w:w="1393"/>
        <w:gridCol w:w="1625"/>
      </w:tblGrid>
      <w:tr w:rsidR="00BC317B" w:rsidRPr="00340AE6" w14:paraId="573C3661" w14:textId="066B0E0B" w:rsidTr="00D24C14">
        <w:tc>
          <w:tcPr>
            <w:tcW w:w="1811" w:type="dxa"/>
          </w:tcPr>
          <w:p w14:paraId="1D303C4D" w14:textId="61A5D059" w:rsidR="006E290B" w:rsidRPr="00340AE6" w:rsidRDefault="006E290B"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الاستراتيجية </w:t>
            </w:r>
          </w:p>
        </w:tc>
        <w:tc>
          <w:tcPr>
            <w:tcW w:w="1566" w:type="dxa"/>
          </w:tcPr>
          <w:p w14:paraId="5E861BCE" w14:textId="488465FB" w:rsidR="006E290B" w:rsidRPr="00340AE6" w:rsidRDefault="006E290B"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الوصف </w:t>
            </w:r>
          </w:p>
        </w:tc>
        <w:tc>
          <w:tcPr>
            <w:tcW w:w="1412" w:type="dxa"/>
          </w:tcPr>
          <w:p w14:paraId="59E592C3" w14:textId="44B33E0F" w:rsidR="006E290B" w:rsidRPr="00340AE6" w:rsidRDefault="006E290B"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المزايا </w:t>
            </w:r>
          </w:p>
        </w:tc>
        <w:tc>
          <w:tcPr>
            <w:tcW w:w="1393" w:type="dxa"/>
          </w:tcPr>
          <w:p w14:paraId="54068101" w14:textId="05FB3C02" w:rsidR="006E290B" w:rsidRPr="00340AE6" w:rsidRDefault="006E290B"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العيوب</w:t>
            </w:r>
          </w:p>
        </w:tc>
        <w:tc>
          <w:tcPr>
            <w:tcW w:w="1625" w:type="dxa"/>
          </w:tcPr>
          <w:p w14:paraId="188FE85F" w14:textId="15F57AC2" w:rsidR="006E290B" w:rsidRPr="00340AE6" w:rsidRDefault="006E290B"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التطبيق </w:t>
            </w:r>
          </w:p>
        </w:tc>
      </w:tr>
      <w:tr w:rsidR="00BC317B" w:rsidRPr="00340AE6" w14:paraId="389CF14F" w14:textId="11E0406A" w:rsidTr="00D24C14">
        <w:tc>
          <w:tcPr>
            <w:tcW w:w="1811" w:type="dxa"/>
          </w:tcPr>
          <w:p w14:paraId="16B50B14" w14:textId="2E662B24" w:rsidR="006E290B" w:rsidRPr="00340AE6" w:rsidRDefault="006E290B"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التسعير المرن </w:t>
            </w:r>
          </w:p>
        </w:tc>
        <w:tc>
          <w:tcPr>
            <w:tcW w:w="1566" w:type="dxa"/>
          </w:tcPr>
          <w:p w14:paraId="3A76BC88" w14:textId="1447C3A0" w:rsidR="006E290B" w:rsidRPr="00340AE6" w:rsidRDefault="00CE40A1"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تعديل الأسعار حسب ظروف السوق </w:t>
            </w:r>
          </w:p>
        </w:tc>
        <w:tc>
          <w:tcPr>
            <w:tcW w:w="1412" w:type="dxa"/>
          </w:tcPr>
          <w:p w14:paraId="782B8512" w14:textId="6A5F113A" w:rsidR="006E290B" w:rsidRPr="00340AE6" w:rsidRDefault="00CE40A1"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زيادة المبيعات تحسين التنافسية </w:t>
            </w:r>
          </w:p>
        </w:tc>
        <w:tc>
          <w:tcPr>
            <w:tcW w:w="1393" w:type="dxa"/>
          </w:tcPr>
          <w:p w14:paraId="6313DBD3" w14:textId="126FB48B" w:rsidR="006E290B" w:rsidRPr="00340AE6" w:rsidRDefault="00F54C99"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صعوبة تحديد الأسعار المثالية </w:t>
            </w:r>
          </w:p>
        </w:tc>
        <w:tc>
          <w:tcPr>
            <w:tcW w:w="1625" w:type="dxa"/>
          </w:tcPr>
          <w:p w14:paraId="0BE52C23" w14:textId="7B429A62" w:rsidR="006E290B" w:rsidRPr="00340AE6" w:rsidRDefault="0061531A"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نت فليك</w:t>
            </w:r>
            <w:r w:rsidR="00D5255D" w:rsidRPr="00340AE6">
              <w:rPr>
                <w:rFonts w:asciiTheme="majorBidi" w:hAnsiTheme="majorBidi" w:cstheme="majorBidi"/>
                <w:color w:val="000000" w:themeColor="text1"/>
                <w:sz w:val="20"/>
                <w:szCs w:val="20"/>
                <w:rtl/>
              </w:rPr>
              <w:t>س</w:t>
            </w:r>
            <w:r w:rsidR="00D056DD" w:rsidRPr="00340AE6">
              <w:rPr>
                <w:rFonts w:asciiTheme="majorBidi" w:hAnsiTheme="majorBidi" w:cstheme="majorBidi"/>
                <w:color w:val="000000" w:themeColor="text1"/>
                <w:sz w:val="20"/>
                <w:szCs w:val="20"/>
                <w:rtl/>
              </w:rPr>
              <w:t xml:space="preserve"> </w:t>
            </w:r>
            <w:r w:rsidR="0064598C" w:rsidRPr="00340AE6">
              <w:rPr>
                <w:rFonts w:asciiTheme="majorBidi" w:hAnsiTheme="majorBidi" w:cstheme="majorBidi"/>
                <w:color w:val="000000" w:themeColor="text1"/>
                <w:sz w:val="20"/>
                <w:szCs w:val="20"/>
                <w:rtl/>
              </w:rPr>
              <w:t>خطط</w:t>
            </w:r>
            <w:r w:rsidR="00D056DD" w:rsidRPr="00340AE6">
              <w:rPr>
                <w:rFonts w:asciiTheme="majorBidi" w:hAnsiTheme="majorBidi" w:cstheme="majorBidi"/>
                <w:color w:val="000000" w:themeColor="text1"/>
                <w:sz w:val="20"/>
                <w:szCs w:val="20"/>
                <w:rtl/>
              </w:rPr>
              <w:t xml:space="preserve"> اشتراك اقتصادية </w:t>
            </w:r>
          </w:p>
        </w:tc>
      </w:tr>
      <w:tr w:rsidR="00BC317B" w:rsidRPr="00340AE6" w14:paraId="19FDB311" w14:textId="74B1B956" w:rsidTr="00D24C14">
        <w:tc>
          <w:tcPr>
            <w:tcW w:w="1811" w:type="dxa"/>
          </w:tcPr>
          <w:p w14:paraId="50832A3F" w14:textId="781F4FA4" w:rsidR="006E290B" w:rsidRPr="00340AE6" w:rsidRDefault="00854835"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الابتكار في المنتجات </w:t>
            </w:r>
          </w:p>
        </w:tc>
        <w:tc>
          <w:tcPr>
            <w:tcW w:w="1566" w:type="dxa"/>
          </w:tcPr>
          <w:p w14:paraId="52F88049" w14:textId="24C9AD0B" w:rsidR="006E290B" w:rsidRPr="00340AE6" w:rsidRDefault="00854835"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تقديم منتجات وخدمات جديدة </w:t>
            </w:r>
          </w:p>
        </w:tc>
        <w:tc>
          <w:tcPr>
            <w:tcW w:w="1412" w:type="dxa"/>
          </w:tcPr>
          <w:p w14:paraId="225E62B6" w14:textId="33A14A8F" w:rsidR="006E290B" w:rsidRPr="00340AE6" w:rsidRDefault="00854835"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زيادة ولاء العملاء </w:t>
            </w:r>
            <w:r w:rsidR="004E1FF5" w:rsidRPr="00340AE6">
              <w:rPr>
                <w:rFonts w:asciiTheme="majorBidi" w:hAnsiTheme="majorBidi" w:cstheme="majorBidi"/>
                <w:color w:val="000000" w:themeColor="text1"/>
                <w:sz w:val="20"/>
                <w:szCs w:val="20"/>
                <w:rtl/>
              </w:rPr>
              <w:t xml:space="preserve">تحسين الأداء المالي </w:t>
            </w:r>
          </w:p>
        </w:tc>
        <w:tc>
          <w:tcPr>
            <w:tcW w:w="1393" w:type="dxa"/>
          </w:tcPr>
          <w:p w14:paraId="61200436" w14:textId="238B2D0A" w:rsidR="006E290B" w:rsidRPr="00340AE6" w:rsidRDefault="004E1FF5"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تكلفة ال</w:t>
            </w:r>
            <w:r w:rsidR="00FB45B4" w:rsidRPr="00340AE6">
              <w:rPr>
                <w:rFonts w:asciiTheme="majorBidi" w:hAnsiTheme="majorBidi" w:cstheme="majorBidi"/>
                <w:color w:val="000000" w:themeColor="text1"/>
                <w:sz w:val="20"/>
                <w:szCs w:val="20"/>
                <w:rtl/>
              </w:rPr>
              <w:t xml:space="preserve">بحث والتطوير </w:t>
            </w:r>
          </w:p>
        </w:tc>
        <w:tc>
          <w:tcPr>
            <w:tcW w:w="1625" w:type="dxa"/>
          </w:tcPr>
          <w:p w14:paraId="244E8215" w14:textId="65E9CD03" w:rsidR="006E290B" w:rsidRPr="00340AE6" w:rsidRDefault="000247D1"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تسلا الاستثمار في طاقة النظيفة </w:t>
            </w:r>
          </w:p>
        </w:tc>
      </w:tr>
      <w:tr w:rsidR="00BC317B" w:rsidRPr="00340AE6" w14:paraId="0600E495" w14:textId="40A698F9" w:rsidTr="00D24C14">
        <w:tc>
          <w:tcPr>
            <w:tcW w:w="1811" w:type="dxa"/>
          </w:tcPr>
          <w:p w14:paraId="3D9D4CC5" w14:textId="47E2F867" w:rsidR="006E290B" w:rsidRPr="00340AE6" w:rsidRDefault="00883801"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تعزيز التسويق الرقمي </w:t>
            </w:r>
          </w:p>
        </w:tc>
        <w:tc>
          <w:tcPr>
            <w:tcW w:w="1566" w:type="dxa"/>
          </w:tcPr>
          <w:p w14:paraId="5696FD6D" w14:textId="4B694A0F" w:rsidR="006E290B" w:rsidRPr="00340AE6" w:rsidRDefault="00883801"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استخدام </w:t>
            </w:r>
            <w:r w:rsidR="006A6C46" w:rsidRPr="00340AE6">
              <w:rPr>
                <w:rFonts w:asciiTheme="majorBidi" w:hAnsiTheme="majorBidi" w:cstheme="majorBidi"/>
                <w:color w:val="000000" w:themeColor="text1"/>
                <w:sz w:val="20"/>
                <w:szCs w:val="20"/>
                <w:rtl/>
              </w:rPr>
              <w:t xml:space="preserve">الإعلانات المستهدفة و الوسائل الاجتماعية </w:t>
            </w:r>
          </w:p>
        </w:tc>
        <w:tc>
          <w:tcPr>
            <w:tcW w:w="1412" w:type="dxa"/>
          </w:tcPr>
          <w:p w14:paraId="798532F5" w14:textId="5F9BB0FB" w:rsidR="006E290B" w:rsidRPr="00340AE6" w:rsidRDefault="006A6C46"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زيادة </w:t>
            </w:r>
            <w:r w:rsidR="00B64063" w:rsidRPr="00340AE6">
              <w:rPr>
                <w:rFonts w:asciiTheme="majorBidi" w:hAnsiTheme="majorBidi" w:cstheme="majorBidi"/>
                <w:color w:val="000000" w:themeColor="text1"/>
                <w:sz w:val="20"/>
                <w:szCs w:val="20"/>
                <w:rtl/>
              </w:rPr>
              <w:t xml:space="preserve">الوصول إلى العملاء تحسين الأداء المالي </w:t>
            </w:r>
          </w:p>
        </w:tc>
        <w:tc>
          <w:tcPr>
            <w:tcW w:w="1393" w:type="dxa"/>
          </w:tcPr>
          <w:p w14:paraId="7E68AACD" w14:textId="77777777" w:rsidR="006E290B" w:rsidRPr="00340AE6" w:rsidRDefault="00B64063"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تكلفة الإعلانات </w:t>
            </w:r>
          </w:p>
          <w:p w14:paraId="52474C6B" w14:textId="3C5E1B23" w:rsidR="00B64063" w:rsidRPr="00340AE6" w:rsidRDefault="00B64063"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صعوبة قياس الفعالية </w:t>
            </w:r>
          </w:p>
        </w:tc>
        <w:tc>
          <w:tcPr>
            <w:tcW w:w="1625" w:type="dxa"/>
          </w:tcPr>
          <w:p w14:paraId="144B750C" w14:textId="44D199D5" w:rsidR="006E290B" w:rsidRPr="00340AE6" w:rsidRDefault="0051153D"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زووم</w:t>
            </w:r>
            <w:r w:rsidR="00405AC0" w:rsidRPr="00340AE6">
              <w:rPr>
                <w:rFonts w:asciiTheme="majorBidi" w:hAnsiTheme="majorBidi" w:cstheme="majorBidi"/>
                <w:color w:val="000000" w:themeColor="text1"/>
                <w:sz w:val="20"/>
                <w:szCs w:val="20"/>
                <w:rtl/>
              </w:rPr>
              <w:t xml:space="preserve"> </w:t>
            </w:r>
            <w:r w:rsidRPr="00340AE6">
              <w:rPr>
                <w:rFonts w:asciiTheme="majorBidi" w:hAnsiTheme="majorBidi" w:cstheme="majorBidi"/>
                <w:color w:val="000000" w:themeColor="text1"/>
                <w:sz w:val="20"/>
                <w:szCs w:val="20"/>
                <w:rtl/>
              </w:rPr>
              <w:t xml:space="preserve">توسيع القاعدة الرقمية </w:t>
            </w:r>
          </w:p>
        </w:tc>
      </w:tr>
      <w:tr w:rsidR="00BC317B" w:rsidRPr="00340AE6" w14:paraId="66C3674B" w14:textId="07F60BE1" w:rsidTr="00D24C14">
        <w:tc>
          <w:tcPr>
            <w:tcW w:w="1811" w:type="dxa"/>
          </w:tcPr>
          <w:p w14:paraId="450E5992" w14:textId="5F1B7443" w:rsidR="006E290B" w:rsidRPr="00340AE6" w:rsidRDefault="00405AC0"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بناء</w:t>
            </w:r>
            <w:r w:rsidR="00711050" w:rsidRPr="00340AE6">
              <w:rPr>
                <w:rFonts w:asciiTheme="majorBidi" w:hAnsiTheme="majorBidi" w:cstheme="majorBidi"/>
                <w:color w:val="000000" w:themeColor="text1"/>
                <w:sz w:val="20"/>
                <w:szCs w:val="20"/>
                <w:rtl/>
              </w:rPr>
              <w:t xml:space="preserve"> ولاء العملاء </w:t>
            </w:r>
          </w:p>
        </w:tc>
        <w:tc>
          <w:tcPr>
            <w:tcW w:w="1566" w:type="dxa"/>
          </w:tcPr>
          <w:p w14:paraId="528F21DC" w14:textId="24DDD3F4" w:rsidR="006E290B" w:rsidRPr="00340AE6" w:rsidRDefault="00711050"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إنشاء برامج مكاف</w:t>
            </w:r>
            <w:r w:rsidR="005867D3" w:rsidRPr="00340AE6">
              <w:rPr>
                <w:rFonts w:asciiTheme="majorBidi" w:hAnsiTheme="majorBidi" w:cstheme="majorBidi"/>
                <w:color w:val="000000" w:themeColor="text1"/>
                <w:sz w:val="20"/>
                <w:szCs w:val="20"/>
                <w:rtl/>
              </w:rPr>
              <w:t xml:space="preserve">آت </w:t>
            </w:r>
            <w:r w:rsidR="005A6B80" w:rsidRPr="00340AE6">
              <w:rPr>
                <w:rFonts w:asciiTheme="majorBidi" w:hAnsiTheme="majorBidi" w:cstheme="majorBidi"/>
                <w:color w:val="000000" w:themeColor="text1"/>
                <w:sz w:val="20"/>
                <w:szCs w:val="20"/>
                <w:rtl/>
              </w:rPr>
              <w:t xml:space="preserve">وتقديم </w:t>
            </w:r>
            <w:r w:rsidR="00A00E54" w:rsidRPr="00340AE6">
              <w:rPr>
                <w:rFonts w:asciiTheme="majorBidi" w:hAnsiTheme="majorBidi" w:cstheme="majorBidi"/>
                <w:color w:val="000000" w:themeColor="text1"/>
                <w:sz w:val="20"/>
                <w:szCs w:val="20"/>
                <w:rtl/>
              </w:rPr>
              <w:t xml:space="preserve">خدمات مخصصة </w:t>
            </w:r>
          </w:p>
        </w:tc>
        <w:tc>
          <w:tcPr>
            <w:tcW w:w="1412" w:type="dxa"/>
          </w:tcPr>
          <w:p w14:paraId="5812DD5F" w14:textId="272251E7" w:rsidR="006E290B" w:rsidRPr="00340AE6" w:rsidRDefault="00A00E54"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زيادة ولاء العملاء تحسين الأداء المالي </w:t>
            </w:r>
          </w:p>
        </w:tc>
        <w:tc>
          <w:tcPr>
            <w:tcW w:w="1393" w:type="dxa"/>
          </w:tcPr>
          <w:p w14:paraId="05327B00" w14:textId="02C19901" w:rsidR="006E290B" w:rsidRPr="00340AE6" w:rsidRDefault="00A00E54"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تكلفة </w:t>
            </w:r>
            <w:r w:rsidR="00A71A08" w:rsidRPr="00340AE6">
              <w:rPr>
                <w:rFonts w:asciiTheme="majorBidi" w:hAnsiTheme="majorBidi" w:cstheme="majorBidi"/>
                <w:color w:val="000000" w:themeColor="text1"/>
                <w:sz w:val="20"/>
                <w:szCs w:val="20"/>
                <w:rtl/>
              </w:rPr>
              <w:t xml:space="preserve">البرامج صعوبة الحفاظ على الولاء </w:t>
            </w:r>
          </w:p>
        </w:tc>
        <w:tc>
          <w:tcPr>
            <w:tcW w:w="1625" w:type="dxa"/>
          </w:tcPr>
          <w:p w14:paraId="7CA574AE" w14:textId="28B1B3FE" w:rsidR="006E290B" w:rsidRPr="00340AE6" w:rsidRDefault="009213E6"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ري فلوت</w:t>
            </w:r>
            <w:r w:rsidR="006211C9" w:rsidRPr="00340AE6">
              <w:rPr>
                <w:rFonts w:asciiTheme="majorBidi" w:hAnsiTheme="majorBidi" w:cstheme="majorBidi"/>
                <w:color w:val="000000" w:themeColor="text1"/>
                <w:sz w:val="20"/>
                <w:szCs w:val="20"/>
                <w:rtl/>
              </w:rPr>
              <w:t xml:space="preserve"> مكافآت </w:t>
            </w:r>
            <w:r w:rsidRPr="00340AE6">
              <w:rPr>
                <w:rFonts w:asciiTheme="majorBidi" w:hAnsiTheme="majorBidi" w:cstheme="majorBidi"/>
                <w:color w:val="000000" w:themeColor="text1"/>
                <w:sz w:val="20"/>
                <w:szCs w:val="20"/>
                <w:rtl/>
              </w:rPr>
              <w:t xml:space="preserve">مبتكرة </w:t>
            </w:r>
          </w:p>
        </w:tc>
      </w:tr>
      <w:tr w:rsidR="00BC317B" w:rsidRPr="00340AE6" w14:paraId="44823702" w14:textId="553F742B" w:rsidTr="00D24C14">
        <w:tc>
          <w:tcPr>
            <w:tcW w:w="1811" w:type="dxa"/>
          </w:tcPr>
          <w:p w14:paraId="680E6A28" w14:textId="691D3846" w:rsidR="006E290B" w:rsidRPr="00340AE6" w:rsidRDefault="00783449"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تحسين الكفاءة التشغيلية </w:t>
            </w:r>
          </w:p>
        </w:tc>
        <w:tc>
          <w:tcPr>
            <w:tcW w:w="1566" w:type="dxa"/>
          </w:tcPr>
          <w:p w14:paraId="0C0B714D" w14:textId="5A0074BB" w:rsidR="006E290B" w:rsidRPr="00340AE6" w:rsidRDefault="00783449"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تقليل التكاليف و تحسين العمليات </w:t>
            </w:r>
          </w:p>
        </w:tc>
        <w:tc>
          <w:tcPr>
            <w:tcW w:w="1412" w:type="dxa"/>
          </w:tcPr>
          <w:p w14:paraId="2E06589C" w14:textId="73C60F19" w:rsidR="006E290B" w:rsidRPr="00340AE6" w:rsidRDefault="00783449"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تحسين الأداء المالي زيادة الكفاءة </w:t>
            </w:r>
          </w:p>
        </w:tc>
        <w:tc>
          <w:tcPr>
            <w:tcW w:w="1393" w:type="dxa"/>
          </w:tcPr>
          <w:p w14:paraId="7E587933" w14:textId="059C11E1" w:rsidR="006E290B" w:rsidRPr="00340AE6" w:rsidRDefault="0039640A"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صعوبة تطبيق التغييرات </w:t>
            </w:r>
          </w:p>
        </w:tc>
        <w:tc>
          <w:tcPr>
            <w:tcW w:w="1625" w:type="dxa"/>
          </w:tcPr>
          <w:p w14:paraId="232E82BB" w14:textId="484BFEEF" w:rsidR="006E290B" w:rsidRPr="00340AE6" w:rsidRDefault="009213E6"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تسلا</w:t>
            </w:r>
            <w:r w:rsidR="0039640A" w:rsidRPr="00340AE6">
              <w:rPr>
                <w:rFonts w:asciiTheme="majorBidi" w:hAnsiTheme="majorBidi" w:cstheme="majorBidi"/>
                <w:color w:val="000000" w:themeColor="text1"/>
                <w:sz w:val="20"/>
                <w:szCs w:val="20"/>
                <w:rtl/>
              </w:rPr>
              <w:t xml:space="preserve"> </w:t>
            </w:r>
            <w:r w:rsidR="008C7906" w:rsidRPr="00340AE6">
              <w:rPr>
                <w:rFonts w:asciiTheme="majorBidi" w:hAnsiTheme="majorBidi" w:cstheme="majorBidi"/>
                <w:color w:val="000000" w:themeColor="text1"/>
                <w:sz w:val="20"/>
                <w:szCs w:val="20"/>
                <w:rtl/>
              </w:rPr>
              <w:t>تحس</w:t>
            </w:r>
            <w:r w:rsidR="005D5704" w:rsidRPr="00340AE6">
              <w:rPr>
                <w:rFonts w:asciiTheme="majorBidi" w:hAnsiTheme="majorBidi" w:cstheme="majorBidi"/>
                <w:color w:val="000000" w:themeColor="text1"/>
                <w:sz w:val="20"/>
                <w:szCs w:val="20"/>
                <w:rtl/>
              </w:rPr>
              <w:t xml:space="preserve">ين الإنتاجية </w:t>
            </w:r>
          </w:p>
        </w:tc>
      </w:tr>
      <w:tr w:rsidR="00BC317B" w:rsidRPr="00340AE6" w14:paraId="26324A52" w14:textId="77FE5343" w:rsidTr="00D24C14">
        <w:tc>
          <w:tcPr>
            <w:tcW w:w="1811" w:type="dxa"/>
          </w:tcPr>
          <w:p w14:paraId="3BFF0486" w14:textId="2B195926" w:rsidR="006E290B" w:rsidRPr="00340AE6" w:rsidRDefault="0039640A"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التعاون و الشراكات </w:t>
            </w:r>
          </w:p>
        </w:tc>
        <w:tc>
          <w:tcPr>
            <w:tcW w:w="1566" w:type="dxa"/>
          </w:tcPr>
          <w:p w14:paraId="415D67FD" w14:textId="747D3D8F" w:rsidR="006E290B" w:rsidRPr="00340AE6" w:rsidRDefault="008D7E7A"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التعاون مع الشركات الأخرى </w:t>
            </w:r>
          </w:p>
        </w:tc>
        <w:tc>
          <w:tcPr>
            <w:tcW w:w="1412" w:type="dxa"/>
          </w:tcPr>
          <w:p w14:paraId="376B308C" w14:textId="296BB14B" w:rsidR="006E290B" w:rsidRPr="00340AE6" w:rsidRDefault="00263454"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زيادة الوصول إلى الأسواق تحسين الأداء المالي </w:t>
            </w:r>
          </w:p>
        </w:tc>
        <w:tc>
          <w:tcPr>
            <w:tcW w:w="1393" w:type="dxa"/>
          </w:tcPr>
          <w:p w14:paraId="72CD2600" w14:textId="7580D499" w:rsidR="006E290B" w:rsidRPr="00340AE6" w:rsidRDefault="00263454"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صعوبة اختيا</w:t>
            </w:r>
            <w:r w:rsidR="00E2060B" w:rsidRPr="00340AE6">
              <w:rPr>
                <w:rFonts w:asciiTheme="majorBidi" w:hAnsiTheme="majorBidi" w:cstheme="majorBidi"/>
                <w:color w:val="000000" w:themeColor="text1"/>
                <w:sz w:val="20"/>
                <w:szCs w:val="20"/>
                <w:rtl/>
              </w:rPr>
              <w:t xml:space="preserve">ر الشركاء مخاطر الخسارة </w:t>
            </w:r>
          </w:p>
        </w:tc>
        <w:tc>
          <w:tcPr>
            <w:tcW w:w="1625" w:type="dxa"/>
          </w:tcPr>
          <w:p w14:paraId="4337C729" w14:textId="3601A006" w:rsidR="006E290B" w:rsidRPr="00340AE6" w:rsidRDefault="00E2060B"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شركات التكنولوجيا </w:t>
            </w:r>
          </w:p>
        </w:tc>
      </w:tr>
      <w:tr w:rsidR="006E290B" w:rsidRPr="00340AE6" w14:paraId="32018296" w14:textId="2ED5D5DA" w:rsidTr="00D24C14">
        <w:tc>
          <w:tcPr>
            <w:tcW w:w="1811" w:type="dxa"/>
          </w:tcPr>
          <w:p w14:paraId="7259EEFF" w14:textId="09F1B878" w:rsidR="006E290B" w:rsidRPr="00340AE6" w:rsidRDefault="00535A95"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إدارة المخاطر </w:t>
            </w:r>
          </w:p>
        </w:tc>
        <w:tc>
          <w:tcPr>
            <w:tcW w:w="1566" w:type="dxa"/>
          </w:tcPr>
          <w:p w14:paraId="7F32AA37" w14:textId="2E961585" w:rsidR="006E290B" w:rsidRPr="00340AE6" w:rsidRDefault="00535A95"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تحديد و تقليل المخاطر </w:t>
            </w:r>
          </w:p>
        </w:tc>
        <w:tc>
          <w:tcPr>
            <w:tcW w:w="1412" w:type="dxa"/>
          </w:tcPr>
          <w:p w14:paraId="55B8EA4D" w14:textId="4270E39D" w:rsidR="006E290B" w:rsidRPr="00340AE6" w:rsidRDefault="00535A95"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تحسين الاستقرار المالي</w:t>
            </w:r>
            <w:r w:rsidR="00004721" w:rsidRPr="00340AE6">
              <w:rPr>
                <w:rFonts w:asciiTheme="majorBidi" w:hAnsiTheme="majorBidi" w:cstheme="majorBidi"/>
                <w:color w:val="000000" w:themeColor="text1"/>
                <w:sz w:val="20"/>
                <w:szCs w:val="20"/>
                <w:rtl/>
              </w:rPr>
              <w:t xml:space="preserve"> تقليل الخسائر </w:t>
            </w:r>
          </w:p>
        </w:tc>
        <w:tc>
          <w:tcPr>
            <w:tcW w:w="1393" w:type="dxa"/>
          </w:tcPr>
          <w:p w14:paraId="5C79D972" w14:textId="6B80D068" w:rsidR="006E290B" w:rsidRPr="00340AE6" w:rsidRDefault="00004721"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صعوبة تحديد المخاطر تكلفة التأمين </w:t>
            </w:r>
          </w:p>
        </w:tc>
        <w:tc>
          <w:tcPr>
            <w:tcW w:w="1625" w:type="dxa"/>
          </w:tcPr>
          <w:p w14:paraId="4997CEAB" w14:textId="5651F426" w:rsidR="006E290B" w:rsidRPr="00340AE6" w:rsidRDefault="00004721" w:rsidP="00CA7A6E">
            <w:pPr>
              <w:spacing w:line="360" w:lineRule="auto"/>
              <w:rPr>
                <w:rFonts w:asciiTheme="majorBidi" w:hAnsiTheme="majorBidi" w:cstheme="majorBidi"/>
                <w:color w:val="000000" w:themeColor="text1"/>
                <w:sz w:val="20"/>
                <w:szCs w:val="20"/>
                <w:rtl/>
              </w:rPr>
            </w:pPr>
            <w:r w:rsidRPr="00340AE6">
              <w:rPr>
                <w:rFonts w:asciiTheme="majorBidi" w:hAnsiTheme="majorBidi" w:cstheme="majorBidi"/>
                <w:color w:val="000000" w:themeColor="text1"/>
                <w:sz w:val="20"/>
                <w:szCs w:val="20"/>
                <w:rtl/>
              </w:rPr>
              <w:t xml:space="preserve">جميع الشركات </w:t>
            </w:r>
          </w:p>
        </w:tc>
      </w:tr>
    </w:tbl>
    <w:p w14:paraId="5D4FC122" w14:textId="21102BF9" w:rsidR="00F80AC1" w:rsidRPr="000E19B7" w:rsidRDefault="00F80AC1" w:rsidP="00CA7A6E">
      <w:pPr>
        <w:spacing w:line="360" w:lineRule="auto"/>
        <w:rPr>
          <w:rFonts w:asciiTheme="majorBidi" w:hAnsiTheme="majorBidi" w:cstheme="majorBidi"/>
          <w:b/>
          <w:bCs/>
          <w:color w:val="000000" w:themeColor="text1"/>
          <w:sz w:val="40"/>
          <w:szCs w:val="40"/>
          <w:rtl/>
        </w:rPr>
      </w:pPr>
    </w:p>
    <w:p w14:paraId="6C70C7D3" w14:textId="77777777" w:rsidR="00E81020" w:rsidRPr="000E19B7" w:rsidRDefault="00E81020" w:rsidP="00CA7A6E">
      <w:pPr>
        <w:spacing w:line="360" w:lineRule="auto"/>
        <w:rPr>
          <w:rFonts w:asciiTheme="majorBidi" w:hAnsiTheme="majorBidi" w:cstheme="majorBidi"/>
          <w:b/>
          <w:bCs/>
          <w:color w:val="000000" w:themeColor="text1"/>
          <w:sz w:val="40"/>
          <w:szCs w:val="40"/>
          <w:rtl/>
        </w:rPr>
      </w:pPr>
    </w:p>
    <w:p w14:paraId="3DAED134" w14:textId="77777777" w:rsidR="00E81020" w:rsidRPr="00340AE6" w:rsidRDefault="00E81020" w:rsidP="00CA7A6E">
      <w:pPr>
        <w:spacing w:line="360" w:lineRule="auto"/>
        <w:rPr>
          <w:rFonts w:asciiTheme="majorBidi" w:hAnsiTheme="majorBidi" w:cstheme="majorBidi"/>
          <w:b/>
          <w:bCs/>
          <w:color w:val="0070C0"/>
          <w:sz w:val="36"/>
          <w:szCs w:val="36"/>
          <w:rtl/>
        </w:rPr>
      </w:pPr>
      <w:r w:rsidRPr="00340AE6">
        <w:rPr>
          <w:rFonts w:asciiTheme="majorBidi" w:hAnsiTheme="majorBidi" w:cstheme="majorBidi"/>
          <w:b/>
          <w:bCs/>
          <w:color w:val="0070C0"/>
          <w:sz w:val="36"/>
          <w:szCs w:val="36"/>
          <w:rtl/>
        </w:rPr>
        <w:t>الخلاصة</w:t>
      </w:r>
    </w:p>
    <w:p w14:paraId="6FB7C2CB" w14:textId="3818FD75" w:rsidR="00E81020" w:rsidRPr="0075738B" w:rsidRDefault="00E81020" w:rsidP="00CA7A6E">
      <w:pPr>
        <w:spacing w:line="360" w:lineRule="auto"/>
        <w:rPr>
          <w:rFonts w:asciiTheme="majorBidi" w:hAnsiTheme="majorBidi" w:cstheme="majorBidi"/>
          <w:color w:val="000000" w:themeColor="text1"/>
          <w:rtl/>
        </w:rPr>
      </w:pPr>
      <w:r w:rsidRPr="0075738B">
        <w:rPr>
          <w:rFonts w:asciiTheme="majorBidi" w:hAnsiTheme="majorBidi" w:cstheme="majorBidi"/>
          <w:color w:val="000000" w:themeColor="text1"/>
          <w:rtl/>
        </w:rPr>
        <w:t>الشركات التي تستخدم استراتيجيات التكيف مع الأزمات يمكن أن تحقق:</w:t>
      </w:r>
    </w:p>
    <w:p w14:paraId="77B8D22A" w14:textId="4EBCB282" w:rsidR="00E81020" w:rsidRPr="0075738B" w:rsidRDefault="00E81020" w:rsidP="00CA7A6E">
      <w:pPr>
        <w:spacing w:line="360" w:lineRule="auto"/>
        <w:rPr>
          <w:rFonts w:asciiTheme="majorBidi" w:hAnsiTheme="majorBidi" w:cstheme="majorBidi"/>
          <w:color w:val="000000" w:themeColor="text1"/>
          <w:rtl/>
        </w:rPr>
      </w:pPr>
      <w:r w:rsidRPr="0075738B">
        <w:rPr>
          <w:rFonts w:asciiTheme="majorBidi" w:hAnsiTheme="majorBidi" w:cstheme="majorBidi"/>
          <w:color w:val="000000" w:themeColor="text1"/>
          <w:rtl/>
        </w:rPr>
        <w:t>1. استمرارية الأعمال</w:t>
      </w:r>
    </w:p>
    <w:p w14:paraId="08638F2B" w14:textId="13D0DD0B" w:rsidR="00E81020" w:rsidRPr="0075738B" w:rsidRDefault="00E81020" w:rsidP="00CA7A6E">
      <w:pPr>
        <w:spacing w:line="360" w:lineRule="auto"/>
        <w:rPr>
          <w:rFonts w:asciiTheme="majorBidi" w:hAnsiTheme="majorBidi" w:cstheme="majorBidi"/>
          <w:color w:val="000000" w:themeColor="text1"/>
          <w:rtl/>
        </w:rPr>
      </w:pPr>
      <w:r w:rsidRPr="0075738B">
        <w:rPr>
          <w:rFonts w:asciiTheme="majorBidi" w:hAnsiTheme="majorBidi" w:cstheme="majorBidi"/>
          <w:color w:val="000000" w:themeColor="text1"/>
          <w:rtl/>
        </w:rPr>
        <w:t>2. تحسين الأداء المالي</w:t>
      </w:r>
    </w:p>
    <w:p w14:paraId="6E782C7A" w14:textId="57EB8347" w:rsidR="00E81020" w:rsidRPr="0075738B" w:rsidRDefault="00E81020" w:rsidP="00CA7A6E">
      <w:pPr>
        <w:spacing w:line="360" w:lineRule="auto"/>
        <w:rPr>
          <w:rFonts w:asciiTheme="majorBidi" w:hAnsiTheme="majorBidi" w:cstheme="majorBidi"/>
          <w:color w:val="000000" w:themeColor="text1"/>
          <w:rtl/>
        </w:rPr>
      </w:pPr>
      <w:r w:rsidRPr="0075738B">
        <w:rPr>
          <w:rFonts w:asciiTheme="majorBidi" w:hAnsiTheme="majorBidi" w:cstheme="majorBidi"/>
          <w:color w:val="000000" w:themeColor="text1"/>
          <w:rtl/>
        </w:rPr>
        <w:t>3. زيادة ولاء العملاء</w:t>
      </w:r>
    </w:p>
    <w:p w14:paraId="134F2595" w14:textId="2101AA35" w:rsidR="00E81020" w:rsidRPr="0075738B" w:rsidRDefault="00E81020" w:rsidP="00CA7A6E">
      <w:pPr>
        <w:spacing w:line="360" w:lineRule="auto"/>
        <w:rPr>
          <w:rFonts w:asciiTheme="majorBidi" w:hAnsiTheme="majorBidi" w:cstheme="majorBidi"/>
          <w:color w:val="000000" w:themeColor="text1"/>
          <w:rtl/>
        </w:rPr>
      </w:pPr>
      <w:r w:rsidRPr="0075738B">
        <w:rPr>
          <w:rFonts w:asciiTheme="majorBidi" w:hAnsiTheme="majorBidi" w:cstheme="majorBidi"/>
          <w:color w:val="000000" w:themeColor="text1"/>
          <w:rtl/>
        </w:rPr>
        <w:t>4. تحسين الكفاءة التشغيلية</w:t>
      </w:r>
    </w:p>
    <w:p w14:paraId="5E616FC3" w14:textId="01181456" w:rsidR="00E81020" w:rsidRPr="0075738B" w:rsidRDefault="00E81020" w:rsidP="00CA7A6E">
      <w:pPr>
        <w:spacing w:line="360" w:lineRule="auto"/>
        <w:rPr>
          <w:rFonts w:asciiTheme="majorBidi" w:hAnsiTheme="majorBidi" w:cstheme="majorBidi"/>
          <w:color w:val="000000" w:themeColor="text1"/>
          <w:rtl/>
        </w:rPr>
      </w:pPr>
      <w:r w:rsidRPr="0075738B">
        <w:rPr>
          <w:rFonts w:asciiTheme="majorBidi" w:hAnsiTheme="majorBidi" w:cstheme="majorBidi"/>
          <w:color w:val="000000" w:themeColor="text1"/>
          <w:rtl/>
        </w:rPr>
        <w:t>5. تعزيز القدرة على المنافسة</w:t>
      </w:r>
    </w:p>
    <w:p w14:paraId="5B09733D" w14:textId="77777777" w:rsidR="00E81020" w:rsidRPr="000E19B7" w:rsidRDefault="00E81020" w:rsidP="00CA7A6E">
      <w:pPr>
        <w:spacing w:line="360" w:lineRule="auto"/>
        <w:rPr>
          <w:rFonts w:asciiTheme="majorBidi" w:hAnsiTheme="majorBidi" w:cstheme="majorBidi"/>
          <w:b/>
          <w:bCs/>
          <w:color w:val="000000" w:themeColor="text1"/>
          <w:sz w:val="40"/>
          <w:szCs w:val="40"/>
          <w:rtl/>
        </w:rPr>
      </w:pPr>
    </w:p>
    <w:p w14:paraId="38FF0C81" w14:textId="77777777" w:rsidR="00045701" w:rsidRPr="000E19B7" w:rsidRDefault="00E81020" w:rsidP="00CA7A6E">
      <w:pPr>
        <w:spacing w:line="360" w:lineRule="auto"/>
        <w:rPr>
          <w:rFonts w:asciiTheme="majorBidi" w:hAnsiTheme="majorBidi" w:cstheme="majorBidi"/>
          <w:b/>
          <w:bCs/>
          <w:color w:val="0070C0"/>
          <w:sz w:val="40"/>
          <w:szCs w:val="40"/>
          <w:rtl/>
        </w:rPr>
      </w:pPr>
      <w:r w:rsidRPr="000E19B7">
        <w:rPr>
          <w:rFonts w:asciiTheme="majorBidi" w:hAnsiTheme="majorBidi" w:cstheme="majorBidi"/>
          <w:b/>
          <w:bCs/>
          <w:color w:val="0070C0"/>
          <w:sz w:val="40"/>
          <w:szCs w:val="40"/>
          <w:rtl/>
        </w:rPr>
        <w:t>التوصيات</w:t>
      </w:r>
    </w:p>
    <w:p w14:paraId="66D956E8" w14:textId="643185A5" w:rsidR="00E253A6" w:rsidRPr="00E91999" w:rsidRDefault="00E253A6" w:rsidP="00CA7A6E">
      <w:pPr>
        <w:spacing w:line="360" w:lineRule="auto"/>
        <w:rPr>
          <w:rFonts w:asciiTheme="majorBidi" w:hAnsiTheme="majorBidi" w:cstheme="majorBidi"/>
          <w:color w:val="0070C0"/>
          <w:rtl/>
        </w:rPr>
      </w:pPr>
      <w:r w:rsidRPr="00E91999">
        <w:rPr>
          <w:rFonts w:asciiTheme="majorBidi" w:hAnsiTheme="majorBidi" w:cstheme="majorBidi"/>
          <w:color w:val="000000" w:themeColor="text1"/>
          <w:rtl/>
        </w:rPr>
        <w:t xml:space="preserve"> 1. تبني استراتيجيات تكيف مرنة ومستدامة تأخذ في الاعتبار خصوصية كل قطاع صناعي.</w:t>
      </w:r>
    </w:p>
    <w:p w14:paraId="3AE7E530" w14:textId="77777777" w:rsidR="00E253A6" w:rsidRPr="00E91999" w:rsidRDefault="00E253A6" w:rsidP="00CA7A6E">
      <w:pPr>
        <w:spacing w:line="360" w:lineRule="auto"/>
        <w:rPr>
          <w:rFonts w:asciiTheme="majorBidi" w:hAnsiTheme="majorBidi" w:cstheme="majorBidi"/>
          <w:color w:val="000000" w:themeColor="text1"/>
          <w:rtl/>
        </w:rPr>
      </w:pPr>
      <w:r w:rsidRPr="00E91999">
        <w:rPr>
          <w:rFonts w:asciiTheme="majorBidi" w:hAnsiTheme="majorBidi" w:cstheme="majorBidi"/>
          <w:color w:val="000000" w:themeColor="text1"/>
          <w:rtl/>
        </w:rPr>
        <w:t>2. مراقبة التغيرات السوقية والاقتصادية باستخدام أدوات تحليل البيانات الحديثة، مما يتيح للشركات اتخاذ قرارات استباقية مبنية على التنبؤات المستقبلية.</w:t>
      </w:r>
    </w:p>
    <w:p w14:paraId="6D503348" w14:textId="77777777" w:rsidR="00E253A6" w:rsidRPr="00E91999" w:rsidRDefault="00E253A6" w:rsidP="00CA7A6E">
      <w:pPr>
        <w:spacing w:line="360" w:lineRule="auto"/>
        <w:rPr>
          <w:rFonts w:asciiTheme="majorBidi" w:hAnsiTheme="majorBidi" w:cstheme="majorBidi"/>
          <w:color w:val="000000" w:themeColor="text1"/>
          <w:rtl/>
        </w:rPr>
      </w:pPr>
      <w:r w:rsidRPr="00E91999">
        <w:rPr>
          <w:rFonts w:asciiTheme="majorBidi" w:hAnsiTheme="majorBidi" w:cstheme="majorBidi"/>
          <w:color w:val="000000" w:themeColor="text1"/>
          <w:rtl/>
        </w:rPr>
        <w:t>3. التركيز على التدريب المستمر للفرق الإدارية على إدارة الأزمات وتطوير مهارات التفكير الابتكاري.</w:t>
      </w:r>
    </w:p>
    <w:p w14:paraId="22E98E77" w14:textId="750B2BBE" w:rsidR="003B4ED4" w:rsidRPr="00E91999" w:rsidRDefault="00E253A6" w:rsidP="00CA7A6E">
      <w:pPr>
        <w:spacing w:line="360" w:lineRule="auto"/>
        <w:rPr>
          <w:rFonts w:asciiTheme="majorBidi" w:hAnsiTheme="majorBidi" w:cstheme="majorBidi"/>
          <w:color w:val="000000" w:themeColor="text1"/>
          <w:rtl/>
        </w:rPr>
      </w:pPr>
      <w:r w:rsidRPr="00E91999">
        <w:rPr>
          <w:rFonts w:asciiTheme="majorBidi" w:hAnsiTheme="majorBidi" w:cstheme="majorBidi"/>
          <w:color w:val="000000" w:themeColor="text1"/>
          <w:rtl/>
        </w:rPr>
        <w:t>4. تعزيز الشراكات مع الشركات المحلية والدولية لتبادل الخبرات والموارد في مواجهة التحديات المشتركة.</w:t>
      </w:r>
    </w:p>
    <w:p w14:paraId="10914FB9" w14:textId="0D12D2CD" w:rsidR="0002190D" w:rsidRPr="00E91999" w:rsidRDefault="00AA7A75" w:rsidP="00CA7A6E">
      <w:pPr>
        <w:spacing w:line="360" w:lineRule="auto"/>
        <w:rPr>
          <w:rFonts w:asciiTheme="majorBidi" w:hAnsiTheme="majorBidi" w:cstheme="majorBidi"/>
          <w:color w:val="000000" w:themeColor="text1"/>
          <w:rtl/>
        </w:rPr>
      </w:pPr>
      <w:r>
        <w:rPr>
          <w:rFonts w:asciiTheme="majorBidi" w:hAnsiTheme="majorBidi" w:cstheme="majorBidi" w:hint="cs"/>
          <w:color w:val="000000" w:themeColor="text1"/>
          <w:rtl/>
        </w:rPr>
        <w:t>أ</w:t>
      </w:r>
      <w:r w:rsidR="00865919" w:rsidRPr="00E91999">
        <w:rPr>
          <w:rFonts w:asciiTheme="majorBidi" w:hAnsiTheme="majorBidi" w:cstheme="majorBidi"/>
          <w:color w:val="000000" w:themeColor="text1"/>
          <w:rtl/>
        </w:rPr>
        <w:t>وضحت منظمة التعاون الاقتصادي والتنمية (2023)، فإن الشراكات الاستراتيجية تعد أحد أهم الأدوات لمواجهة التقلبات الاقتصادية.</w:t>
      </w:r>
      <w:r w:rsidR="003B4ED4" w:rsidRPr="00E91999">
        <w:rPr>
          <w:rFonts w:asciiTheme="majorBidi" w:hAnsiTheme="majorBidi" w:cstheme="majorBidi"/>
          <w:color w:val="000000" w:themeColor="text1"/>
          <w:rtl/>
        </w:rPr>
        <w:t xml:space="preserve"> </w:t>
      </w:r>
      <w:r w:rsidR="00865919" w:rsidRPr="00E91999">
        <w:rPr>
          <w:rFonts w:asciiTheme="majorBidi" w:hAnsiTheme="majorBidi" w:cstheme="majorBidi"/>
          <w:color w:val="000000" w:themeColor="text1"/>
          <w:rtl/>
        </w:rPr>
        <w:t>(منظمة التعاون والتنمية الاقتصادية، 2023).</w:t>
      </w:r>
    </w:p>
    <w:p w14:paraId="3BA732F1" w14:textId="77777777" w:rsidR="003F53CD" w:rsidRPr="00E91999" w:rsidRDefault="003F53CD" w:rsidP="00CA7A6E">
      <w:pPr>
        <w:spacing w:line="360" w:lineRule="auto"/>
        <w:rPr>
          <w:rFonts w:asciiTheme="majorBidi" w:hAnsiTheme="majorBidi" w:cstheme="majorBidi"/>
          <w:color w:val="000000" w:themeColor="text1"/>
          <w:rtl/>
        </w:rPr>
      </w:pPr>
      <w:r w:rsidRPr="00E91999">
        <w:rPr>
          <w:rFonts w:asciiTheme="majorBidi" w:hAnsiTheme="majorBidi" w:cstheme="majorBidi"/>
          <w:color w:val="000000" w:themeColor="text1"/>
          <w:rtl/>
        </w:rPr>
        <w:t xml:space="preserve">5.استخدام الذكاء الاصطناعي والتحليل </w:t>
      </w:r>
      <w:proofErr w:type="spellStart"/>
      <w:r w:rsidRPr="00E91999">
        <w:rPr>
          <w:rFonts w:asciiTheme="majorBidi" w:hAnsiTheme="majorBidi" w:cstheme="majorBidi"/>
          <w:color w:val="000000" w:themeColor="text1"/>
          <w:rtl/>
        </w:rPr>
        <w:t>التنبؤي</w:t>
      </w:r>
      <w:proofErr w:type="spellEnd"/>
      <w:r w:rsidRPr="00E91999">
        <w:rPr>
          <w:rFonts w:asciiTheme="majorBidi" w:hAnsiTheme="majorBidi" w:cstheme="majorBidi"/>
          <w:color w:val="000000" w:themeColor="text1"/>
          <w:rtl/>
        </w:rPr>
        <w:t>: يمكن للشركات تحسين قراراتها من خلال تحليل البيانات الضخمة للتنبؤ بتغيرات السوق واتخاذ قرارات تسعير أكثر دقة.</w:t>
      </w:r>
    </w:p>
    <w:p w14:paraId="55C08DE5" w14:textId="1B26D432" w:rsidR="000B74D3" w:rsidRPr="00E91999" w:rsidRDefault="00822060" w:rsidP="00CA7A6E">
      <w:pPr>
        <w:spacing w:line="360" w:lineRule="auto"/>
        <w:rPr>
          <w:rFonts w:asciiTheme="majorBidi" w:hAnsiTheme="majorBidi" w:cstheme="majorBidi"/>
          <w:color w:val="000000" w:themeColor="text1"/>
          <w:rtl/>
        </w:rPr>
      </w:pPr>
      <w:r w:rsidRPr="00E91999">
        <w:rPr>
          <w:rFonts w:asciiTheme="majorBidi" w:hAnsiTheme="majorBidi" w:cstheme="majorBidi"/>
          <w:color w:val="000000" w:themeColor="text1"/>
          <w:rtl/>
        </w:rPr>
        <w:t xml:space="preserve"> </w:t>
      </w:r>
    </w:p>
    <w:p w14:paraId="3BAB012E" w14:textId="3FA7D97C" w:rsidR="009276C1" w:rsidRPr="00E91999" w:rsidRDefault="00AA7A75" w:rsidP="00CA7A6E">
      <w:pPr>
        <w:spacing w:line="360" w:lineRule="auto"/>
        <w:rPr>
          <w:rFonts w:asciiTheme="majorBidi" w:hAnsiTheme="majorBidi" w:cstheme="majorBidi"/>
          <w:color w:val="000000" w:themeColor="text1"/>
          <w:rtl/>
        </w:rPr>
      </w:pPr>
      <w:r>
        <w:rPr>
          <w:rFonts w:asciiTheme="majorBidi" w:hAnsiTheme="majorBidi" w:cstheme="majorBidi" w:hint="cs"/>
          <w:color w:val="000000" w:themeColor="text1"/>
          <w:rtl/>
        </w:rPr>
        <w:t>أ</w:t>
      </w:r>
      <w:r w:rsidR="00822060" w:rsidRPr="00E91999">
        <w:rPr>
          <w:rFonts w:asciiTheme="majorBidi" w:hAnsiTheme="majorBidi" w:cstheme="majorBidi"/>
          <w:color w:val="000000" w:themeColor="text1"/>
          <w:rtl/>
        </w:rPr>
        <w:t>وضحت منظمة التعاون الاقتصادي والتنمية في تقريرها لعام 2023، فإن الشراكات الاستراتيجية تمثل أحد أهم الأدوات لتبادل الموارد والخبرات أثناء الأزمات.</w:t>
      </w:r>
    </w:p>
    <w:p w14:paraId="320066E6" w14:textId="77777777" w:rsidR="00AE0F6F" w:rsidRPr="00E91999" w:rsidRDefault="00AE0F6F" w:rsidP="00CA7A6E">
      <w:pPr>
        <w:spacing w:line="360" w:lineRule="auto"/>
        <w:rPr>
          <w:rFonts w:asciiTheme="majorBidi" w:hAnsiTheme="majorBidi" w:cstheme="majorBidi"/>
          <w:color w:val="000000" w:themeColor="text1"/>
          <w:rtl/>
        </w:rPr>
      </w:pPr>
    </w:p>
    <w:p w14:paraId="794A3E58" w14:textId="611A3E55" w:rsidR="00AE0F6F" w:rsidRPr="00AA7A75" w:rsidRDefault="00AE0F6F" w:rsidP="00CA7A6E">
      <w:pPr>
        <w:spacing w:line="360" w:lineRule="auto"/>
        <w:rPr>
          <w:rFonts w:asciiTheme="majorBidi" w:hAnsiTheme="majorBidi" w:cstheme="majorBidi"/>
          <w:b/>
          <w:bCs/>
          <w:color w:val="000000" w:themeColor="text1"/>
          <w:sz w:val="28"/>
          <w:szCs w:val="28"/>
          <w:rtl/>
        </w:rPr>
      </w:pPr>
      <w:r w:rsidRPr="00AA7A75">
        <w:rPr>
          <w:rFonts w:asciiTheme="majorBidi" w:hAnsiTheme="majorBidi" w:cstheme="majorBidi"/>
          <w:b/>
          <w:bCs/>
          <w:color w:val="000000" w:themeColor="text1"/>
          <w:sz w:val="28"/>
          <w:szCs w:val="28"/>
          <w:rtl/>
        </w:rPr>
        <w:lastRenderedPageBreak/>
        <w:t>لتنفيذ استراتيجيات التكيف بفعالية، ينصح الشركات بما يلي:</w:t>
      </w:r>
    </w:p>
    <w:p w14:paraId="3046BF3D" w14:textId="72BA6A97" w:rsidR="00AE0F6F" w:rsidRPr="00E91999" w:rsidRDefault="00AE0F6F" w:rsidP="00CA7A6E">
      <w:pPr>
        <w:spacing w:line="360" w:lineRule="auto"/>
        <w:rPr>
          <w:rFonts w:asciiTheme="majorBidi" w:hAnsiTheme="majorBidi" w:cstheme="majorBidi"/>
          <w:color w:val="000000" w:themeColor="text1"/>
          <w:rtl/>
        </w:rPr>
      </w:pPr>
      <w:r w:rsidRPr="00E91999">
        <w:rPr>
          <w:rFonts w:asciiTheme="majorBidi" w:hAnsiTheme="majorBidi" w:cstheme="majorBidi"/>
          <w:color w:val="000000" w:themeColor="text1"/>
          <w:rtl/>
        </w:rPr>
        <w:t xml:space="preserve"> استخدام التحليل </w:t>
      </w:r>
      <w:proofErr w:type="spellStart"/>
      <w:r w:rsidRPr="00E91999">
        <w:rPr>
          <w:rFonts w:asciiTheme="majorBidi" w:hAnsiTheme="majorBidi" w:cstheme="majorBidi"/>
          <w:color w:val="000000" w:themeColor="text1"/>
          <w:rtl/>
        </w:rPr>
        <w:t>التنبؤي</w:t>
      </w:r>
      <w:proofErr w:type="spellEnd"/>
      <w:r w:rsidRPr="00E91999">
        <w:rPr>
          <w:rFonts w:asciiTheme="majorBidi" w:hAnsiTheme="majorBidi" w:cstheme="majorBidi"/>
          <w:color w:val="000000" w:themeColor="text1"/>
          <w:rtl/>
        </w:rPr>
        <w:t>: من خلال الذكاء الاصطناعي والتعلم الآلي لتوقع التغيرات في الطلب وتحسين قرارات التسعير.</w:t>
      </w:r>
    </w:p>
    <w:p w14:paraId="25235802" w14:textId="74981305" w:rsidR="00AE0F6F" w:rsidRPr="00E91999" w:rsidRDefault="00AE0F6F" w:rsidP="00CA7A6E">
      <w:pPr>
        <w:spacing w:line="360" w:lineRule="auto"/>
        <w:rPr>
          <w:rFonts w:asciiTheme="majorBidi" w:hAnsiTheme="majorBidi" w:cstheme="majorBidi"/>
          <w:color w:val="000000" w:themeColor="text1"/>
          <w:rtl/>
        </w:rPr>
      </w:pPr>
      <w:r w:rsidRPr="00E91999">
        <w:rPr>
          <w:rFonts w:asciiTheme="majorBidi" w:hAnsiTheme="majorBidi" w:cstheme="majorBidi"/>
          <w:color w:val="000000" w:themeColor="text1"/>
          <w:rtl/>
        </w:rPr>
        <w:t xml:space="preserve"> تعزيز قنوات البيع الرقمية: الاستثمار في التجارة الإلكترونية والتفاعل عبر وسائل التواصل الاجتماعي.</w:t>
      </w:r>
    </w:p>
    <w:p w14:paraId="3E876B2E" w14:textId="77777777" w:rsidR="00686665" w:rsidRPr="00E91999" w:rsidRDefault="00AE0F6F" w:rsidP="00CA7A6E">
      <w:pPr>
        <w:spacing w:line="360" w:lineRule="auto"/>
        <w:rPr>
          <w:rFonts w:asciiTheme="majorBidi" w:hAnsiTheme="majorBidi" w:cstheme="majorBidi"/>
          <w:color w:val="000000" w:themeColor="text1"/>
          <w:rtl/>
        </w:rPr>
      </w:pPr>
      <w:r w:rsidRPr="00E91999">
        <w:rPr>
          <w:rFonts w:asciiTheme="majorBidi" w:hAnsiTheme="majorBidi" w:cstheme="majorBidi"/>
          <w:color w:val="000000" w:themeColor="text1"/>
          <w:rtl/>
        </w:rPr>
        <w:t>إطلاق منتجات منخفضة التكلفة: لتلبية احتياجات المستهلكين ذوي الدخل المحدود أثناء الأزمات.</w:t>
      </w:r>
    </w:p>
    <w:p w14:paraId="4B3712FE" w14:textId="65DB68FF" w:rsidR="00AE0F6F" w:rsidRPr="00E91999" w:rsidRDefault="00686665" w:rsidP="00CA7A6E">
      <w:pPr>
        <w:spacing w:line="360" w:lineRule="auto"/>
        <w:rPr>
          <w:rFonts w:asciiTheme="majorBidi" w:hAnsiTheme="majorBidi" w:cstheme="majorBidi"/>
          <w:color w:val="000000" w:themeColor="text1"/>
          <w:rtl/>
        </w:rPr>
      </w:pPr>
      <w:r w:rsidRPr="00E91999">
        <w:rPr>
          <w:rFonts w:asciiTheme="majorBidi" w:hAnsiTheme="majorBidi" w:cstheme="majorBidi"/>
          <w:color w:val="000000" w:themeColor="text1"/>
          <w:rtl/>
        </w:rPr>
        <w:t>تع</w:t>
      </w:r>
      <w:r w:rsidR="00AE0F6F" w:rsidRPr="00E91999">
        <w:rPr>
          <w:rFonts w:asciiTheme="majorBidi" w:hAnsiTheme="majorBidi" w:cstheme="majorBidi"/>
          <w:color w:val="000000" w:themeColor="text1"/>
          <w:rtl/>
        </w:rPr>
        <w:t>زيز تجربة العملاء: من خلال تحسين خدمات ما بعد البيع وزيادة التفاعل الرقمي عبر تطبيقات الهاتف المحمول.</w:t>
      </w:r>
    </w:p>
    <w:p w14:paraId="32D88B6B" w14:textId="77777777" w:rsidR="00AE0F6F" w:rsidRPr="000E19B7" w:rsidRDefault="00AE0F6F" w:rsidP="00CA7A6E">
      <w:pPr>
        <w:spacing w:line="360" w:lineRule="auto"/>
        <w:rPr>
          <w:rFonts w:asciiTheme="majorBidi" w:hAnsiTheme="majorBidi" w:cstheme="majorBidi"/>
          <w:b/>
          <w:bCs/>
          <w:color w:val="000000" w:themeColor="text1"/>
          <w:sz w:val="40"/>
          <w:szCs w:val="40"/>
          <w:rtl/>
        </w:rPr>
      </w:pPr>
    </w:p>
    <w:p w14:paraId="2A948E94" w14:textId="57DFB18B" w:rsidR="005917F1" w:rsidRPr="00C27DEF" w:rsidRDefault="005917F1" w:rsidP="00CA7A6E">
      <w:pPr>
        <w:spacing w:line="360" w:lineRule="auto"/>
        <w:rPr>
          <w:rFonts w:asciiTheme="majorBidi" w:hAnsiTheme="majorBidi" w:cstheme="majorBidi"/>
          <w:b/>
          <w:bCs/>
          <w:color w:val="0070C0"/>
          <w:sz w:val="36"/>
          <w:szCs w:val="36"/>
          <w:rtl/>
        </w:rPr>
      </w:pPr>
      <w:r w:rsidRPr="00C27DEF">
        <w:rPr>
          <w:rFonts w:asciiTheme="majorBidi" w:hAnsiTheme="majorBidi" w:cstheme="majorBidi"/>
          <w:b/>
          <w:bCs/>
          <w:color w:val="0070C0"/>
          <w:sz w:val="36"/>
          <w:szCs w:val="36"/>
          <w:rtl/>
        </w:rPr>
        <w:t>الدروس المستفادة</w:t>
      </w:r>
    </w:p>
    <w:p w14:paraId="3BB2C5A4" w14:textId="77777777" w:rsidR="00C27DEF" w:rsidRPr="00C27DEF" w:rsidRDefault="00C27DEF" w:rsidP="00CA7A6E">
      <w:pPr>
        <w:spacing w:line="360" w:lineRule="auto"/>
        <w:rPr>
          <w:rFonts w:asciiTheme="majorBidi" w:hAnsiTheme="majorBidi" w:cstheme="majorBidi"/>
          <w:b/>
          <w:bCs/>
          <w:color w:val="00B0F0"/>
          <w:sz w:val="36"/>
          <w:szCs w:val="36"/>
          <w:rtl/>
        </w:rPr>
      </w:pPr>
    </w:p>
    <w:p w14:paraId="15B9558D" w14:textId="5700CA94" w:rsidR="00A41B6A" w:rsidRPr="00C27DEF" w:rsidRDefault="00804D1B" w:rsidP="008965A7">
      <w:pPr>
        <w:pStyle w:val="a6"/>
        <w:numPr>
          <w:ilvl w:val="0"/>
          <w:numId w:val="33"/>
        </w:numPr>
        <w:spacing w:line="360" w:lineRule="auto"/>
        <w:rPr>
          <w:rFonts w:asciiTheme="majorBidi" w:hAnsiTheme="majorBidi" w:cstheme="majorBidi"/>
          <w:color w:val="000000" w:themeColor="text1"/>
          <w:rtl/>
        </w:rPr>
      </w:pPr>
      <w:r w:rsidRPr="00C27DEF">
        <w:rPr>
          <w:rFonts w:asciiTheme="majorBidi" w:hAnsiTheme="majorBidi" w:cstheme="majorBidi"/>
          <w:color w:val="000000" w:themeColor="text1"/>
          <w:rtl/>
        </w:rPr>
        <w:t>التخطيط الاستراتيجي هو الأساس:</w:t>
      </w:r>
    </w:p>
    <w:p w14:paraId="446E8A2A" w14:textId="54686ABA" w:rsidR="00A41B6A" w:rsidRPr="00C27DEF" w:rsidRDefault="00F134C2" w:rsidP="00CA7A6E">
      <w:pPr>
        <w:spacing w:line="360" w:lineRule="auto"/>
        <w:rPr>
          <w:rFonts w:asciiTheme="majorBidi" w:hAnsiTheme="majorBidi" w:cstheme="majorBidi"/>
          <w:color w:val="000000" w:themeColor="text1"/>
          <w:rtl/>
        </w:rPr>
      </w:pPr>
      <w:r w:rsidRPr="00C27DEF">
        <w:rPr>
          <w:rFonts w:asciiTheme="majorBidi" w:hAnsiTheme="majorBidi" w:cstheme="majorBidi"/>
          <w:color w:val="000000" w:themeColor="text1"/>
          <w:rtl/>
        </w:rPr>
        <w:t xml:space="preserve">تكشف الأزمات أهمية التخطيط الاستراتيجي </w:t>
      </w:r>
      <w:proofErr w:type="spellStart"/>
      <w:r w:rsidRPr="00C27DEF">
        <w:rPr>
          <w:rFonts w:asciiTheme="majorBidi" w:hAnsiTheme="majorBidi" w:cstheme="majorBidi"/>
          <w:color w:val="000000" w:themeColor="text1"/>
          <w:rtl/>
        </w:rPr>
        <w:t>الاستباقي</w:t>
      </w:r>
      <w:proofErr w:type="spellEnd"/>
      <w:r w:rsidRPr="00C27DEF">
        <w:rPr>
          <w:rFonts w:asciiTheme="majorBidi" w:hAnsiTheme="majorBidi" w:cstheme="majorBidi"/>
          <w:color w:val="000000" w:themeColor="text1"/>
          <w:rtl/>
        </w:rPr>
        <w:t>، حيث تُظهر الشركات ذات الخطط المرنة قدرة فائقة على التكيف مع الظروف المتغيرة. فعلى سبيل المثال، استطاعت شركات مثل تويوتا تطبيق استراتيجيات إدارة مخاطر استباقية، ما ساعدها في تحقيق استقرار عملياتها التشغيلية حتى خلال فترات الأزمات العالمية.</w:t>
      </w:r>
    </w:p>
    <w:p w14:paraId="4AF4F782" w14:textId="6143F737" w:rsidR="00804D1B" w:rsidRPr="00C27DEF" w:rsidRDefault="00804D1B" w:rsidP="008965A7">
      <w:pPr>
        <w:pStyle w:val="a6"/>
        <w:numPr>
          <w:ilvl w:val="0"/>
          <w:numId w:val="33"/>
        </w:numPr>
        <w:spacing w:line="360" w:lineRule="auto"/>
        <w:rPr>
          <w:rFonts w:asciiTheme="majorBidi" w:hAnsiTheme="majorBidi" w:cstheme="majorBidi"/>
          <w:color w:val="000000" w:themeColor="text1"/>
          <w:rtl/>
        </w:rPr>
      </w:pPr>
      <w:r w:rsidRPr="00C27DEF">
        <w:rPr>
          <w:rFonts w:asciiTheme="majorBidi" w:hAnsiTheme="majorBidi" w:cstheme="majorBidi"/>
          <w:color w:val="000000" w:themeColor="text1"/>
          <w:rtl/>
        </w:rPr>
        <w:t>الابتكار كمفتاح للنجاح:</w:t>
      </w:r>
    </w:p>
    <w:p w14:paraId="5CCC70F5" w14:textId="4884BB7F" w:rsidR="00804D1B" w:rsidRPr="00C27DEF" w:rsidRDefault="00804D1B" w:rsidP="00CA7A6E">
      <w:pPr>
        <w:spacing w:line="360" w:lineRule="auto"/>
        <w:rPr>
          <w:rFonts w:asciiTheme="majorBidi" w:hAnsiTheme="majorBidi" w:cstheme="majorBidi"/>
          <w:color w:val="000000" w:themeColor="text1"/>
          <w:rtl/>
        </w:rPr>
      </w:pPr>
      <w:r w:rsidRPr="00C27DEF">
        <w:rPr>
          <w:rFonts w:asciiTheme="majorBidi" w:hAnsiTheme="majorBidi" w:cstheme="majorBidi"/>
          <w:color w:val="000000" w:themeColor="text1"/>
          <w:rtl/>
        </w:rPr>
        <w:t>الابتكار في المنتجات والخدمات يُعد عنصر</w:t>
      </w:r>
      <w:r w:rsidR="00FC13B5" w:rsidRPr="00C27DEF">
        <w:rPr>
          <w:rFonts w:asciiTheme="majorBidi" w:hAnsiTheme="majorBidi" w:cstheme="majorBidi"/>
          <w:color w:val="000000" w:themeColor="text1"/>
          <w:rtl/>
        </w:rPr>
        <w:t xml:space="preserve">اً </w:t>
      </w:r>
      <w:r w:rsidRPr="00C27DEF">
        <w:rPr>
          <w:rFonts w:asciiTheme="majorBidi" w:hAnsiTheme="majorBidi" w:cstheme="majorBidi"/>
          <w:color w:val="000000" w:themeColor="text1"/>
          <w:rtl/>
        </w:rPr>
        <w:t>أساسي</w:t>
      </w:r>
      <w:r w:rsidR="00FC13B5" w:rsidRPr="00C27DEF">
        <w:rPr>
          <w:rFonts w:asciiTheme="majorBidi" w:hAnsiTheme="majorBidi" w:cstheme="majorBidi"/>
          <w:color w:val="000000" w:themeColor="text1"/>
          <w:rtl/>
        </w:rPr>
        <w:t xml:space="preserve">اً </w:t>
      </w:r>
      <w:r w:rsidRPr="00C27DEF">
        <w:rPr>
          <w:rFonts w:asciiTheme="majorBidi" w:hAnsiTheme="majorBidi" w:cstheme="majorBidi"/>
          <w:color w:val="000000" w:themeColor="text1"/>
          <w:rtl/>
        </w:rPr>
        <w:t>لجذب المستهلكين في أوقات عدم اليقين.</w:t>
      </w:r>
    </w:p>
    <w:p w14:paraId="1B3914E4" w14:textId="3B8F8C65" w:rsidR="000E2F25" w:rsidRPr="00C27DEF" w:rsidRDefault="000E2F25" w:rsidP="00CA7A6E">
      <w:pPr>
        <w:spacing w:line="360" w:lineRule="auto"/>
        <w:rPr>
          <w:rFonts w:asciiTheme="majorBidi" w:hAnsiTheme="majorBidi" w:cstheme="majorBidi"/>
          <w:color w:val="000000" w:themeColor="text1"/>
          <w:rtl/>
        </w:rPr>
      </w:pPr>
      <w:r w:rsidRPr="00C27DEF">
        <w:rPr>
          <w:rFonts w:asciiTheme="majorBidi" w:hAnsiTheme="majorBidi" w:cstheme="majorBidi"/>
          <w:color w:val="000000" w:themeColor="text1"/>
          <w:rtl/>
        </w:rPr>
        <w:t>الابتكار لا يقتصر على المنتجات فقط، بل يشمل تحسين العمليات الإدارية وتطوير سلاسل التوريد بما يتماشى مع التحديات الراهنة</w:t>
      </w:r>
      <w:r w:rsidR="00D6022A" w:rsidRPr="00C27DEF">
        <w:rPr>
          <w:rFonts w:asciiTheme="majorBidi" w:hAnsiTheme="majorBidi" w:cstheme="majorBidi"/>
          <w:color w:val="000000" w:themeColor="text1"/>
          <w:rtl/>
        </w:rPr>
        <w:t>.</w:t>
      </w:r>
    </w:p>
    <w:p w14:paraId="2A164EB5" w14:textId="7DD003EC" w:rsidR="00804D1B" w:rsidRPr="00C27DEF" w:rsidRDefault="00804D1B" w:rsidP="008965A7">
      <w:pPr>
        <w:pStyle w:val="a6"/>
        <w:numPr>
          <w:ilvl w:val="0"/>
          <w:numId w:val="33"/>
        </w:numPr>
        <w:spacing w:line="360" w:lineRule="auto"/>
        <w:rPr>
          <w:rFonts w:asciiTheme="majorBidi" w:hAnsiTheme="majorBidi" w:cstheme="majorBidi"/>
          <w:color w:val="000000" w:themeColor="text1"/>
          <w:rtl/>
        </w:rPr>
      </w:pPr>
      <w:r w:rsidRPr="00C27DEF">
        <w:rPr>
          <w:rFonts w:asciiTheme="majorBidi" w:hAnsiTheme="majorBidi" w:cstheme="majorBidi"/>
          <w:color w:val="000000" w:themeColor="text1"/>
          <w:rtl/>
        </w:rPr>
        <w:t>التكنولوجيا تعزز القدرة التنافسية:</w:t>
      </w:r>
    </w:p>
    <w:p w14:paraId="7F733554" w14:textId="2719DDDE" w:rsidR="00804D1B" w:rsidRPr="00C27DEF" w:rsidRDefault="00804D1B" w:rsidP="00CA7A6E">
      <w:pPr>
        <w:spacing w:line="360" w:lineRule="auto"/>
        <w:rPr>
          <w:rFonts w:asciiTheme="majorBidi" w:hAnsiTheme="majorBidi" w:cstheme="majorBidi"/>
          <w:color w:val="000000" w:themeColor="text1"/>
          <w:rtl/>
        </w:rPr>
      </w:pPr>
      <w:r w:rsidRPr="00C27DEF">
        <w:rPr>
          <w:rFonts w:asciiTheme="majorBidi" w:hAnsiTheme="majorBidi" w:cstheme="majorBidi"/>
          <w:color w:val="000000" w:themeColor="text1"/>
          <w:rtl/>
        </w:rPr>
        <w:t>الاستفادة من أدوات التحليل الرقمي ووسائل التواصل الاجتماعي تُحسن من فهم احتياجات العملاء وتقديم حلول تناسبهم.</w:t>
      </w:r>
    </w:p>
    <w:p w14:paraId="01D1CA4F" w14:textId="3540AB7F" w:rsidR="00804D1B" w:rsidRPr="00C27DEF" w:rsidRDefault="00804D1B" w:rsidP="008965A7">
      <w:pPr>
        <w:pStyle w:val="a6"/>
        <w:numPr>
          <w:ilvl w:val="0"/>
          <w:numId w:val="33"/>
        </w:numPr>
        <w:spacing w:line="360" w:lineRule="auto"/>
        <w:rPr>
          <w:rFonts w:asciiTheme="majorBidi" w:hAnsiTheme="majorBidi" w:cstheme="majorBidi"/>
          <w:color w:val="000000" w:themeColor="text1"/>
          <w:rtl/>
        </w:rPr>
      </w:pPr>
      <w:r w:rsidRPr="00C27DEF">
        <w:rPr>
          <w:rFonts w:asciiTheme="majorBidi" w:hAnsiTheme="majorBidi" w:cstheme="majorBidi"/>
          <w:color w:val="000000" w:themeColor="text1"/>
          <w:rtl/>
        </w:rPr>
        <w:t>العملاء هم الركيزة الأساسية:</w:t>
      </w:r>
    </w:p>
    <w:p w14:paraId="6E1A34E6" w14:textId="2AB02970" w:rsidR="00804D1B" w:rsidRPr="00C27DEF" w:rsidRDefault="00804D1B" w:rsidP="00CA7A6E">
      <w:pPr>
        <w:spacing w:line="360" w:lineRule="auto"/>
        <w:rPr>
          <w:rFonts w:asciiTheme="majorBidi" w:hAnsiTheme="majorBidi" w:cstheme="majorBidi"/>
          <w:color w:val="000000" w:themeColor="text1"/>
          <w:rtl/>
        </w:rPr>
      </w:pPr>
      <w:r w:rsidRPr="00C27DEF">
        <w:rPr>
          <w:rFonts w:asciiTheme="majorBidi" w:hAnsiTheme="majorBidi" w:cstheme="majorBidi"/>
          <w:color w:val="000000" w:themeColor="text1"/>
          <w:rtl/>
        </w:rPr>
        <w:t>بناء علاقة قوية مع العملاء عبر برامج ولاء وخدمات مخصصة يجعلهم أكثر ارتباط</w:t>
      </w:r>
      <w:r w:rsidR="00967159" w:rsidRPr="00C27DEF">
        <w:rPr>
          <w:rFonts w:asciiTheme="majorBidi" w:hAnsiTheme="majorBidi" w:cstheme="majorBidi"/>
          <w:color w:val="000000" w:themeColor="text1"/>
          <w:rtl/>
        </w:rPr>
        <w:t xml:space="preserve">اً </w:t>
      </w:r>
      <w:r w:rsidRPr="00C27DEF">
        <w:rPr>
          <w:rFonts w:asciiTheme="majorBidi" w:hAnsiTheme="majorBidi" w:cstheme="majorBidi"/>
          <w:color w:val="000000" w:themeColor="text1"/>
          <w:rtl/>
        </w:rPr>
        <w:t>بالشركة.</w:t>
      </w:r>
    </w:p>
    <w:p w14:paraId="7E6C5529" w14:textId="56BAC7C9" w:rsidR="00804D1B" w:rsidRPr="00C27DEF" w:rsidRDefault="00804D1B" w:rsidP="008965A7">
      <w:pPr>
        <w:pStyle w:val="a6"/>
        <w:numPr>
          <w:ilvl w:val="0"/>
          <w:numId w:val="33"/>
        </w:numPr>
        <w:spacing w:line="360" w:lineRule="auto"/>
        <w:rPr>
          <w:rFonts w:asciiTheme="majorBidi" w:hAnsiTheme="majorBidi" w:cstheme="majorBidi"/>
          <w:color w:val="000000" w:themeColor="text1"/>
          <w:rtl/>
        </w:rPr>
      </w:pPr>
      <w:r w:rsidRPr="00C27DEF">
        <w:rPr>
          <w:rFonts w:asciiTheme="majorBidi" w:hAnsiTheme="majorBidi" w:cstheme="majorBidi"/>
          <w:color w:val="000000" w:themeColor="text1"/>
          <w:rtl/>
        </w:rPr>
        <w:t>التعاون يزيد المرونة:</w:t>
      </w:r>
    </w:p>
    <w:p w14:paraId="0E3D33F4" w14:textId="45E1C985" w:rsidR="005917F1" w:rsidRPr="00C27DEF" w:rsidRDefault="00804D1B" w:rsidP="00CA7A6E">
      <w:pPr>
        <w:spacing w:line="360" w:lineRule="auto"/>
        <w:rPr>
          <w:rFonts w:asciiTheme="majorBidi" w:hAnsiTheme="majorBidi" w:cstheme="majorBidi"/>
          <w:color w:val="000000" w:themeColor="text1"/>
          <w:rtl/>
        </w:rPr>
      </w:pPr>
      <w:r w:rsidRPr="00C27DEF">
        <w:rPr>
          <w:rFonts w:asciiTheme="majorBidi" w:hAnsiTheme="majorBidi" w:cstheme="majorBidi"/>
          <w:color w:val="000000" w:themeColor="text1"/>
          <w:rtl/>
        </w:rPr>
        <w:t>الشراكات الاستراتيجية تمكن الشركات من تبادل الخبرات والموارد لتجاوز الأزمات بنجاح.</w:t>
      </w:r>
    </w:p>
    <w:p w14:paraId="57D925EA" w14:textId="77777777" w:rsidR="00967159" w:rsidRPr="00C27DEF" w:rsidRDefault="00967159" w:rsidP="00CA7A6E">
      <w:pPr>
        <w:spacing w:line="360" w:lineRule="auto"/>
        <w:rPr>
          <w:rFonts w:asciiTheme="majorBidi" w:hAnsiTheme="majorBidi" w:cstheme="majorBidi"/>
          <w:color w:val="000000" w:themeColor="text1"/>
          <w:rtl/>
        </w:rPr>
      </w:pPr>
    </w:p>
    <w:p w14:paraId="6ED9CFF9" w14:textId="7D9D3848" w:rsidR="00EC4A8B" w:rsidRPr="000C4C6D" w:rsidRDefault="00EC4A8B" w:rsidP="00CA7A6E">
      <w:pPr>
        <w:spacing w:line="360" w:lineRule="auto"/>
        <w:rPr>
          <w:rFonts w:asciiTheme="majorBidi" w:hAnsiTheme="majorBidi" w:cstheme="majorBidi"/>
          <w:b/>
          <w:bCs/>
          <w:color w:val="0070C0"/>
          <w:sz w:val="36"/>
          <w:szCs w:val="36"/>
          <w:rtl/>
        </w:rPr>
      </w:pPr>
      <w:r w:rsidRPr="000C4C6D">
        <w:rPr>
          <w:rFonts w:asciiTheme="majorBidi" w:hAnsiTheme="majorBidi" w:cstheme="majorBidi"/>
          <w:b/>
          <w:bCs/>
          <w:color w:val="0070C0"/>
          <w:sz w:val="36"/>
          <w:szCs w:val="36"/>
          <w:rtl/>
        </w:rPr>
        <w:t>الخاتمة</w:t>
      </w:r>
    </w:p>
    <w:p w14:paraId="32500E4D" w14:textId="77777777" w:rsidR="000C4C6D" w:rsidRPr="000E19B7" w:rsidRDefault="000C4C6D" w:rsidP="00CA7A6E">
      <w:pPr>
        <w:spacing w:line="360" w:lineRule="auto"/>
        <w:rPr>
          <w:rFonts w:asciiTheme="majorBidi" w:hAnsiTheme="majorBidi" w:cstheme="majorBidi"/>
          <w:b/>
          <w:bCs/>
          <w:color w:val="0070C0"/>
          <w:sz w:val="40"/>
          <w:szCs w:val="40"/>
          <w:rtl/>
        </w:rPr>
      </w:pPr>
    </w:p>
    <w:p w14:paraId="0EB5B817" w14:textId="5D835287" w:rsidR="0097027F" w:rsidRPr="000C4C6D" w:rsidRDefault="0097027F" w:rsidP="00CA7A6E">
      <w:pPr>
        <w:spacing w:line="360" w:lineRule="auto"/>
        <w:rPr>
          <w:rFonts w:asciiTheme="majorBidi" w:hAnsiTheme="majorBidi" w:cstheme="majorBidi"/>
          <w:color w:val="000000" w:themeColor="text1"/>
          <w:rtl/>
        </w:rPr>
      </w:pPr>
      <w:r w:rsidRPr="000C4C6D">
        <w:rPr>
          <w:rFonts w:asciiTheme="majorBidi" w:hAnsiTheme="majorBidi" w:cstheme="majorBidi"/>
          <w:color w:val="000000" w:themeColor="text1"/>
          <w:rtl/>
        </w:rPr>
        <w:t>استمرارية الأعمال وتحقيق النجاح في الأزمات</w:t>
      </w:r>
    </w:p>
    <w:p w14:paraId="3731F9BF" w14:textId="78434215" w:rsidR="00CE3003" w:rsidRPr="00B236D0" w:rsidRDefault="0097027F" w:rsidP="00CA7A6E">
      <w:pPr>
        <w:spacing w:line="360" w:lineRule="auto"/>
        <w:rPr>
          <w:rFonts w:asciiTheme="majorBidi" w:hAnsiTheme="majorBidi" w:cstheme="majorBidi"/>
          <w:color w:val="000000" w:themeColor="text1"/>
          <w:rtl/>
        </w:rPr>
      </w:pPr>
      <w:r w:rsidRPr="00B236D0">
        <w:rPr>
          <w:rFonts w:asciiTheme="majorBidi" w:hAnsiTheme="majorBidi" w:cstheme="majorBidi"/>
          <w:color w:val="000000" w:themeColor="text1"/>
          <w:rtl/>
        </w:rPr>
        <w:t>تظهر الاستراتيجيات الموضحة أن</w:t>
      </w:r>
      <w:r w:rsidR="00132085" w:rsidRPr="00B236D0">
        <w:rPr>
          <w:rFonts w:asciiTheme="majorBidi" w:hAnsiTheme="majorBidi" w:cstheme="majorBidi"/>
          <w:color w:val="000000" w:themeColor="text1"/>
          <w:rtl/>
        </w:rPr>
        <w:t xml:space="preserve"> الشركات التي تطبق استراتيجيات تكيف مستندة إلى البيانات والابتكار التكنولوجي تتمتع بقدرة أعلى على الصمود وتحقيق ميزة تنافسية طويلة الأجل. ومع تزايد استخدام الذكاء الاصطناعي وتحليلات البيانات، فإن مستقبل التكيف مع الأزمات سيكون أكثر دقة واستباقية</w:t>
      </w:r>
      <w:r w:rsidRPr="00B236D0">
        <w:rPr>
          <w:rFonts w:asciiTheme="majorBidi" w:hAnsiTheme="majorBidi" w:cstheme="majorBidi"/>
          <w:color w:val="000000" w:themeColor="text1"/>
          <w:rtl/>
        </w:rPr>
        <w:t xml:space="preserve">، وتحسين أدائها المالي. </w:t>
      </w:r>
    </w:p>
    <w:p w14:paraId="0999E061" w14:textId="77777777" w:rsidR="00817E0A" w:rsidRPr="00B236D0" w:rsidRDefault="0097027F" w:rsidP="00CA7A6E">
      <w:pPr>
        <w:spacing w:line="360" w:lineRule="auto"/>
        <w:rPr>
          <w:rFonts w:asciiTheme="majorBidi" w:hAnsiTheme="majorBidi" w:cstheme="majorBidi"/>
          <w:color w:val="000000" w:themeColor="text1"/>
          <w:rtl/>
        </w:rPr>
      </w:pPr>
      <w:r w:rsidRPr="00B236D0">
        <w:rPr>
          <w:rFonts w:asciiTheme="majorBidi" w:hAnsiTheme="majorBidi" w:cstheme="majorBidi"/>
          <w:color w:val="000000" w:themeColor="text1"/>
          <w:rtl/>
        </w:rPr>
        <w:t xml:space="preserve">يعتمد النجاح على فهم عميق لسلوك المستهلك وتقديم حلول تتماشى مع احتياجاته المتغيرة. </w:t>
      </w:r>
    </w:p>
    <w:p w14:paraId="4450DCB4" w14:textId="3B2665BF" w:rsidR="00817E0A" w:rsidRPr="00B236D0" w:rsidRDefault="00516068" w:rsidP="00CA7A6E">
      <w:pPr>
        <w:spacing w:line="360" w:lineRule="auto"/>
        <w:rPr>
          <w:rFonts w:asciiTheme="majorBidi" w:hAnsiTheme="majorBidi" w:cstheme="majorBidi"/>
          <w:color w:val="000000" w:themeColor="text1"/>
          <w:rtl/>
        </w:rPr>
      </w:pPr>
      <w:r w:rsidRPr="00B236D0">
        <w:rPr>
          <w:rFonts w:asciiTheme="majorBidi" w:hAnsiTheme="majorBidi" w:cstheme="majorBidi"/>
          <w:color w:val="000000" w:themeColor="text1"/>
          <w:rtl/>
        </w:rPr>
        <w:t>أكدت دراسة صندوق النقد الدولي (2018) أن الشركات التي تعتمد على استراتيجيات تكيف مرنة تكون أكثر قدرة على الصمود خلال الأزمات الاقتصادية. (صندوق النقد الدولي، 2018).</w:t>
      </w:r>
    </w:p>
    <w:p w14:paraId="498D1E73" w14:textId="6F41A481" w:rsidR="00CE3003" w:rsidRPr="00B236D0" w:rsidRDefault="0097027F" w:rsidP="00CA7A6E">
      <w:pPr>
        <w:spacing w:line="360" w:lineRule="auto"/>
        <w:rPr>
          <w:rFonts w:asciiTheme="majorBidi" w:hAnsiTheme="majorBidi" w:cstheme="majorBidi"/>
          <w:color w:val="000000" w:themeColor="text1"/>
          <w:rtl/>
        </w:rPr>
      </w:pPr>
      <w:r w:rsidRPr="00B236D0">
        <w:rPr>
          <w:rFonts w:asciiTheme="majorBidi" w:hAnsiTheme="majorBidi" w:cstheme="majorBidi"/>
          <w:color w:val="000000" w:themeColor="text1"/>
          <w:rtl/>
        </w:rPr>
        <w:t>من خلال الاستفادة من التكنولوجيا، تعزيز الابتكار، وبناء شراكات استراتيجية، يمكن للشركات تعزيز قدرتها على المنافسة في أصعب الظروف</w:t>
      </w:r>
      <w:r w:rsidR="00CE3003" w:rsidRPr="00B236D0">
        <w:rPr>
          <w:rFonts w:asciiTheme="majorBidi" w:hAnsiTheme="majorBidi" w:cstheme="majorBidi"/>
          <w:color w:val="000000" w:themeColor="text1"/>
          <w:rtl/>
        </w:rPr>
        <w:t>.</w:t>
      </w:r>
    </w:p>
    <w:p w14:paraId="6C63F5A9" w14:textId="45D606B5" w:rsidR="0097027F" w:rsidRPr="00B236D0" w:rsidRDefault="00B532E6" w:rsidP="00CA7A6E">
      <w:pPr>
        <w:spacing w:line="360" w:lineRule="auto"/>
        <w:rPr>
          <w:rFonts w:asciiTheme="majorBidi" w:hAnsiTheme="majorBidi" w:cstheme="majorBidi"/>
          <w:color w:val="000000" w:themeColor="text1"/>
          <w:rtl/>
        </w:rPr>
      </w:pPr>
      <w:r w:rsidRPr="00B236D0">
        <w:rPr>
          <w:rFonts w:asciiTheme="majorBidi" w:hAnsiTheme="majorBidi" w:cstheme="majorBidi"/>
          <w:color w:val="000000" w:themeColor="text1"/>
          <w:rtl/>
        </w:rPr>
        <w:t>مع التقدم التكنولوجي السريع، ستستمر الشركات في دمج الذكاء الاصطناعي وتحليل البيانات في استراتيجيات التكيف مع الأزمات، مما سيتيح استجابة أسرع وأكثر كفاءة لتغيرات السوق المستقبلية.</w:t>
      </w:r>
    </w:p>
    <w:p w14:paraId="6E3DF206" w14:textId="77777777" w:rsidR="00FE3F3E" w:rsidRDefault="00C8463B" w:rsidP="00CA7A6E">
      <w:pPr>
        <w:spacing w:line="360" w:lineRule="auto"/>
        <w:rPr>
          <w:rFonts w:asciiTheme="majorBidi" w:hAnsiTheme="majorBidi" w:cs="Times New Roman"/>
          <w:color w:val="000000" w:themeColor="text1"/>
          <w:rtl/>
        </w:rPr>
      </w:pPr>
      <w:r>
        <w:rPr>
          <w:rFonts w:asciiTheme="majorBidi" w:hAnsiTheme="majorBidi" w:cs="Times New Roman" w:hint="cs"/>
          <w:color w:val="000000" w:themeColor="text1"/>
          <w:rtl/>
        </w:rPr>
        <w:t>ف</w:t>
      </w:r>
      <w:r w:rsidRPr="00C8463B">
        <w:rPr>
          <w:rFonts w:asciiTheme="majorBidi" w:hAnsiTheme="majorBidi" w:cs="Times New Roman" w:hint="eastAsia"/>
          <w:color w:val="000000" w:themeColor="text1"/>
          <w:rtl/>
        </w:rPr>
        <w:t>ي</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حين</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أن</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الاستراتيجيات</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التقليدية</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مثل</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الترويج</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والتسعير</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الديناميكي</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لا</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تزال</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تلعب</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دور</w:t>
      </w:r>
      <w:r>
        <w:rPr>
          <w:rFonts w:asciiTheme="majorBidi" w:hAnsiTheme="majorBidi" w:cs="Times New Roman" w:hint="cs"/>
          <w:color w:val="000000" w:themeColor="text1"/>
          <w:rtl/>
        </w:rPr>
        <w:t xml:space="preserve">اً </w:t>
      </w:r>
      <w:r w:rsidRPr="00C8463B">
        <w:rPr>
          <w:rFonts w:asciiTheme="majorBidi" w:hAnsiTheme="majorBidi" w:cs="Times New Roman" w:hint="eastAsia"/>
          <w:color w:val="000000" w:themeColor="text1"/>
          <w:rtl/>
        </w:rPr>
        <w:t>مهم</w:t>
      </w:r>
      <w:r>
        <w:rPr>
          <w:rFonts w:asciiTheme="majorBidi" w:hAnsiTheme="majorBidi" w:cs="Times New Roman" w:hint="cs"/>
          <w:color w:val="000000" w:themeColor="text1"/>
          <w:rtl/>
        </w:rPr>
        <w:t xml:space="preserve">اً </w:t>
      </w:r>
      <w:r w:rsidRPr="00C8463B">
        <w:rPr>
          <w:rFonts w:asciiTheme="majorBidi" w:hAnsiTheme="majorBidi" w:cs="Times New Roman" w:hint="eastAsia"/>
          <w:color w:val="000000" w:themeColor="text1"/>
          <w:rtl/>
        </w:rPr>
        <w:t>في</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التعامل</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مع</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الأزمات،</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فإن</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التحول</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الرقمي</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أصبح</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أكثر</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أهمية</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من</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أي</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وقت</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مضى</w:t>
      </w:r>
      <w:r w:rsidRPr="00C8463B">
        <w:rPr>
          <w:rFonts w:asciiTheme="majorBidi" w:hAnsiTheme="majorBidi" w:cs="Times New Roman"/>
          <w:color w:val="000000" w:themeColor="text1"/>
          <w:rtl/>
        </w:rPr>
        <w:t xml:space="preserve">. </w:t>
      </w:r>
    </w:p>
    <w:p w14:paraId="422D7325" w14:textId="17E498A6" w:rsidR="00E81020" w:rsidRDefault="00C8463B" w:rsidP="00CA7A6E">
      <w:pPr>
        <w:spacing w:line="360" w:lineRule="auto"/>
        <w:rPr>
          <w:rFonts w:asciiTheme="majorBidi" w:hAnsiTheme="majorBidi" w:cstheme="majorBidi"/>
          <w:b/>
          <w:bCs/>
          <w:color w:val="000000" w:themeColor="text1"/>
          <w:sz w:val="40"/>
          <w:szCs w:val="40"/>
          <w:rtl/>
        </w:rPr>
      </w:pPr>
      <w:r w:rsidRPr="00C8463B">
        <w:rPr>
          <w:rFonts w:asciiTheme="majorBidi" w:hAnsiTheme="majorBidi" w:cs="Times New Roman" w:hint="eastAsia"/>
          <w:color w:val="000000" w:themeColor="text1"/>
          <w:rtl/>
        </w:rPr>
        <w:t>الفصل</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التالي</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سيستعرض</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كيف</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تلعب</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التكنولوجيا</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دور</w:t>
      </w:r>
      <w:r w:rsidR="00FE3F3E">
        <w:rPr>
          <w:rFonts w:asciiTheme="majorBidi" w:hAnsiTheme="majorBidi" w:cs="Times New Roman" w:hint="cs"/>
          <w:color w:val="000000" w:themeColor="text1"/>
          <w:rtl/>
        </w:rPr>
        <w:t xml:space="preserve">اً </w:t>
      </w:r>
      <w:r w:rsidRPr="00C8463B">
        <w:rPr>
          <w:rFonts w:asciiTheme="majorBidi" w:hAnsiTheme="majorBidi" w:cs="Times New Roman" w:hint="eastAsia"/>
          <w:color w:val="000000" w:themeColor="text1"/>
          <w:rtl/>
        </w:rPr>
        <w:t>محور</w:t>
      </w:r>
      <w:r w:rsidR="00FE3F3E">
        <w:rPr>
          <w:rFonts w:asciiTheme="majorBidi" w:hAnsiTheme="majorBidi" w:cs="Times New Roman" w:hint="cs"/>
          <w:color w:val="000000" w:themeColor="text1"/>
          <w:rtl/>
        </w:rPr>
        <w:t xml:space="preserve">ياً </w:t>
      </w:r>
      <w:r w:rsidRPr="00C8463B">
        <w:rPr>
          <w:rFonts w:asciiTheme="majorBidi" w:hAnsiTheme="majorBidi" w:cs="Times New Roman" w:hint="eastAsia"/>
          <w:color w:val="000000" w:themeColor="text1"/>
          <w:rtl/>
        </w:rPr>
        <w:t>في</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تشكيل</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سلوك</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المستهلك،</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وكيف</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تستغل</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الشركات</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هذه</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الأدوات</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لتعزيز</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مرونتها</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في</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مواجهة</w:t>
      </w:r>
      <w:r w:rsidRPr="00C8463B">
        <w:rPr>
          <w:rFonts w:asciiTheme="majorBidi" w:hAnsiTheme="majorBidi" w:cs="Times New Roman"/>
          <w:color w:val="000000" w:themeColor="text1"/>
          <w:rtl/>
        </w:rPr>
        <w:t xml:space="preserve"> </w:t>
      </w:r>
      <w:r w:rsidRPr="00C8463B">
        <w:rPr>
          <w:rFonts w:asciiTheme="majorBidi" w:hAnsiTheme="majorBidi" w:cs="Times New Roman" w:hint="eastAsia"/>
          <w:color w:val="000000" w:themeColor="text1"/>
          <w:rtl/>
        </w:rPr>
        <w:t>التحديات</w:t>
      </w:r>
      <w:r w:rsidRPr="00C8463B">
        <w:rPr>
          <w:rFonts w:asciiTheme="majorBidi" w:hAnsiTheme="majorBidi" w:cs="Times New Roman"/>
          <w:color w:val="000000" w:themeColor="text1"/>
          <w:rtl/>
        </w:rPr>
        <w:t>.</w:t>
      </w:r>
    </w:p>
    <w:p w14:paraId="794B355A" w14:textId="77777777" w:rsidR="00FE3F3E" w:rsidRPr="000E19B7" w:rsidRDefault="00FE3F3E" w:rsidP="00CA7A6E">
      <w:pPr>
        <w:spacing w:line="360" w:lineRule="auto"/>
        <w:rPr>
          <w:rFonts w:asciiTheme="majorBidi" w:hAnsiTheme="majorBidi" w:cstheme="majorBidi"/>
          <w:b/>
          <w:bCs/>
          <w:color w:val="000000" w:themeColor="text1"/>
          <w:sz w:val="40"/>
          <w:szCs w:val="40"/>
          <w:rtl/>
        </w:rPr>
      </w:pPr>
    </w:p>
    <w:p w14:paraId="62E3B4C2" w14:textId="7AC62920" w:rsidR="004B54BB" w:rsidRPr="000E19B7" w:rsidRDefault="00C859BC" w:rsidP="00CA7A6E">
      <w:pPr>
        <w:spacing w:line="360" w:lineRule="auto"/>
        <w:rPr>
          <w:rFonts w:asciiTheme="majorBidi" w:hAnsiTheme="majorBidi" w:cstheme="majorBidi"/>
          <w:b/>
          <w:bCs/>
          <w:color w:val="196B24" w:themeColor="accent3"/>
          <w:sz w:val="40"/>
          <w:szCs w:val="40"/>
          <w:rtl/>
        </w:rPr>
      </w:pPr>
      <w:r w:rsidRPr="000E19B7">
        <w:rPr>
          <w:rFonts w:asciiTheme="majorBidi" w:hAnsiTheme="majorBidi" w:cstheme="majorBidi"/>
          <w:b/>
          <w:bCs/>
          <w:color w:val="196B24" w:themeColor="accent3"/>
          <w:sz w:val="40"/>
          <w:szCs w:val="40"/>
          <w:rtl/>
        </w:rPr>
        <w:t>الفصل الرابع: تأثير التكنولوجيا على سلوك المستهلك في ظل الأزمات</w:t>
      </w:r>
    </w:p>
    <w:p w14:paraId="5E052229" w14:textId="77777777" w:rsidR="004B54BB" w:rsidRPr="000E19B7" w:rsidRDefault="004B54BB" w:rsidP="00CA7A6E">
      <w:pPr>
        <w:spacing w:line="360" w:lineRule="auto"/>
        <w:rPr>
          <w:rFonts w:asciiTheme="majorBidi" w:hAnsiTheme="majorBidi" w:cstheme="majorBidi"/>
          <w:b/>
          <w:bCs/>
          <w:color w:val="000000" w:themeColor="text1"/>
          <w:sz w:val="40"/>
          <w:szCs w:val="40"/>
          <w:rtl/>
        </w:rPr>
      </w:pPr>
    </w:p>
    <w:p w14:paraId="43019751" w14:textId="1F24B374" w:rsidR="004B54BB" w:rsidRPr="00042E6B" w:rsidRDefault="004B54BB" w:rsidP="00CA7A6E">
      <w:pPr>
        <w:spacing w:line="360" w:lineRule="auto"/>
        <w:rPr>
          <w:rFonts w:asciiTheme="majorBidi" w:hAnsiTheme="majorBidi" w:cstheme="majorBidi"/>
          <w:b/>
          <w:bCs/>
          <w:color w:val="0070C0"/>
          <w:sz w:val="36"/>
          <w:szCs w:val="36"/>
          <w:rtl/>
        </w:rPr>
      </w:pPr>
      <w:r w:rsidRPr="00042E6B">
        <w:rPr>
          <w:rFonts w:asciiTheme="majorBidi" w:hAnsiTheme="majorBidi" w:cstheme="majorBidi"/>
          <w:b/>
          <w:bCs/>
          <w:color w:val="0070C0"/>
          <w:sz w:val="36"/>
          <w:szCs w:val="36"/>
          <w:rtl/>
        </w:rPr>
        <w:t>المقدمة</w:t>
      </w:r>
    </w:p>
    <w:p w14:paraId="409861CD" w14:textId="77777777" w:rsidR="004A7712" w:rsidRPr="00042E6B" w:rsidRDefault="00334BF3" w:rsidP="00CA7A6E">
      <w:pPr>
        <w:spacing w:line="360" w:lineRule="auto"/>
        <w:rPr>
          <w:rFonts w:asciiTheme="majorBidi" w:hAnsiTheme="majorBidi" w:cstheme="majorBidi"/>
          <w:color w:val="000000" w:themeColor="text1"/>
          <w:rtl/>
        </w:rPr>
      </w:pPr>
      <w:r w:rsidRPr="00042E6B">
        <w:rPr>
          <w:rFonts w:asciiTheme="majorBidi" w:hAnsiTheme="majorBidi" w:cstheme="majorBidi"/>
          <w:color w:val="000000" w:themeColor="text1"/>
          <w:rtl/>
        </w:rPr>
        <w:lastRenderedPageBreak/>
        <w:t xml:space="preserve">في ظل التطورات السريعة للتكنولوجيا، أصبح التحول الرقمي جزءاً أساسياً من حياة المستهلكين، مما أثر على قراراتهم الشرائية وأساليب تفاعلهم مع العلامات التجارية. </w:t>
      </w:r>
    </w:p>
    <w:p w14:paraId="2547940B" w14:textId="06C8EE06" w:rsidR="00334BF3" w:rsidRPr="00042E6B" w:rsidRDefault="004A7712" w:rsidP="00CA7A6E">
      <w:pPr>
        <w:spacing w:line="360" w:lineRule="auto"/>
        <w:rPr>
          <w:rFonts w:asciiTheme="majorBidi" w:hAnsiTheme="majorBidi" w:cstheme="majorBidi"/>
          <w:color w:val="000000" w:themeColor="text1"/>
          <w:rtl/>
        </w:rPr>
      </w:pPr>
      <w:r w:rsidRPr="00042E6B">
        <w:rPr>
          <w:rFonts w:asciiTheme="majorBidi" w:hAnsiTheme="majorBidi" w:cstheme="majorBidi"/>
          <w:color w:val="000000" w:themeColor="text1"/>
          <w:rtl/>
        </w:rPr>
        <w:t>ت</w:t>
      </w:r>
      <w:r w:rsidR="00334BF3" w:rsidRPr="00042E6B">
        <w:rPr>
          <w:rFonts w:asciiTheme="majorBidi" w:hAnsiTheme="majorBidi" w:cstheme="majorBidi"/>
          <w:color w:val="000000" w:themeColor="text1"/>
          <w:rtl/>
        </w:rPr>
        <w:t>زايد الاعتماد على الأدوات الرقمية خاصة خلال الأزمات الاقتصادية والصحية، مما دفع الشركات إلى تبني استراتيجيات تكنولوجية مرنة لضمان استمراريتها وتعزيز تجربة العملاء.</w:t>
      </w:r>
    </w:p>
    <w:p w14:paraId="7A3648D0" w14:textId="0F944468" w:rsidR="004C3779" w:rsidRPr="00042E6B" w:rsidRDefault="00AC7FBE" w:rsidP="00CA7A6E">
      <w:pPr>
        <w:spacing w:line="360" w:lineRule="auto"/>
        <w:rPr>
          <w:rFonts w:asciiTheme="majorBidi" w:hAnsiTheme="majorBidi" w:cstheme="majorBidi"/>
          <w:color w:val="000000" w:themeColor="text1"/>
          <w:rtl/>
        </w:rPr>
      </w:pPr>
      <w:r w:rsidRPr="00042E6B">
        <w:rPr>
          <w:rFonts w:asciiTheme="majorBidi" w:hAnsiTheme="majorBidi" w:cstheme="majorBidi"/>
          <w:color w:val="000000" w:themeColor="text1"/>
          <w:rtl/>
        </w:rPr>
        <w:t>مع تسارع التحول الرقمي، أصبحت التكنولوجيا عنصر</w:t>
      </w:r>
      <w:r w:rsidR="006A2478" w:rsidRPr="00042E6B">
        <w:rPr>
          <w:rFonts w:asciiTheme="majorBidi" w:hAnsiTheme="majorBidi" w:cstheme="majorBidi"/>
          <w:color w:val="000000" w:themeColor="text1"/>
          <w:rtl/>
        </w:rPr>
        <w:t xml:space="preserve">اً </w:t>
      </w:r>
      <w:r w:rsidRPr="00042E6B">
        <w:rPr>
          <w:rFonts w:asciiTheme="majorBidi" w:hAnsiTheme="majorBidi" w:cstheme="majorBidi"/>
          <w:color w:val="000000" w:themeColor="text1"/>
          <w:rtl/>
        </w:rPr>
        <w:t>محور</w:t>
      </w:r>
      <w:r w:rsidR="006A2478" w:rsidRPr="00042E6B">
        <w:rPr>
          <w:rFonts w:asciiTheme="majorBidi" w:hAnsiTheme="majorBidi" w:cstheme="majorBidi"/>
          <w:color w:val="000000" w:themeColor="text1"/>
          <w:rtl/>
        </w:rPr>
        <w:t xml:space="preserve">ياً </w:t>
      </w:r>
      <w:r w:rsidRPr="00042E6B">
        <w:rPr>
          <w:rFonts w:asciiTheme="majorBidi" w:hAnsiTheme="majorBidi" w:cstheme="majorBidi"/>
          <w:color w:val="000000" w:themeColor="text1"/>
          <w:rtl/>
        </w:rPr>
        <w:t>في توجيه سلوك المستهلك، حيث تؤثر على قرارات الشراء، تفضيلات المنتجات، وأنماط الاستهلاك، خاصة في ظل الأزمات الاقتصادية والصحية التي فرضت تغييرات جذرية على الأسواق العالمية.</w:t>
      </w:r>
      <w:r w:rsidR="004C3779" w:rsidRPr="00042E6B">
        <w:rPr>
          <w:rFonts w:asciiTheme="majorBidi" w:hAnsiTheme="majorBidi" w:cstheme="majorBidi"/>
          <w:color w:val="000000" w:themeColor="text1"/>
          <w:rtl/>
        </w:rPr>
        <w:t>(</w:t>
      </w:r>
      <w:r w:rsidR="004C3779" w:rsidRPr="00042E6B">
        <w:rPr>
          <w:rFonts w:asciiTheme="majorBidi" w:hAnsiTheme="majorBidi" w:cstheme="majorBidi"/>
          <w:color w:val="000000" w:themeColor="text1"/>
          <w:lang w:bidi="ar-EG"/>
        </w:rPr>
        <w:t>Kotler &amp; Keller, 2016</w:t>
      </w:r>
      <w:r w:rsidR="004C3779" w:rsidRPr="00042E6B">
        <w:rPr>
          <w:rFonts w:asciiTheme="majorBidi" w:hAnsiTheme="majorBidi" w:cstheme="majorBidi"/>
          <w:color w:val="000000" w:themeColor="text1"/>
          <w:rtl/>
        </w:rPr>
        <w:t>).</w:t>
      </w:r>
    </w:p>
    <w:p w14:paraId="45D8651F" w14:textId="63264621" w:rsidR="00CE1105" w:rsidRPr="00042E6B" w:rsidRDefault="00CE1105" w:rsidP="00CA7A6E">
      <w:pPr>
        <w:spacing w:line="360" w:lineRule="auto"/>
        <w:rPr>
          <w:rFonts w:asciiTheme="majorBidi" w:hAnsiTheme="majorBidi" w:cstheme="majorBidi"/>
          <w:color w:val="000000" w:themeColor="text1"/>
          <w:rtl/>
        </w:rPr>
      </w:pPr>
      <w:r w:rsidRPr="00042E6B">
        <w:rPr>
          <w:rFonts w:asciiTheme="majorBidi" w:hAnsiTheme="majorBidi" w:cstheme="majorBidi"/>
          <w:color w:val="000000" w:themeColor="text1"/>
          <w:rtl/>
        </w:rPr>
        <w:t>وفق</w:t>
      </w:r>
      <w:r w:rsidR="008C6758" w:rsidRPr="00042E6B">
        <w:rPr>
          <w:rFonts w:asciiTheme="majorBidi" w:hAnsiTheme="majorBidi" w:cstheme="majorBidi"/>
          <w:color w:val="000000" w:themeColor="text1"/>
          <w:rtl/>
        </w:rPr>
        <w:t xml:space="preserve">اً </w:t>
      </w:r>
      <w:proofErr w:type="spellStart"/>
      <w:r w:rsidRPr="00042E6B">
        <w:rPr>
          <w:rFonts w:asciiTheme="majorBidi" w:hAnsiTheme="majorBidi" w:cstheme="majorBidi"/>
          <w:color w:val="000000" w:themeColor="text1"/>
          <w:rtl/>
        </w:rPr>
        <w:t>لكوتلر</w:t>
      </w:r>
      <w:proofErr w:type="spellEnd"/>
      <w:r w:rsidRPr="00042E6B">
        <w:rPr>
          <w:rFonts w:asciiTheme="majorBidi" w:hAnsiTheme="majorBidi" w:cstheme="majorBidi"/>
          <w:color w:val="000000" w:themeColor="text1"/>
          <w:rtl/>
        </w:rPr>
        <w:t xml:space="preserve"> وكيلر (2016)، يمكن تعريف التكنولوجيا بأنها </w:t>
      </w:r>
      <w:r w:rsidR="008C6758" w:rsidRPr="00042E6B">
        <w:rPr>
          <w:rFonts w:asciiTheme="majorBidi" w:hAnsiTheme="majorBidi" w:cstheme="majorBidi"/>
          <w:color w:val="000000" w:themeColor="text1"/>
          <w:rtl/>
        </w:rPr>
        <w:t>(</w:t>
      </w:r>
      <w:r w:rsidRPr="00042E6B">
        <w:rPr>
          <w:rFonts w:asciiTheme="majorBidi" w:hAnsiTheme="majorBidi" w:cstheme="majorBidi"/>
          <w:color w:val="000000" w:themeColor="text1"/>
          <w:rtl/>
        </w:rPr>
        <w:t>مجموعة الأدوات والتطبيقات التي تسهل إنجاز المهام وتعزز الكفاءة</w:t>
      </w:r>
      <w:r w:rsidR="00364297" w:rsidRPr="00042E6B">
        <w:rPr>
          <w:rFonts w:asciiTheme="majorBidi" w:hAnsiTheme="majorBidi" w:cstheme="majorBidi"/>
          <w:color w:val="000000" w:themeColor="text1"/>
          <w:rtl/>
        </w:rPr>
        <w:t>)</w:t>
      </w:r>
      <w:r w:rsidRPr="00042E6B">
        <w:rPr>
          <w:rFonts w:asciiTheme="majorBidi" w:hAnsiTheme="majorBidi" w:cstheme="majorBidi"/>
          <w:color w:val="000000" w:themeColor="text1"/>
          <w:rtl/>
        </w:rPr>
        <w:t>، مما يجعلها عنصر</w:t>
      </w:r>
      <w:r w:rsidR="00364297" w:rsidRPr="00042E6B">
        <w:rPr>
          <w:rFonts w:asciiTheme="majorBidi" w:hAnsiTheme="majorBidi" w:cstheme="majorBidi"/>
          <w:color w:val="000000" w:themeColor="text1"/>
          <w:rtl/>
        </w:rPr>
        <w:t xml:space="preserve">اً </w:t>
      </w:r>
      <w:r w:rsidRPr="00042E6B">
        <w:rPr>
          <w:rFonts w:asciiTheme="majorBidi" w:hAnsiTheme="majorBidi" w:cstheme="majorBidi"/>
          <w:color w:val="000000" w:themeColor="text1"/>
          <w:rtl/>
        </w:rPr>
        <w:t>محوري</w:t>
      </w:r>
      <w:r w:rsidR="00364297" w:rsidRPr="00042E6B">
        <w:rPr>
          <w:rFonts w:asciiTheme="majorBidi" w:hAnsiTheme="majorBidi" w:cstheme="majorBidi"/>
          <w:color w:val="000000" w:themeColor="text1"/>
          <w:rtl/>
        </w:rPr>
        <w:t xml:space="preserve">اً </w:t>
      </w:r>
      <w:r w:rsidRPr="00042E6B">
        <w:rPr>
          <w:rFonts w:asciiTheme="majorBidi" w:hAnsiTheme="majorBidi" w:cstheme="majorBidi"/>
          <w:color w:val="000000" w:themeColor="text1"/>
          <w:rtl/>
        </w:rPr>
        <w:t>للشركات لفهم ديناميكيات السوق.</w:t>
      </w:r>
    </w:p>
    <w:p w14:paraId="77C283DB" w14:textId="77777777" w:rsidR="003F626C" w:rsidRPr="00042E6B" w:rsidRDefault="00CE1105" w:rsidP="00CA7A6E">
      <w:pPr>
        <w:spacing w:line="360" w:lineRule="auto"/>
        <w:rPr>
          <w:rFonts w:asciiTheme="majorBidi" w:hAnsiTheme="majorBidi" w:cstheme="majorBidi"/>
          <w:color w:val="000000" w:themeColor="text1"/>
          <w:rtl/>
        </w:rPr>
      </w:pPr>
      <w:r w:rsidRPr="00042E6B">
        <w:rPr>
          <w:rFonts w:asciiTheme="majorBidi" w:hAnsiTheme="majorBidi" w:cstheme="majorBidi"/>
          <w:color w:val="000000" w:themeColor="text1"/>
          <w:rtl/>
        </w:rPr>
        <w:t>مع تزايد الأزمات الاقتصادية والاجتماعية، مثل جائحة كوفيد-19 والركود العالمي، برزت التكنولوجيا كأداة أساسية لتكيّف المستهلكين مع التغيرات البيئية والمادية.</w:t>
      </w:r>
    </w:p>
    <w:p w14:paraId="3A1D4898" w14:textId="1076C756" w:rsidR="003F626C" w:rsidRPr="00042E6B" w:rsidRDefault="003F626C" w:rsidP="00CA7A6E">
      <w:pPr>
        <w:spacing w:line="360" w:lineRule="auto"/>
        <w:rPr>
          <w:rFonts w:asciiTheme="majorBidi" w:hAnsiTheme="majorBidi" w:cstheme="majorBidi"/>
          <w:color w:val="000000" w:themeColor="text1"/>
          <w:rtl/>
        </w:rPr>
      </w:pPr>
      <w:r w:rsidRPr="00042E6B">
        <w:rPr>
          <w:rFonts w:asciiTheme="majorBidi" w:hAnsiTheme="majorBidi" w:cstheme="majorBidi"/>
          <w:color w:val="000000" w:themeColor="text1"/>
          <w:rtl/>
        </w:rPr>
        <w:t>لقد فرضت هذه التحديات على الشركات تطوير نماذج عمل أكثر مرونة، والاعتماد بشكل أكبر على التكنولوجيا لتلبية تطلعات المستهلكين المتغيرة.</w:t>
      </w:r>
    </w:p>
    <w:p w14:paraId="6EBC7FE8" w14:textId="250E8BFE" w:rsidR="00364297" w:rsidRPr="00042E6B" w:rsidRDefault="00CE1105" w:rsidP="00CA7A6E">
      <w:pPr>
        <w:spacing w:line="360" w:lineRule="auto"/>
        <w:rPr>
          <w:rFonts w:asciiTheme="majorBidi" w:hAnsiTheme="majorBidi" w:cstheme="majorBidi"/>
          <w:color w:val="000000" w:themeColor="text1"/>
          <w:rtl/>
        </w:rPr>
      </w:pPr>
      <w:r w:rsidRPr="00042E6B">
        <w:rPr>
          <w:rFonts w:asciiTheme="majorBidi" w:hAnsiTheme="majorBidi" w:cstheme="majorBidi"/>
          <w:color w:val="000000" w:themeColor="text1"/>
          <w:rtl/>
        </w:rPr>
        <w:t xml:space="preserve"> هذا الفصل يهدف إلى تحليل تأثير التكنولوجيا على سلوك المستهلك في الأزمات، واستكشاف استراتيجيات تسويقية فعّالة تلبي احتياجات الأسواق.</w:t>
      </w:r>
    </w:p>
    <w:p w14:paraId="0D0B0000" w14:textId="51380FA1" w:rsidR="00F24FA6" w:rsidRPr="00042E6B" w:rsidRDefault="00CE1105" w:rsidP="00CA7A6E">
      <w:pPr>
        <w:spacing w:line="360" w:lineRule="auto"/>
        <w:rPr>
          <w:rFonts w:asciiTheme="majorBidi" w:hAnsiTheme="majorBidi" w:cstheme="majorBidi"/>
          <w:color w:val="000000" w:themeColor="text1"/>
          <w:rtl/>
        </w:rPr>
      </w:pPr>
      <w:r w:rsidRPr="00042E6B">
        <w:rPr>
          <w:rFonts w:asciiTheme="majorBidi" w:hAnsiTheme="majorBidi" w:cstheme="majorBidi"/>
          <w:color w:val="000000" w:themeColor="text1"/>
          <w:rtl/>
        </w:rPr>
        <w:t xml:space="preserve"> بالإضافة إلى ذلك، سنتناول التحديات والفرص المرتبطة بالاعتماد على التكنولوجيا، مع تقديم دراسات حالة حديثة ونماذج من الممارسات الناجحة.</w:t>
      </w:r>
    </w:p>
    <w:p w14:paraId="5B8698B9" w14:textId="77777777" w:rsidR="00D73B9B" w:rsidRPr="00773E79" w:rsidRDefault="00D73B9B" w:rsidP="00CA7A6E">
      <w:pPr>
        <w:spacing w:line="360" w:lineRule="auto"/>
        <w:rPr>
          <w:rFonts w:asciiTheme="majorBidi" w:hAnsiTheme="majorBidi" w:cstheme="majorBidi"/>
          <w:b/>
          <w:bCs/>
          <w:color w:val="0070C0"/>
          <w:sz w:val="36"/>
          <w:szCs w:val="36"/>
          <w:rtl/>
        </w:rPr>
      </w:pPr>
    </w:p>
    <w:p w14:paraId="77722B4F" w14:textId="77777777" w:rsidR="006717D4" w:rsidRPr="00773E79" w:rsidRDefault="006717D4" w:rsidP="00CA7A6E">
      <w:pPr>
        <w:spacing w:line="360" w:lineRule="auto"/>
        <w:rPr>
          <w:rFonts w:asciiTheme="majorBidi" w:hAnsiTheme="majorBidi" w:cstheme="majorBidi"/>
          <w:b/>
          <w:bCs/>
          <w:color w:val="0070C0"/>
          <w:sz w:val="36"/>
          <w:szCs w:val="36"/>
          <w:rtl/>
        </w:rPr>
      </w:pPr>
      <w:r w:rsidRPr="00773E79">
        <w:rPr>
          <w:rFonts w:asciiTheme="majorBidi" w:hAnsiTheme="majorBidi" w:cstheme="majorBidi"/>
          <w:b/>
          <w:bCs/>
          <w:color w:val="0070C0"/>
          <w:sz w:val="36"/>
          <w:szCs w:val="36"/>
          <w:rtl/>
        </w:rPr>
        <w:t>العوامل التكنولوجية المؤثرة على سلوك المستهلك</w:t>
      </w:r>
    </w:p>
    <w:p w14:paraId="43866561" w14:textId="77777777" w:rsidR="00664816" w:rsidRPr="000E19B7" w:rsidRDefault="00664816" w:rsidP="00CA7A6E">
      <w:pPr>
        <w:spacing w:line="360" w:lineRule="auto"/>
        <w:rPr>
          <w:rFonts w:asciiTheme="majorBidi" w:hAnsiTheme="majorBidi" w:cstheme="majorBidi"/>
          <w:b/>
          <w:bCs/>
          <w:color w:val="0070C0"/>
          <w:sz w:val="44"/>
          <w:szCs w:val="44"/>
          <w:rtl/>
        </w:rPr>
      </w:pPr>
    </w:p>
    <w:p w14:paraId="6DED9AAD" w14:textId="6E97D6F5" w:rsidR="00D13EE3" w:rsidRPr="00EF4F1F" w:rsidRDefault="00D13EE3" w:rsidP="00CA7A6E">
      <w:pPr>
        <w:spacing w:line="360" w:lineRule="auto"/>
        <w:rPr>
          <w:rFonts w:asciiTheme="majorBidi" w:hAnsiTheme="majorBidi" w:cstheme="majorBidi"/>
          <w:color w:val="000000" w:themeColor="text1"/>
          <w:rtl/>
        </w:rPr>
      </w:pPr>
      <w:r w:rsidRPr="00EF4F1F">
        <w:rPr>
          <w:rFonts w:asciiTheme="majorBidi" w:hAnsiTheme="majorBidi" w:cstheme="majorBidi"/>
          <w:color w:val="000000" w:themeColor="text1"/>
          <w:rtl/>
        </w:rPr>
        <w:t>شهد سلوك المستهلكين تحول</w:t>
      </w:r>
      <w:r w:rsidR="00EA4FF3" w:rsidRPr="00EF4F1F">
        <w:rPr>
          <w:rFonts w:asciiTheme="majorBidi" w:hAnsiTheme="majorBidi" w:cstheme="majorBidi"/>
          <w:color w:val="000000" w:themeColor="text1"/>
          <w:rtl/>
        </w:rPr>
        <w:t xml:space="preserve">اً </w:t>
      </w:r>
      <w:r w:rsidRPr="00EF4F1F">
        <w:rPr>
          <w:rFonts w:asciiTheme="majorBidi" w:hAnsiTheme="majorBidi" w:cstheme="majorBidi"/>
          <w:color w:val="000000" w:themeColor="text1"/>
          <w:rtl/>
        </w:rPr>
        <w:t>كبير</w:t>
      </w:r>
      <w:r w:rsidR="00EA4FF3" w:rsidRPr="00EF4F1F">
        <w:rPr>
          <w:rFonts w:asciiTheme="majorBidi" w:hAnsiTheme="majorBidi" w:cstheme="majorBidi"/>
          <w:color w:val="000000" w:themeColor="text1"/>
          <w:rtl/>
        </w:rPr>
        <w:t xml:space="preserve">اً </w:t>
      </w:r>
      <w:r w:rsidRPr="00EF4F1F">
        <w:rPr>
          <w:rFonts w:asciiTheme="majorBidi" w:hAnsiTheme="majorBidi" w:cstheme="majorBidi"/>
          <w:color w:val="000000" w:themeColor="text1"/>
          <w:rtl/>
        </w:rPr>
        <w:t>بفعل التطورات التكنولوجية، خاصة خلال الأزمات الاقتصادية والاجتماعية. يمكن تصنيف العوامل التكنولوجية المؤثرة إلى عدة جوانب رئيسية:</w:t>
      </w:r>
    </w:p>
    <w:p w14:paraId="4F53D083" w14:textId="77777777" w:rsidR="00D13EE3" w:rsidRPr="00EF4F1F" w:rsidRDefault="00D13EE3" w:rsidP="00CA7A6E">
      <w:pPr>
        <w:spacing w:line="360" w:lineRule="auto"/>
        <w:rPr>
          <w:rFonts w:asciiTheme="majorBidi" w:hAnsiTheme="majorBidi" w:cstheme="majorBidi"/>
          <w:color w:val="000000" w:themeColor="text1"/>
          <w:rtl/>
        </w:rPr>
      </w:pPr>
      <w:r w:rsidRPr="00EF4F1F">
        <w:rPr>
          <w:rFonts w:asciiTheme="majorBidi" w:hAnsiTheme="majorBidi" w:cstheme="majorBidi"/>
          <w:color w:val="000000" w:themeColor="text1"/>
          <w:rtl/>
        </w:rPr>
        <w:t>1. التجارة الإلكترونية:</w:t>
      </w:r>
    </w:p>
    <w:p w14:paraId="0BD33866" w14:textId="77777777" w:rsidR="00020D2F" w:rsidRPr="00EF4F1F" w:rsidRDefault="00CE6083" w:rsidP="00CA7A6E">
      <w:pPr>
        <w:spacing w:line="360" w:lineRule="auto"/>
        <w:rPr>
          <w:rFonts w:asciiTheme="majorBidi" w:hAnsiTheme="majorBidi" w:cstheme="majorBidi"/>
          <w:color w:val="000000" w:themeColor="text1"/>
          <w:rtl/>
        </w:rPr>
      </w:pPr>
      <w:r w:rsidRPr="00EF4F1F">
        <w:rPr>
          <w:rFonts w:asciiTheme="majorBidi" w:hAnsiTheme="majorBidi" w:cstheme="majorBidi"/>
          <w:color w:val="000000" w:themeColor="text1"/>
          <w:rtl/>
        </w:rPr>
        <w:t>مع تنامي استخدام التجارة الإلكترونية، زادت الخيارات المتاحة أمام المستهلكين، وأصبح الوصول إلى المنتجات والخدمات أكثر سهولة.</w:t>
      </w:r>
    </w:p>
    <w:p w14:paraId="0A7EA2FB" w14:textId="688189FF" w:rsidR="00020D2F" w:rsidRPr="00EF4F1F" w:rsidRDefault="00CE6083" w:rsidP="00CA7A6E">
      <w:pPr>
        <w:spacing w:line="360" w:lineRule="auto"/>
        <w:rPr>
          <w:rFonts w:asciiTheme="majorBidi" w:hAnsiTheme="majorBidi" w:cstheme="majorBidi"/>
          <w:color w:val="E97132" w:themeColor="accent2"/>
          <w:rtl/>
        </w:rPr>
      </w:pPr>
      <w:r w:rsidRPr="00EF4F1F">
        <w:rPr>
          <w:rFonts w:asciiTheme="majorBidi" w:hAnsiTheme="majorBidi" w:cstheme="majorBidi"/>
          <w:color w:val="000000" w:themeColor="text1"/>
          <w:rtl/>
        </w:rPr>
        <w:lastRenderedPageBreak/>
        <w:t xml:space="preserve"> وفق</w:t>
      </w:r>
      <w:r w:rsidR="00020D2F" w:rsidRPr="00EF4F1F">
        <w:rPr>
          <w:rFonts w:asciiTheme="majorBidi" w:hAnsiTheme="majorBidi" w:cstheme="majorBidi"/>
          <w:color w:val="000000" w:themeColor="text1"/>
          <w:rtl/>
        </w:rPr>
        <w:t xml:space="preserve">اً </w:t>
      </w:r>
      <w:r w:rsidRPr="00EF4F1F">
        <w:rPr>
          <w:rFonts w:asciiTheme="majorBidi" w:hAnsiTheme="majorBidi" w:cstheme="majorBidi"/>
          <w:color w:val="000000" w:themeColor="text1"/>
          <w:rtl/>
        </w:rPr>
        <w:t xml:space="preserve">لتقرير </w:t>
      </w:r>
      <w:proofErr w:type="spellStart"/>
      <w:r w:rsidRPr="00EF4F1F">
        <w:rPr>
          <w:rFonts w:asciiTheme="majorBidi" w:hAnsiTheme="majorBidi" w:cstheme="majorBidi"/>
          <w:color w:val="000000" w:themeColor="text1"/>
        </w:rPr>
        <w:t>Statista</w:t>
      </w:r>
      <w:proofErr w:type="spellEnd"/>
      <w:r w:rsidRPr="00EF4F1F">
        <w:rPr>
          <w:rFonts w:asciiTheme="majorBidi" w:hAnsiTheme="majorBidi" w:cstheme="majorBidi"/>
          <w:color w:val="000000" w:themeColor="text1"/>
        </w:rPr>
        <w:t xml:space="preserve"> (2022)</w:t>
      </w:r>
      <w:r w:rsidRPr="00EF4F1F">
        <w:rPr>
          <w:rFonts w:asciiTheme="majorBidi" w:hAnsiTheme="majorBidi" w:cstheme="majorBidi"/>
          <w:color w:val="000000" w:themeColor="text1"/>
          <w:rtl/>
        </w:rPr>
        <w:t>، شهد قطاع التجارة الإلكترونية ارتفاعًا بنسبة 21% خلال عام 2020، مدفوعًا بالنمو السريع في أنماط التسوق عبر الإنترنت خلال فترات الإغلاق التي فرضتها جائحة كوفيد-19 (</w:t>
      </w:r>
      <w:proofErr w:type="spellStart"/>
      <w:r w:rsidRPr="00EF4F1F">
        <w:rPr>
          <w:rFonts w:asciiTheme="majorBidi" w:hAnsiTheme="majorBidi" w:cstheme="majorBidi"/>
          <w:color w:val="000000" w:themeColor="text1"/>
        </w:rPr>
        <w:t>Statista</w:t>
      </w:r>
      <w:proofErr w:type="spellEnd"/>
      <w:r w:rsidRPr="00EF4F1F">
        <w:rPr>
          <w:rFonts w:asciiTheme="majorBidi" w:hAnsiTheme="majorBidi" w:cstheme="majorBidi"/>
          <w:color w:val="000000" w:themeColor="text1"/>
        </w:rPr>
        <w:t>, 2022</w:t>
      </w:r>
      <w:r w:rsidRPr="00EF4F1F">
        <w:rPr>
          <w:rFonts w:asciiTheme="majorBidi" w:hAnsiTheme="majorBidi" w:cstheme="majorBidi"/>
          <w:color w:val="000000" w:themeColor="text1"/>
          <w:rtl/>
        </w:rPr>
        <w:t>).</w:t>
      </w:r>
    </w:p>
    <w:p w14:paraId="1A527DEB" w14:textId="71093D39" w:rsidR="008507FE" w:rsidRPr="00EF4F1F" w:rsidRDefault="00F24FA6" w:rsidP="00CA7A6E">
      <w:pPr>
        <w:spacing w:line="360" w:lineRule="auto"/>
        <w:rPr>
          <w:rFonts w:asciiTheme="majorBidi" w:hAnsiTheme="majorBidi" w:cstheme="majorBidi"/>
          <w:color w:val="000000" w:themeColor="text1"/>
          <w:rtl/>
        </w:rPr>
      </w:pPr>
      <w:r w:rsidRPr="00664816">
        <w:rPr>
          <w:rFonts w:asciiTheme="majorBidi" w:hAnsiTheme="majorBidi" w:cstheme="majorBidi"/>
          <w:b/>
          <w:bCs/>
          <w:color w:val="000000" w:themeColor="text1"/>
          <w:sz w:val="28"/>
          <w:szCs w:val="28"/>
          <w:rtl/>
        </w:rPr>
        <w:t>مثال:</w:t>
      </w:r>
      <w:r w:rsidRPr="00EF4F1F">
        <w:rPr>
          <w:rFonts w:asciiTheme="majorBidi" w:hAnsiTheme="majorBidi" w:cstheme="majorBidi"/>
          <w:color w:val="E97132" w:themeColor="accent2"/>
          <w:rtl/>
        </w:rPr>
        <w:t xml:space="preserve"> </w:t>
      </w:r>
      <w:r w:rsidR="00F27E60" w:rsidRPr="00EF4F1F">
        <w:rPr>
          <w:rFonts w:asciiTheme="majorBidi" w:hAnsiTheme="majorBidi" w:cstheme="majorBidi"/>
          <w:color w:val="000000" w:themeColor="text1"/>
          <w:rtl/>
        </w:rPr>
        <w:t>شركة أمازون سجلت مبيعات بقيمة 386 مليار دولار خلال العام نفسه، نتيجة توفير تجربة شراء متكاملة ومخصصة للمستخدم.</w:t>
      </w:r>
    </w:p>
    <w:p w14:paraId="59243BA7" w14:textId="77777777" w:rsidR="00F24FA6" w:rsidRPr="00EF4F1F" w:rsidRDefault="00F24FA6" w:rsidP="00CA7A6E">
      <w:pPr>
        <w:spacing w:line="360" w:lineRule="auto"/>
        <w:rPr>
          <w:rFonts w:asciiTheme="majorBidi" w:hAnsiTheme="majorBidi" w:cstheme="majorBidi"/>
          <w:color w:val="000000" w:themeColor="text1"/>
          <w:rtl/>
        </w:rPr>
      </w:pPr>
      <w:r w:rsidRPr="00EF4F1F">
        <w:rPr>
          <w:rFonts w:asciiTheme="majorBidi" w:hAnsiTheme="majorBidi" w:cstheme="majorBidi"/>
          <w:color w:val="000000" w:themeColor="text1"/>
          <w:rtl/>
        </w:rPr>
        <w:t>2. الدفع الإلكتروني:</w:t>
      </w:r>
    </w:p>
    <w:p w14:paraId="76F7D0D8" w14:textId="77777777" w:rsidR="00660A96" w:rsidRPr="00EF4F1F" w:rsidRDefault="00C10F2E" w:rsidP="00CA7A6E">
      <w:pPr>
        <w:spacing w:line="360" w:lineRule="auto"/>
        <w:rPr>
          <w:rFonts w:asciiTheme="majorBidi" w:hAnsiTheme="majorBidi" w:cstheme="majorBidi"/>
          <w:color w:val="000000" w:themeColor="text1"/>
          <w:rtl/>
        </w:rPr>
      </w:pPr>
      <w:r w:rsidRPr="00EF4F1F">
        <w:rPr>
          <w:rFonts w:asciiTheme="majorBidi" w:hAnsiTheme="majorBidi" w:cstheme="majorBidi"/>
          <w:color w:val="000000" w:themeColor="text1"/>
          <w:rtl/>
        </w:rPr>
        <w:t>ساهمت أنظمة الدفع الإلكتروني في تسريع وإتمام المعاملات الشرائية بسهولة وأمان.</w:t>
      </w:r>
    </w:p>
    <w:p w14:paraId="10698B9A" w14:textId="431D51DA" w:rsidR="00C10F2E" w:rsidRPr="00EF4F1F" w:rsidRDefault="00C10F2E" w:rsidP="00CA7A6E">
      <w:pPr>
        <w:spacing w:line="360" w:lineRule="auto"/>
        <w:rPr>
          <w:rFonts w:asciiTheme="majorBidi" w:hAnsiTheme="majorBidi" w:cstheme="majorBidi"/>
          <w:color w:val="000000" w:themeColor="text1"/>
          <w:rtl/>
        </w:rPr>
      </w:pPr>
      <w:r w:rsidRPr="00EF4F1F">
        <w:rPr>
          <w:rFonts w:asciiTheme="majorBidi" w:hAnsiTheme="majorBidi" w:cstheme="majorBidi"/>
          <w:color w:val="000000" w:themeColor="text1"/>
          <w:rtl/>
        </w:rPr>
        <w:t xml:space="preserve">أشار تقرير </w:t>
      </w:r>
      <w:r w:rsidRPr="00EF4F1F">
        <w:rPr>
          <w:rFonts w:asciiTheme="majorBidi" w:hAnsiTheme="majorBidi" w:cstheme="majorBidi"/>
          <w:color w:val="000000" w:themeColor="text1"/>
        </w:rPr>
        <w:t>PayPal (2020)</w:t>
      </w:r>
      <w:r w:rsidRPr="00EF4F1F">
        <w:rPr>
          <w:rFonts w:asciiTheme="majorBidi" w:hAnsiTheme="majorBidi" w:cstheme="majorBidi"/>
          <w:color w:val="000000" w:themeColor="text1"/>
          <w:rtl/>
        </w:rPr>
        <w:t xml:space="preserve"> إلى زيادة استخدام خدمات الدفع الإلكتروني بنسبة 15% في عام 2020، حيث أصبحت الخدمات الرقمية خيار</w:t>
      </w:r>
      <w:r w:rsidR="00660A96" w:rsidRPr="00EF4F1F">
        <w:rPr>
          <w:rFonts w:asciiTheme="majorBidi" w:hAnsiTheme="majorBidi" w:cstheme="majorBidi"/>
          <w:color w:val="000000" w:themeColor="text1"/>
          <w:rtl/>
        </w:rPr>
        <w:t>اً</w:t>
      </w:r>
      <w:r w:rsidRPr="00EF4F1F">
        <w:rPr>
          <w:rFonts w:asciiTheme="majorBidi" w:hAnsiTheme="majorBidi" w:cstheme="majorBidi"/>
          <w:color w:val="000000" w:themeColor="text1"/>
          <w:rtl/>
        </w:rPr>
        <w:t xml:space="preserve"> مفضل</w:t>
      </w:r>
      <w:r w:rsidR="004A76AA" w:rsidRPr="00EF4F1F">
        <w:rPr>
          <w:rFonts w:asciiTheme="majorBidi" w:hAnsiTheme="majorBidi" w:cstheme="majorBidi"/>
          <w:color w:val="000000" w:themeColor="text1"/>
          <w:rtl/>
        </w:rPr>
        <w:t xml:space="preserve">اً </w:t>
      </w:r>
      <w:r w:rsidRPr="00EF4F1F">
        <w:rPr>
          <w:rFonts w:asciiTheme="majorBidi" w:hAnsiTheme="majorBidi" w:cstheme="majorBidi"/>
          <w:color w:val="000000" w:themeColor="text1"/>
          <w:rtl/>
        </w:rPr>
        <w:t>لدى العملاء.</w:t>
      </w:r>
    </w:p>
    <w:p w14:paraId="67C3FCAE" w14:textId="558FA2B4" w:rsidR="00632DCD" w:rsidRPr="00EF4F1F" w:rsidRDefault="00F24FA6" w:rsidP="00CA7A6E">
      <w:pPr>
        <w:spacing w:line="360" w:lineRule="auto"/>
        <w:rPr>
          <w:rFonts w:asciiTheme="majorBidi" w:hAnsiTheme="majorBidi" w:cstheme="majorBidi"/>
          <w:color w:val="000000" w:themeColor="text1"/>
          <w:rtl/>
        </w:rPr>
      </w:pPr>
      <w:r w:rsidRPr="00664816">
        <w:rPr>
          <w:rFonts w:asciiTheme="majorBidi" w:hAnsiTheme="majorBidi" w:cstheme="majorBidi"/>
          <w:b/>
          <w:bCs/>
          <w:color w:val="000000" w:themeColor="text1"/>
          <w:sz w:val="28"/>
          <w:szCs w:val="28"/>
          <w:rtl/>
        </w:rPr>
        <w:t>مثال:</w:t>
      </w:r>
      <w:r w:rsidR="00632DCD" w:rsidRPr="00EF4F1F">
        <w:rPr>
          <w:rFonts w:asciiTheme="majorBidi" w:hAnsiTheme="majorBidi" w:cstheme="majorBidi"/>
          <w:color w:val="000000" w:themeColor="text1"/>
          <w:rtl/>
        </w:rPr>
        <w:t xml:space="preserve"> شركة </w:t>
      </w:r>
      <w:r w:rsidR="00632DCD" w:rsidRPr="00EF4F1F">
        <w:rPr>
          <w:rFonts w:asciiTheme="majorBidi" w:hAnsiTheme="majorBidi" w:cstheme="majorBidi"/>
          <w:color w:val="000000" w:themeColor="text1"/>
        </w:rPr>
        <w:t>PayPal</w:t>
      </w:r>
      <w:r w:rsidR="00632DCD" w:rsidRPr="00EF4F1F">
        <w:rPr>
          <w:rFonts w:asciiTheme="majorBidi" w:hAnsiTheme="majorBidi" w:cstheme="majorBidi"/>
          <w:color w:val="000000" w:themeColor="text1"/>
          <w:rtl/>
        </w:rPr>
        <w:t xml:space="preserve"> أصبحت رائدة عالمي</w:t>
      </w:r>
      <w:r w:rsidR="00660A96" w:rsidRPr="00EF4F1F">
        <w:rPr>
          <w:rFonts w:asciiTheme="majorBidi" w:hAnsiTheme="majorBidi" w:cstheme="majorBidi"/>
          <w:color w:val="000000" w:themeColor="text1"/>
          <w:rtl/>
        </w:rPr>
        <w:t xml:space="preserve">اً </w:t>
      </w:r>
      <w:r w:rsidR="00632DCD" w:rsidRPr="00EF4F1F">
        <w:rPr>
          <w:rFonts w:asciiTheme="majorBidi" w:hAnsiTheme="majorBidi" w:cstheme="majorBidi"/>
          <w:color w:val="000000" w:themeColor="text1"/>
          <w:rtl/>
        </w:rPr>
        <w:t>في تقديم حلول دفع مبتكرة تشمل تقنيات التحقق الثنائي وخيارات دفع مرنة</w:t>
      </w:r>
    </w:p>
    <w:p w14:paraId="19C57519" w14:textId="4186B469" w:rsidR="00F24FA6" w:rsidRPr="00EF4F1F" w:rsidRDefault="00632DCD" w:rsidP="00CA7A6E">
      <w:pPr>
        <w:spacing w:line="360" w:lineRule="auto"/>
        <w:rPr>
          <w:rFonts w:asciiTheme="majorBidi" w:hAnsiTheme="majorBidi" w:cstheme="majorBidi"/>
          <w:color w:val="000000" w:themeColor="text1"/>
          <w:rtl/>
        </w:rPr>
      </w:pPr>
      <w:r w:rsidRPr="00EF4F1F">
        <w:rPr>
          <w:rFonts w:asciiTheme="majorBidi" w:hAnsiTheme="majorBidi" w:cstheme="majorBidi"/>
          <w:color w:val="000000" w:themeColor="text1"/>
          <w:rtl/>
        </w:rPr>
        <w:t xml:space="preserve"> </w:t>
      </w:r>
      <w:r w:rsidR="00F24FA6" w:rsidRPr="00EF4F1F">
        <w:rPr>
          <w:rFonts w:asciiTheme="majorBidi" w:hAnsiTheme="majorBidi" w:cstheme="majorBidi"/>
          <w:color w:val="000000" w:themeColor="text1"/>
          <w:rtl/>
        </w:rPr>
        <w:t>3. وسائل التواصل الاجتماعي:</w:t>
      </w:r>
    </w:p>
    <w:p w14:paraId="48CDB365" w14:textId="77777777" w:rsidR="008D3D9F" w:rsidRPr="00EF4F1F" w:rsidRDefault="008A22B9" w:rsidP="00CA7A6E">
      <w:pPr>
        <w:spacing w:line="360" w:lineRule="auto"/>
        <w:rPr>
          <w:rFonts w:asciiTheme="majorBidi" w:hAnsiTheme="majorBidi" w:cstheme="majorBidi"/>
          <w:color w:val="000000" w:themeColor="text1"/>
          <w:rtl/>
        </w:rPr>
      </w:pPr>
      <w:r w:rsidRPr="00EF4F1F">
        <w:rPr>
          <w:rFonts w:asciiTheme="majorBidi" w:hAnsiTheme="majorBidi" w:cstheme="majorBidi"/>
          <w:color w:val="000000" w:themeColor="text1"/>
          <w:rtl/>
        </w:rPr>
        <w:t>أصبحت منصات التواصل الاجتماعي أداة قوية لتشكيل آراء المستهلكين والتأثير على قراراتهم الشرائية.</w:t>
      </w:r>
    </w:p>
    <w:p w14:paraId="2E80117C" w14:textId="1667F380" w:rsidR="00F24FA6" w:rsidRPr="00EF4F1F" w:rsidRDefault="008A22B9" w:rsidP="00CA7A6E">
      <w:pPr>
        <w:spacing w:line="360" w:lineRule="auto"/>
        <w:rPr>
          <w:rFonts w:asciiTheme="majorBidi" w:hAnsiTheme="majorBidi" w:cstheme="majorBidi"/>
          <w:color w:val="000000" w:themeColor="text1"/>
          <w:rtl/>
        </w:rPr>
      </w:pPr>
      <w:r w:rsidRPr="00EF4F1F">
        <w:rPr>
          <w:rFonts w:asciiTheme="majorBidi" w:hAnsiTheme="majorBidi" w:cstheme="majorBidi"/>
          <w:color w:val="000000" w:themeColor="text1"/>
          <w:rtl/>
        </w:rPr>
        <w:t xml:space="preserve">تقرير </w:t>
      </w:r>
      <w:proofErr w:type="spellStart"/>
      <w:r w:rsidRPr="00EF4F1F">
        <w:rPr>
          <w:rFonts w:asciiTheme="majorBidi" w:hAnsiTheme="majorBidi" w:cstheme="majorBidi"/>
          <w:color w:val="000000" w:themeColor="text1"/>
        </w:rPr>
        <w:t>Hootsuite</w:t>
      </w:r>
      <w:proofErr w:type="spellEnd"/>
      <w:r w:rsidRPr="00EF4F1F">
        <w:rPr>
          <w:rFonts w:asciiTheme="majorBidi" w:hAnsiTheme="majorBidi" w:cstheme="majorBidi"/>
          <w:color w:val="000000" w:themeColor="text1"/>
        </w:rPr>
        <w:t xml:space="preserve"> (2022)</w:t>
      </w:r>
      <w:r w:rsidRPr="00EF4F1F">
        <w:rPr>
          <w:rFonts w:asciiTheme="majorBidi" w:hAnsiTheme="majorBidi" w:cstheme="majorBidi"/>
          <w:color w:val="000000" w:themeColor="text1"/>
          <w:rtl/>
        </w:rPr>
        <w:t xml:space="preserve"> أظهر ارتفاع عدد مستخدمي فيسبوك بنسبة 10% خلال 2020، مما عزز من دور المنصة في الإعلانات المستهدفة.</w:t>
      </w:r>
    </w:p>
    <w:p w14:paraId="634DF30F" w14:textId="55445E98" w:rsidR="00637E33" w:rsidRPr="00EF4F1F" w:rsidRDefault="00F24FA6" w:rsidP="00CA7A6E">
      <w:pPr>
        <w:spacing w:line="360" w:lineRule="auto"/>
        <w:rPr>
          <w:rFonts w:asciiTheme="majorBidi" w:hAnsiTheme="majorBidi" w:cstheme="majorBidi"/>
          <w:color w:val="000000" w:themeColor="text1"/>
          <w:rtl/>
        </w:rPr>
      </w:pPr>
      <w:r w:rsidRPr="005E5240">
        <w:rPr>
          <w:rFonts w:asciiTheme="majorBidi" w:hAnsiTheme="majorBidi" w:cstheme="majorBidi"/>
          <w:b/>
          <w:bCs/>
          <w:color w:val="000000" w:themeColor="text1"/>
          <w:sz w:val="28"/>
          <w:szCs w:val="28"/>
          <w:rtl/>
        </w:rPr>
        <w:t>مثال:</w:t>
      </w:r>
      <w:r w:rsidRPr="00EF4F1F">
        <w:rPr>
          <w:rFonts w:asciiTheme="majorBidi" w:hAnsiTheme="majorBidi" w:cstheme="majorBidi"/>
          <w:color w:val="000000" w:themeColor="text1"/>
          <w:rtl/>
        </w:rPr>
        <w:t xml:space="preserve"> </w:t>
      </w:r>
      <w:r w:rsidR="00637E33" w:rsidRPr="00EF4F1F">
        <w:rPr>
          <w:rFonts w:asciiTheme="majorBidi" w:hAnsiTheme="majorBidi" w:cstheme="majorBidi"/>
          <w:color w:val="000000" w:themeColor="text1"/>
          <w:rtl/>
        </w:rPr>
        <w:t xml:space="preserve">الإعلانات المدفوعة على منصات مثل فيسبوك </w:t>
      </w:r>
      <w:r w:rsidR="002A0B77">
        <w:rPr>
          <w:rFonts w:asciiTheme="majorBidi" w:hAnsiTheme="majorBidi" w:cstheme="majorBidi" w:hint="cs"/>
          <w:color w:val="000000" w:themeColor="text1"/>
          <w:rtl/>
        </w:rPr>
        <w:t xml:space="preserve"> </w:t>
      </w:r>
      <w:r w:rsidR="005E5240">
        <w:rPr>
          <w:rFonts w:asciiTheme="majorBidi" w:hAnsiTheme="majorBidi" w:cstheme="majorBidi" w:hint="cs"/>
          <w:color w:val="000000" w:themeColor="text1"/>
          <w:rtl/>
        </w:rPr>
        <w:t>و ان</w:t>
      </w:r>
      <w:r w:rsidR="002A0B77" w:rsidRPr="00EF4F1F">
        <w:rPr>
          <w:rFonts w:asciiTheme="majorBidi" w:hAnsiTheme="majorBidi" w:cstheme="majorBidi" w:hint="cs"/>
          <w:color w:val="000000" w:themeColor="text1"/>
          <w:rtl/>
        </w:rPr>
        <w:t>ستغرام</w:t>
      </w:r>
      <w:r w:rsidR="00637E33" w:rsidRPr="00EF4F1F">
        <w:rPr>
          <w:rFonts w:asciiTheme="majorBidi" w:hAnsiTheme="majorBidi" w:cstheme="majorBidi"/>
          <w:color w:val="000000" w:themeColor="text1"/>
          <w:rtl/>
        </w:rPr>
        <w:t xml:space="preserve"> ساعدت العلامات التجارية على تحقيق زيادة في المبيعات بنسبة تصل إلى 30%</w:t>
      </w:r>
    </w:p>
    <w:p w14:paraId="52BE6C88" w14:textId="77777777" w:rsidR="00F24FA6" w:rsidRPr="00EF4F1F" w:rsidRDefault="00F24FA6" w:rsidP="00CA7A6E">
      <w:pPr>
        <w:spacing w:line="360" w:lineRule="auto"/>
        <w:rPr>
          <w:rFonts w:asciiTheme="majorBidi" w:hAnsiTheme="majorBidi" w:cstheme="majorBidi"/>
          <w:color w:val="000000" w:themeColor="text1"/>
          <w:rtl/>
        </w:rPr>
      </w:pPr>
      <w:r w:rsidRPr="00EF4F1F">
        <w:rPr>
          <w:rFonts w:asciiTheme="majorBidi" w:hAnsiTheme="majorBidi" w:cstheme="majorBidi"/>
          <w:color w:val="000000" w:themeColor="text1"/>
          <w:rtl/>
        </w:rPr>
        <w:t>4. التحليلات البيانية:</w:t>
      </w:r>
    </w:p>
    <w:p w14:paraId="2C67D547" w14:textId="77777777" w:rsidR="002A1951" w:rsidRPr="00EF4F1F" w:rsidRDefault="00E14CE8" w:rsidP="00CA7A6E">
      <w:pPr>
        <w:spacing w:line="360" w:lineRule="auto"/>
        <w:rPr>
          <w:rFonts w:asciiTheme="majorBidi" w:hAnsiTheme="majorBidi" w:cstheme="majorBidi"/>
          <w:color w:val="000000" w:themeColor="text1"/>
          <w:rtl/>
        </w:rPr>
      </w:pPr>
      <w:r w:rsidRPr="00EF4F1F">
        <w:rPr>
          <w:rFonts w:asciiTheme="majorBidi" w:hAnsiTheme="majorBidi" w:cstheme="majorBidi"/>
          <w:color w:val="000000" w:themeColor="text1"/>
          <w:rtl/>
        </w:rPr>
        <w:t>مع تزايد الاعتماد على البيانات، أصبحت التحليلات البيانية أداة حيوية لفهم تفضيلات العملاء وسلوكياتهم الشرائية. وفق</w:t>
      </w:r>
      <w:r w:rsidR="00F34F44" w:rsidRPr="00EF4F1F">
        <w:rPr>
          <w:rFonts w:asciiTheme="majorBidi" w:hAnsiTheme="majorBidi" w:cstheme="majorBidi"/>
          <w:color w:val="000000" w:themeColor="text1"/>
          <w:rtl/>
        </w:rPr>
        <w:t xml:space="preserve">اً </w:t>
      </w:r>
      <w:r w:rsidRPr="00EF4F1F">
        <w:rPr>
          <w:rFonts w:asciiTheme="majorBidi" w:hAnsiTheme="majorBidi" w:cstheme="majorBidi"/>
          <w:color w:val="000000" w:themeColor="text1"/>
          <w:rtl/>
        </w:rPr>
        <w:t xml:space="preserve">لتقرير </w:t>
      </w:r>
      <w:r w:rsidRPr="00EF4F1F">
        <w:rPr>
          <w:rFonts w:asciiTheme="majorBidi" w:hAnsiTheme="majorBidi" w:cstheme="majorBidi"/>
          <w:color w:val="000000" w:themeColor="text1"/>
        </w:rPr>
        <w:t>Google Analytics (2022)</w:t>
      </w:r>
    </w:p>
    <w:p w14:paraId="1627C341" w14:textId="266DC096" w:rsidR="00E14CE8" w:rsidRPr="00EF4F1F" w:rsidRDefault="00E14CE8" w:rsidP="00CA7A6E">
      <w:pPr>
        <w:spacing w:line="360" w:lineRule="auto"/>
        <w:rPr>
          <w:rFonts w:asciiTheme="majorBidi" w:hAnsiTheme="majorBidi" w:cstheme="majorBidi"/>
          <w:color w:val="000000" w:themeColor="text1"/>
          <w:rtl/>
        </w:rPr>
      </w:pPr>
      <w:r w:rsidRPr="00EF4F1F">
        <w:rPr>
          <w:rFonts w:asciiTheme="majorBidi" w:hAnsiTheme="majorBidi" w:cstheme="majorBidi"/>
          <w:color w:val="000000" w:themeColor="text1"/>
        </w:rPr>
        <w:t xml:space="preserve"> 70%</w:t>
      </w:r>
      <w:r w:rsidRPr="00EF4F1F">
        <w:rPr>
          <w:rFonts w:asciiTheme="majorBidi" w:hAnsiTheme="majorBidi" w:cstheme="majorBidi"/>
          <w:color w:val="000000" w:themeColor="text1"/>
          <w:rtl/>
        </w:rPr>
        <w:t xml:space="preserve"> من المواقع الإلكترونية تستخدم تقنيات تحليل البيانات لتحسين استراتيجياتها.</w:t>
      </w:r>
    </w:p>
    <w:p w14:paraId="02E060B4" w14:textId="3D7BA8CE" w:rsidR="002D3803" w:rsidRPr="00EF4F1F" w:rsidRDefault="00F24FA6" w:rsidP="00CA7A6E">
      <w:pPr>
        <w:spacing w:line="360" w:lineRule="auto"/>
        <w:rPr>
          <w:rFonts w:asciiTheme="majorBidi" w:hAnsiTheme="majorBidi" w:cstheme="majorBidi"/>
          <w:color w:val="000000" w:themeColor="text1"/>
          <w:rtl/>
        </w:rPr>
      </w:pPr>
      <w:r w:rsidRPr="002A0B77">
        <w:rPr>
          <w:rFonts w:asciiTheme="majorBidi" w:hAnsiTheme="majorBidi" w:cstheme="majorBidi"/>
          <w:b/>
          <w:bCs/>
          <w:color w:val="000000" w:themeColor="text1"/>
          <w:sz w:val="28"/>
          <w:szCs w:val="28"/>
          <w:rtl/>
        </w:rPr>
        <w:t>مثال:</w:t>
      </w:r>
      <w:r w:rsidRPr="00EF4F1F">
        <w:rPr>
          <w:rFonts w:asciiTheme="majorBidi" w:hAnsiTheme="majorBidi" w:cstheme="majorBidi"/>
          <w:color w:val="000000" w:themeColor="text1"/>
          <w:rtl/>
        </w:rPr>
        <w:t xml:space="preserve"> </w:t>
      </w:r>
      <w:r w:rsidR="002D3803" w:rsidRPr="00EF4F1F">
        <w:rPr>
          <w:rFonts w:asciiTheme="majorBidi" w:hAnsiTheme="majorBidi" w:cstheme="majorBidi"/>
          <w:color w:val="000000" w:themeColor="text1"/>
          <w:rtl/>
        </w:rPr>
        <w:t>شركات مثل نون نجحت في تعزيز ولاء العملاء من خلال تقديم عروض مخصصة بناءً على بيانات أنماط الشراء.</w:t>
      </w:r>
    </w:p>
    <w:p w14:paraId="205BC6F0" w14:textId="77777777" w:rsidR="00EF4F1F" w:rsidRPr="00EF4F1F" w:rsidRDefault="00A14A41" w:rsidP="00CA7A6E">
      <w:pPr>
        <w:spacing w:line="360" w:lineRule="auto"/>
        <w:rPr>
          <w:rFonts w:asciiTheme="majorBidi" w:hAnsiTheme="majorBidi" w:cstheme="majorBidi"/>
          <w:b/>
          <w:bCs/>
          <w:color w:val="A02B93" w:themeColor="accent5"/>
          <w:sz w:val="28"/>
          <w:szCs w:val="28"/>
          <w:rtl/>
        </w:rPr>
      </w:pPr>
      <w:r w:rsidRPr="00EF4F1F">
        <w:rPr>
          <w:rFonts w:asciiTheme="majorBidi" w:hAnsiTheme="majorBidi" w:cstheme="majorBidi"/>
          <w:b/>
          <w:bCs/>
          <w:color w:val="A02B93" w:themeColor="accent5"/>
          <w:sz w:val="28"/>
          <w:szCs w:val="28"/>
          <w:rtl/>
        </w:rPr>
        <w:t>جدول</w:t>
      </w:r>
      <w:r w:rsidR="00165158" w:rsidRPr="00EF4F1F">
        <w:rPr>
          <w:rFonts w:asciiTheme="majorBidi" w:hAnsiTheme="majorBidi" w:cstheme="majorBidi"/>
          <w:b/>
          <w:bCs/>
          <w:color w:val="A02B93" w:themeColor="accent5"/>
          <w:sz w:val="28"/>
          <w:szCs w:val="28"/>
          <w:rtl/>
        </w:rPr>
        <w:t xml:space="preserve"> </w:t>
      </w:r>
      <w:r w:rsidRPr="00EF4F1F">
        <w:rPr>
          <w:rFonts w:asciiTheme="majorBidi" w:hAnsiTheme="majorBidi" w:cstheme="majorBidi"/>
          <w:b/>
          <w:bCs/>
          <w:color w:val="A02B93" w:themeColor="accent5"/>
          <w:sz w:val="28"/>
          <w:szCs w:val="28"/>
          <w:rtl/>
        </w:rPr>
        <w:t>العوامل التكنولوجية</w:t>
      </w:r>
      <w:r w:rsidR="0011758A" w:rsidRPr="00EF4F1F">
        <w:rPr>
          <w:rFonts w:asciiTheme="majorBidi" w:hAnsiTheme="majorBidi" w:cstheme="majorBidi"/>
          <w:b/>
          <w:bCs/>
          <w:color w:val="A02B93" w:themeColor="accent5"/>
          <w:sz w:val="28"/>
          <w:szCs w:val="28"/>
          <w:rtl/>
        </w:rPr>
        <w:t xml:space="preserve"> المؤثرة على سلوك المستهلك</w:t>
      </w:r>
    </w:p>
    <w:p w14:paraId="73AC4F74" w14:textId="24A67178" w:rsidR="00B4213F" w:rsidRPr="000E19B7" w:rsidRDefault="0011758A" w:rsidP="00CA7A6E">
      <w:pPr>
        <w:spacing w:line="360" w:lineRule="auto"/>
        <w:rPr>
          <w:rFonts w:asciiTheme="majorBidi" w:hAnsiTheme="majorBidi" w:cstheme="majorBidi"/>
          <w:b/>
          <w:bCs/>
          <w:color w:val="E97132" w:themeColor="accent2"/>
          <w:sz w:val="40"/>
          <w:szCs w:val="40"/>
          <w:rtl/>
        </w:rPr>
      </w:pPr>
      <w:r w:rsidRPr="000E19B7">
        <w:rPr>
          <w:rFonts w:asciiTheme="majorBidi" w:hAnsiTheme="majorBidi" w:cstheme="majorBidi"/>
          <w:b/>
          <w:bCs/>
          <w:color w:val="E97132" w:themeColor="accent2"/>
          <w:sz w:val="40"/>
          <w:szCs w:val="40"/>
          <w:rtl/>
        </w:rPr>
        <w:t xml:space="preserve"> </w:t>
      </w:r>
    </w:p>
    <w:tbl>
      <w:tblPr>
        <w:tblStyle w:val="aa"/>
        <w:bidiVisual/>
        <w:tblW w:w="0" w:type="auto"/>
        <w:tblLook w:val="04A0" w:firstRow="1" w:lastRow="0" w:firstColumn="1" w:lastColumn="0" w:noHBand="0" w:noVBand="1"/>
      </w:tblPr>
      <w:tblGrid>
        <w:gridCol w:w="2256"/>
        <w:gridCol w:w="1966"/>
        <w:gridCol w:w="2474"/>
        <w:gridCol w:w="1600"/>
      </w:tblGrid>
      <w:tr w:rsidR="00FC2371" w:rsidRPr="00333041" w14:paraId="1364E0C8" w14:textId="00470907" w:rsidTr="00FC2371">
        <w:tc>
          <w:tcPr>
            <w:tcW w:w="2256" w:type="dxa"/>
          </w:tcPr>
          <w:p w14:paraId="7516FB98" w14:textId="000D80AB" w:rsidR="00FC2371" w:rsidRPr="00333041" w:rsidRDefault="00FC2371" w:rsidP="00CA7A6E">
            <w:pPr>
              <w:spacing w:line="360" w:lineRule="auto"/>
              <w:rPr>
                <w:rFonts w:asciiTheme="majorBidi" w:hAnsiTheme="majorBidi" w:cstheme="majorBidi"/>
                <w:b/>
                <w:bCs/>
                <w:color w:val="000000" w:themeColor="text1"/>
                <w:sz w:val="20"/>
                <w:szCs w:val="20"/>
                <w:rtl/>
              </w:rPr>
            </w:pPr>
            <w:r w:rsidRPr="00333041">
              <w:rPr>
                <w:rFonts w:asciiTheme="majorBidi" w:hAnsiTheme="majorBidi" w:cstheme="majorBidi"/>
                <w:b/>
                <w:bCs/>
                <w:color w:val="000000" w:themeColor="text1"/>
                <w:sz w:val="20"/>
                <w:szCs w:val="20"/>
                <w:rtl/>
              </w:rPr>
              <w:t>العامل التكنولوجي</w:t>
            </w:r>
          </w:p>
        </w:tc>
        <w:tc>
          <w:tcPr>
            <w:tcW w:w="1966" w:type="dxa"/>
          </w:tcPr>
          <w:p w14:paraId="0DBEF18E" w14:textId="25DF1255" w:rsidR="00FC2371" w:rsidRPr="00333041" w:rsidRDefault="00FC2371" w:rsidP="00CA7A6E">
            <w:pPr>
              <w:spacing w:line="360" w:lineRule="auto"/>
              <w:rPr>
                <w:rFonts w:asciiTheme="majorBidi" w:hAnsiTheme="majorBidi" w:cstheme="majorBidi"/>
                <w:b/>
                <w:bCs/>
                <w:color w:val="000000" w:themeColor="text1"/>
                <w:sz w:val="20"/>
                <w:szCs w:val="20"/>
                <w:rtl/>
              </w:rPr>
            </w:pPr>
            <w:r w:rsidRPr="00333041">
              <w:rPr>
                <w:rFonts w:asciiTheme="majorBidi" w:hAnsiTheme="majorBidi" w:cstheme="majorBidi"/>
                <w:b/>
                <w:bCs/>
                <w:color w:val="000000" w:themeColor="text1"/>
                <w:sz w:val="20"/>
                <w:szCs w:val="20"/>
                <w:rtl/>
              </w:rPr>
              <w:t>النمو</w:t>
            </w:r>
          </w:p>
        </w:tc>
        <w:tc>
          <w:tcPr>
            <w:tcW w:w="2474" w:type="dxa"/>
          </w:tcPr>
          <w:p w14:paraId="7145874F" w14:textId="7DD0B15A" w:rsidR="00FC2371" w:rsidRPr="00333041" w:rsidRDefault="00FC2371" w:rsidP="00CA7A6E">
            <w:pPr>
              <w:spacing w:line="360" w:lineRule="auto"/>
              <w:rPr>
                <w:rFonts w:asciiTheme="majorBidi" w:hAnsiTheme="majorBidi" w:cstheme="majorBidi"/>
                <w:b/>
                <w:bCs/>
                <w:color w:val="000000" w:themeColor="text1"/>
                <w:sz w:val="20"/>
                <w:szCs w:val="20"/>
                <w:rtl/>
              </w:rPr>
            </w:pPr>
            <w:r w:rsidRPr="00333041">
              <w:rPr>
                <w:rFonts w:asciiTheme="majorBidi" w:hAnsiTheme="majorBidi" w:cstheme="majorBidi"/>
                <w:b/>
                <w:bCs/>
                <w:color w:val="000000" w:themeColor="text1"/>
                <w:sz w:val="20"/>
                <w:szCs w:val="20"/>
                <w:rtl/>
              </w:rPr>
              <w:t>أمثلة عملية</w:t>
            </w:r>
          </w:p>
        </w:tc>
        <w:tc>
          <w:tcPr>
            <w:tcW w:w="1600" w:type="dxa"/>
          </w:tcPr>
          <w:p w14:paraId="4031F6A2" w14:textId="5F788B88" w:rsidR="00FC2371" w:rsidRPr="00333041" w:rsidRDefault="00AD020A" w:rsidP="00CA7A6E">
            <w:pPr>
              <w:spacing w:line="360" w:lineRule="auto"/>
              <w:rPr>
                <w:rFonts w:asciiTheme="majorBidi" w:hAnsiTheme="majorBidi" w:cstheme="majorBidi"/>
                <w:b/>
                <w:bCs/>
                <w:color w:val="000000" w:themeColor="text1"/>
                <w:sz w:val="20"/>
                <w:szCs w:val="20"/>
                <w:rtl/>
              </w:rPr>
            </w:pPr>
            <w:r w:rsidRPr="00333041">
              <w:rPr>
                <w:rFonts w:asciiTheme="majorBidi" w:hAnsiTheme="majorBidi" w:cstheme="majorBidi"/>
                <w:b/>
                <w:bCs/>
                <w:color w:val="000000" w:themeColor="text1"/>
                <w:sz w:val="20"/>
                <w:szCs w:val="20"/>
                <w:rtl/>
              </w:rPr>
              <w:t>أثر النمو على سلو</w:t>
            </w:r>
            <w:r w:rsidR="00D056D5" w:rsidRPr="00333041">
              <w:rPr>
                <w:rFonts w:asciiTheme="majorBidi" w:hAnsiTheme="majorBidi" w:cstheme="majorBidi"/>
                <w:b/>
                <w:bCs/>
                <w:color w:val="000000" w:themeColor="text1"/>
                <w:sz w:val="20"/>
                <w:szCs w:val="20"/>
                <w:rtl/>
              </w:rPr>
              <w:t xml:space="preserve">ك المستهلك </w:t>
            </w:r>
          </w:p>
        </w:tc>
      </w:tr>
      <w:tr w:rsidR="00FC2371" w:rsidRPr="00333041" w14:paraId="77BCB41E" w14:textId="57CF7B52" w:rsidTr="00FC2371">
        <w:tc>
          <w:tcPr>
            <w:tcW w:w="2256" w:type="dxa"/>
          </w:tcPr>
          <w:p w14:paraId="5A992D10" w14:textId="77777777" w:rsidR="00804D96" w:rsidRPr="00333041" w:rsidRDefault="00804D96" w:rsidP="00CA7A6E">
            <w:pPr>
              <w:spacing w:line="360" w:lineRule="auto"/>
              <w:rPr>
                <w:rFonts w:asciiTheme="majorBidi" w:hAnsiTheme="majorBidi" w:cstheme="majorBidi"/>
                <w:b/>
                <w:bCs/>
                <w:color w:val="000000" w:themeColor="text1"/>
                <w:sz w:val="20"/>
                <w:szCs w:val="20"/>
                <w:rtl/>
              </w:rPr>
            </w:pPr>
          </w:p>
          <w:p w14:paraId="01868DD0" w14:textId="77777777" w:rsidR="00804D96" w:rsidRPr="00333041" w:rsidRDefault="00804D96" w:rsidP="00CA7A6E">
            <w:pPr>
              <w:spacing w:line="360" w:lineRule="auto"/>
              <w:rPr>
                <w:rFonts w:asciiTheme="majorBidi" w:hAnsiTheme="majorBidi" w:cstheme="majorBidi"/>
                <w:b/>
                <w:bCs/>
                <w:color w:val="000000" w:themeColor="text1"/>
                <w:sz w:val="20"/>
                <w:szCs w:val="20"/>
                <w:rtl/>
              </w:rPr>
            </w:pPr>
          </w:p>
          <w:p w14:paraId="0613FCA0" w14:textId="4162ACA8" w:rsidR="00FC2371" w:rsidRPr="00333041" w:rsidRDefault="00FC2371" w:rsidP="00CA7A6E">
            <w:pPr>
              <w:spacing w:line="360" w:lineRule="auto"/>
              <w:rPr>
                <w:rFonts w:asciiTheme="majorBidi" w:hAnsiTheme="majorBidi" w:cstheme="majorBidi"/>
                <w:b/>
                <w:bCs/>
                <w:color w:val="000000" w:themeColor="text1"/>
                <w:sz w:val="20"/>
                <w:szCs w:val="20"/>
                <w:rtl/>
              </w:rPr>
            </w:pPr>
            <w:r w:rsidRPr="00333041">
              <w:rPr>
                <w:rFonts w:asciiTheme="majorBidi" w:hAnsiTheme="majorBidi" w:cstheme="majorBidi"/>
                <w:b/>
                <w:bCs/>
                <w:color w:val="000000" w:themeColor="text1"/>
                <w:sz w:val="20"/>
                <w:szCs w:val="20"/>
                <w:rtl/>
              </w:rPr>
              <w:t xml:space="preserve">التجارة الإلكترونية </w:t>
            </w:r>
          </w:p>
        </w:tc>
        <w:tc>
          <w:tcPr>
            <w:tcW w:w="1966" w:type="dxa"/>
          </w:tcPr>
          <w:p w14:paraId="48B6180E" w14:textId="77777777" w:rsidR="00804D96" w:rsidRPr="00333041" w:rsidRDefault="00804D96" w:rsidP="00CA7A6E">
            <w:pPr>
              <w:spacing w:line="360" w:lineRule="auto"/>
              <w:rPr>
                <w:rFonts w:asciiTheme="majorBidi" w:hAnsiTheme="majorBidi" w:cstheme="majorBidi"/>
                <w:b/>
                <w:bCs/>
                <w:color w:val="000000" w:themeColor="text1"/>
                <w:sz w:val="20"/>
                <w:szCs w:val="20"/>
                <w:rtl/>
              </w:rPr>
            </w:pPr>
          </w:p>
          <w:p w14:paraId="159FDEC2" w14:textId="77777777" w:rsidR="00AD1406" w:rsidRPr="00333041" w:rsidRDefault="00AD1406" w:rsidP="00CA7A6E">
            <w:pPr>
              <w:spacing w:line="360" w:lineRule="auto"/>
              <w:rPr>
                <w:rFonts w:asciiTheme="majorBidi" w:hAnsiTheme="majorBidi" w:cstheme="majorBidi"/>
                <w:b/>
                <w:bCs/>
                <w:color w:val="000000" w:themeColor="text1"/>
                <w:sz w:val="20"/>
                <w:szCs w:val="20"/>
                <w:rtl/>
              </w:rPr>
            </w:pPr>
          </w:p>
          <w:p w14:paraId="47CF3E2C" w14:textId="3BACC743" w:rsidR="00AD1406" w:rsidRPr="00333041" w:rsidRDefault="00AD1406" w:rsidP="00CA7A6E">
            <w:pPr>
              <w:spacing w:line="360" w:lineRule="auto"/>
              <w:rPr>
                <w:rFonts w:asciiTheme="majorBidi" w:hAnsiTheme="majorBidi" w:cstheme="majorBidi"/>
                <w:b/>
                <w:bCs/>
                <w:color w:val="000000" w:themeColor="text1"/>
                <w:sz w:val="20"/>
                <w:szCs w:val="20"/>
                <w:rtl/>
              </w:rPr>
            </w:pPr>
            <w:r w:rsidRPr="00333041">
              <w:rPr>
                <w:rFonts w:asciiTheme="majorBidi" w:hAnsiTheme="majorBidi" w:cstheme="majorBidi"/>
                <w:b/>
                <w:bCs/>
                <w:color w:val="000000" w:themeColor="text1"/>
                <w:sz w:val="20"/>
                <w:szCs w:val="20"/>
                <w:rtl/>
              </w:rPr>
              <w:t>21%</w:t>
            </w:r>
          </w:p>
        </w:tc>
        <w:tc>
          <w:tcPr>
            <w:tcW w:w="2474" w:type="dxa"/>
          </w:tcPr>
          <w:p w14:paraId="175E2896" w14:textId="1247CE9F" w:rsidR="0015053F" w:rsidRPr="00333041" w:rsidRDefault="00FC2371" w:rsidP="00CA7A6E">
            <w:pPr>
              <w:spacing w:line="360" w:lineRule="auto"/>
              <w:rPr>
                <w:rFonts w:asciiTheme="majorBidi" w:hAnsiTheme="majorBidi" w:cstheme="majorBidi"/>
                <w:b/>
                <w:bCs/>
                <w:color w:val="000000" w:themeColor="text1"/>
                <w:sz w:val="20"/>
                <w:szCs w:val="20"/>
                <w:rtl/>
                <w:lang w:bidi="ar-EG"/>
              </w:rPr>
            </w:pPr>
            <w:r w:rsidRPr="00333041">
              <w:rPr>
                <w:rFonts w:asciiTheme="majorBidi" w:hAnsiTheme="majorBidi" w:cstheme="majorBidi"/>
                <w:b/>
                <w:bCs/>
                <w:color w:val="000000" w:themeColor="text1"/>
                <w:sz w:val="20"/>
                <w:szCs w:val="20"/>
                <w:lang w:bidi="ar-EG"/>
              </w:rPr>
              <w:t>Amazo</w:t>
            </w:r>
            <w:r w:rsidR="007E0B15" w:rsidRPr="00333041">
              <w:rPr>
                <w:rFonts w:asciiTheme="majorBidi" w:hAnsiTheme="majorBidi" w:cstheme="majorBidi"/>
                <w:b/>
                <w:bCs/>
                <w:color w:val="000000" w:themeColor="text1"/>
                <w:sz w:val="20"/>
                <w:szCs w:val="20"/>
                <w:lang w:bidi="ar-EG"/>
              </w:rPr>
              <w:t>n</w:t>
            </w:r>
          </w:p>
          <w:p w14:paraId="76009A9E" w14:textId="77777777" w:rsidR="0015053F" w:rsidRPr="00333041" w:rsidRDefault="0015053F" w:rsidP="00CA7A6E">
            <w:pPr>
              <w:spacing w:line="360" w:lineRule="auto"/>
              <w:rPr>
                <w:rFonts w:asciiTheme="majorBidi" w:hAnsiTheme="majorBidi" w:cstheme="majorBidi"/>
                <w:b/>
                <w:bCs/>
                <w:color w:val="000000" w:themeColor="text1"/>
                <w:sz w:val="20"/>
                <w:szCs w:val="20"/>
                <w:rtl/>
                <w:lang w:bidi="ar-EG"/>
              </w:rPr>
            </w:pPr>
          </w:p>
          <w:p w14:paraId="7490F2BA" w14:textId="5C65307B" w:rsidR="00FC2371" w:rsidRPr="00333041" w:rsidRDefault="00E21033" w:rsidP="00CA7A6E">
            <w:pPr>
              <w:spacing w:line="360" w:lineRule="auto"/>
              <w:rPr>
                <w:rFonts w:asciiTheme="majorBidi" w:hAnsiTheme="majorBidi" w:cstheme="majorBidi"/>
                <w:b/>
                <w:bCs/>
                <w:color w:val="000000" w:themeColor="text1"/>
                <w:sz w:val="20"/>
                <w:szCs w:val="20"/>
                <w:rtl/>
              </w:rPr>
            </w:pPr>
            <w:r w:rsidRPr="00333041">
              <w:rPr>
                <w:rFonts w:asciiTheme="majorBidi" w:hAnsiTheme="majorBidi" w:cstheme="majorBidi"/>
                <w:b/>
                <w:bCs/>
                <w:color w:val="000000" w:themeColor="text1"/>
                <w:sz w:val="20"/>
                <w:szCs w:val="20"/>
                <w:lang w:bidi="ar-EG"/>
              </w:rPr>
              <w:t>Noon</w:t>
            </w:r>
            <w:r w:rsidR="00FC2371" w:rsidRPr="00333041">
              <w:rPr>
                <w:rFonts w:asciiTheme="majorBidi" w:hAnsiTheme="majorBidi" w:cstheme="majorBidi"/>
                <w:b/>
                <w:bCs/>
                <w:color w:val="000000" w:themeColor="text1"/>
                <w:sz w:val="20"/>
                <w:szCs w:val="20"/>
                <w:rtl/>
              </w:rPr>
              <w:t xml:space="preserve"> </w:t>
            </w:r>
          </w:p>
        </w:tc>
        <w:tc>
          <w:tcPr>
            <w:tcW w:w="1600" w:type="dxa"/>
          </w:tcPr>
          <w:p w14:paraId="4DBAD22E" w14:textId="78F37A53" w:rsidR="00FC2371" w:rsidRPr="00333041" w:rsidRDefault="00DD01F3" w:rsidP="00CA7A6E">
            <w:pPr>
              <w:spacing w:line="360" w:lineRule="auto"/>
              <w:rPr>
                <w:rFonts w:asciiTheme="majorBidi" w:hAnsiTheme="majorBidi" w:cstheme="majorBidi"/>
                <w:b/>
                <w:bCs/>
                <w:color w:val="000000" w:themeColor="text1"/>
                <w:sz w:val="20"/>
                <w:szCs w:val="20"/>
                <w:lang w:bidi="ar-EG"/>
              </w:rPr>
            </w:pPr>
            <w:r w:rsidRPr="00333041">
              <w:rPr>
                <w:rFonts w:asciiTheme="majorBidi" w:hAnsiTheme="majorBidi" w:cstheme="majorBidi"/>
                <w:b/>
                <w:bCs/>
                <w:color w:val="000000" w:themeColor="text1"/>
                <w:sz w:val="20"/>
                <w:szCs w:val="20"/>
                <w:rtl/>
                <w:lang w:bidi="ar-EG"/>
              </w:rPr>
              <w:t>زيادة تفضيل الشراء عبر الإنترنت بنسبة 40%</w:t>
            </w:r>
            <w:r w:rsidR="00A60750" w:rsidRPr="00333041">
              <w:rPr>
                <w:rFonts w:asciiTheme="majorBidi" w:hAnsiTheme="majorBidi" w:cstheme="majorBidi"/>
                <w:b/>
                <w:bCs/>
                <w:color w:val="000000" w:themeColor="text1"/>
                <w:sz w:val="20"/>
                <w:szCs w:val="20"/>
                <w:lang w:bidi="ar-EG"/>
              </w:rPr>
              <w:t xml:space="preserve">  </w:t>
            </w:r>
            <w:r w:rsidR="00A60750" w:rsidRPr="00333041">
              <w:rPr>
                <w:rFonts w:asciiTheme="majorBidi" w:hAnsiTheme="majorBidi" w:cstheme="majorBidi"/>
                <w:b/>
                <w:bCs/>
                <w:color w:val="000000" w:themeColor="text1"/>
                <w:sz w:val="20"/>
                <w:szCs w:val="20"/>
                <w:rtl/>
                <w:lang w:bidi="ar-EG"/>
              </w:rPr>
              <w:t>تقليل الحاجة للتسوق التقليدي</w:t>
            </w:r>
          </w:p>
        </w:tc>
      </w:tr>
      <w:tr w:rsidR="00FC2371" w:rsidRPr="00333041" w14:paraId="30DD2F43" w14:textId="131DFCF0" w:rsidTr="00FC2371">
        <w:tc>
          <w:tcPr>
            <w:tcW w:w="2256" w:type="dxa"/>
          </w:tcPr>
          <w:p w14:paraId="517BA8E0" w14:textId="77777777" w:rsidR="00470D7A" w:rsidRPr="00333041" w:rsidRDefault="00470D7A" w:rsidP="00CA7A6E">
            <w:pPr>
              <w:spacing w:line="360" w:lineRule="auto"/>
              <w:rPr>
                <w:rFonts w:asciiTheme="majorBidi" w:hAnsiTheme="majorBidi" w:cstheme="majorBidi"/>
                <w:b/>
                <w:bCs/>
                <w:color w:val="000000" w:themeColor="text1"/>
                <w:sz w:val="20"/>
                <w:szCs w:val="20"/>
                <w:rtl/>
              </w:rPr>
            </w:pPr>
          </w:p>
          <w:p w14:paraId="7C65D17A" w14:textId="77777777" w:rsidR="00470D7A" w:rsidRPr="00333041" w:rsidRDefault="00470D7A" w:rsidP="00CA7A6E">
            <w:pPr>
              <w:spacing w:line="360" w:lineRule="auto"/>
              <w:rPr>
                <w:rFonts w:asciiTheme="majorBidi" w:hAnsiTheme="majorBidi" w:cstheme="majorBidi"/>
                <w:b/>
                <w:bCs/>
                <w:color w:val="000000" w:themeColor="text1"/>
                <w:sz w:val="20"/>
                <w:szCs w:val="20"/>
                <w:rtl/>
              </w:rPr>
            </w:pPr>
          </w:p>
          <w:p w14:paraId="63B30214" w14:textId="100A7637" w:rsidR="00FC2371" w:rsidRPr="00333041" w:rsidRDefault="00FC2371" w:rsidP="00CA7A6E">
            <w:pPr>
              <w:spacing w:line="360" w:lineRule="auto"/>
              <w:rPr>
                <w:rFonts w:asciiTheme="majorBidi" w:hAnsiTheme="majorBidi" w:cstheme="majorBidi"/>
                <w:b/>
                <w:bCs/>
                <w:color w:val="000000" w:themeColor="text1"/>
                <w:sz w:val="20"/>
                <w:szCs w:val="20"/>
                <w:rtl/>
              </w:rPr>
            </w:pPr>
            <w:r w:rsidRPr="00333041">
              <w:rPr>
                <w:rFonts w:asciiTheme="majorBidi" w:hAnsiTheme="majorBidi" w:cstheme="majorBidi"/>
                <w:b/>
                <w:bCs/>
                <w:color w:val="000000" w:themeColor="text1"/>
                <w:sz w:val="20"/>
                <w:szCs w:val="20"/>
                <w:rtl/>
              </w:rPr>
              <w:t xml:space="preserve">الدفع الإلكتروني </w:t>
            </w:r>
          </w:p>
        </w:tc>
        <w:tc>
          <w:tcPr>
            <w:tcW w:w="1966" w:type="dxa"/>
          </w:tcPr>
          <w:p w14:paraId="68AAF1B3" w14:textId="77777777" w:rsidR="00470D7A" w:rsidRPr="00333041" w:rsidRDefault="00470D7A" w:rsidP="00CA7A6E">
            <w:pPr>
              <w:spacing w:line="360" w:lineRule="auto"/>
              <w:rPr>
                <w:rFonts w:asciiTheme="majorBidi" w:hAnsiTheme="majorBidi" w:cstheme="majorBidi"/>
                <w:b/>
                <w:bCs/>
                <w:color w:val="000000" w:themeColor="text1"/>
                <w:sz w:val="20"/>
                <w:szCs w:val="20"/>
                <w:rtl/>
              </w:rPr>
            </w:pPr>
          </w:p>
          <w:p w14:paraId="1190B9CB" w14:textId="77777777" w:rsidR="00470D7A" w:rsidRPr="00333041" w:rsidRDefault="00470D7A" w:rsidP="00CA7A6E">
            <w:pPr>
              <w:spacing w:line="360" w:lineRule="auto"/>
              <w:rPr>
                <w:rFonts w:asciiTheme="majorBidi" w:hAnsiTheme="majorBidi" w:cstheme="majorBidi"/>
                <w:b/>
                <w:bCs/>
                <w:color w:val="000000" w:themeColor="text1"/>
                <w:sz w:val="20"/>
                <w:szCs w:val="20"/>
                <w:rtl/>
              </w:rPr>
            </w:pPr>
          </w:p>
          <w:p w14:paraId="09ACD61A" w14:textId="77777777" w:rsidR="00470D7A" w:rsidRPr="00333041" w:rsidRDefault="00470D7A" w:rsidP="00CA7A6E">
            <w:pPr>
              <w:spacing w:line="360" w:lineRule="auto"/>
              <w:rPr>
                <w:rFonts w:asciiTheme="majorBidi" w:hAnsiTheme="majorBidi" w:cstheme="majorBidi"/>
                <w:b/>
                <w:bCs/>
                <w:color w:val="000000" w:themeColor="text1"/>
                <w:sz w:val="20"/>
                <w:szCs w:val="20"/>
                <w:rtl/>
              </w:rPr>
            </w:pPr>
          </w:p>
          <w:p w14:paraId="65639666" w14:textId="26444A9C" w:rsidR="00470D7A" w:rsidRPr="00333041" w:rsidRDefault="00AD1406" w:rsidP="00CA7A6E">
            <w:pPr>
              <w:spacing w:line="360" w:lineRule="auto"/>
              <w:rPr>
                <w:rFonts w:asciiTheme="majorBidi" w:hAnsiTheme="majorBidi" w:cstheme="majorBidi"/>
                <w:b/>
                <w:bCs/>
                <w:color w:val="000000" w:themeColor="text1"/>
                <w:sz w:val="20"/>
                <w:szCs w:val="20"/>
                <w:rtl/>
              </w:rPr>
            </w:pPr>
            <w:r w:rsidRPr="00333041">
              <w:rPr>
                <w:rFonts w:asciiTheme="majorBidi" w:hAnsiTheme="majorBidi" w:cstheme="majorBidi"/>
                <w:b/>
                <w:bCs/>
                <w:color w:val="000000" w:themeColor="text1"/>
                <w:sz w:val="20"/>
                <w:szCs w:val="20"/>
                <w:rtl/>
              </w:rPr>
              <w:t>15%</w:t>
            </w:r>
          </w:p>
        </w:tc>
        <w:tc>
          <w:tcPr>
            <w:tcW w:w="2474" w:type="dxa"/>
          </w:tcPr>
          <w:p w14:paraId="45B95353" w14:textId="77777777" w:rsidR="005E0381" w:rsidRPr="00333041" w:rsidRDefault="005E0381" w:rsidP="00CA7A6E">
            <w:pPr>
              <w:spacing w:line="360" w:lineRule="auto"/>
              <w:rPr>
                <w:rFonts w:asciiTheme="majorBidi" w:hAnsiTheme="majorBidi" w:cstheme="majorBidi"/>
                <w:b/>
                <w:bCs/>
                <w:color w:val="000000" w:themeColor="text1"/>
                <w:sz w:val="20"/>
                <w:szCs w:val="20"/>
                <w:rtl/>
                <w:lang w:bidi="ar-EG"/>
              </w:rPr>
            </w:pPr>
          </w:p>
          <w:p w14:paraId="307203EC" w14:textId="77777777" w:rsidR="005E0381" w:rsidRPr="00333041" w:rsidRDefault="00FC2371" w:rsidP="00CA7A6E">
            <w:pPr>
              <w:spacing w:line="360" w:lineRule="auto"/>
              <w:rPr>
                <w:rFonts w:asciiTheme="majorBidi" w:hAnsiTheme="majorBidi" w:cstheme="majorBidi"/>
                <w:b/>
                <w:bCs/>
                <w:color w:val="000000" w:themeColor="text1"/>
                <w:sz w:val="20"/>
                <w:szCs w:val="20"/>
                <w:rtl/>
                <w:lang w:bidi="ar-EG"/>
              </w:rPr>
            </w:pPr>
            <w:r w:rsidRPr="00333041">
              <w:rPr>
                <w:rFonts w:asciiTheme="majorBidi" w:hAnsiTheme="majorBidi" w:cstheme="majorBidi"/>
                <w:b/>
                <w:bCs/>
                <w:color w:val="000000" w:themeColor="text1"/>
                <w:sz w:val="20"/>
                <w:szCs w:val="20"/>
                <w:lang w:bidi="ar-EG"/>
              </w:rPr>
              <w:t>Pay pal</w:t>
            </w:r>
          </w:p>
          <w:p w14:paraId="36343244" w14:textId="77777777" w:rsidR="00B66554" w:rsidRPr="00333041" w:rsidRDefault="00B66554" w:rsidP="00CA7A6E">
            <w:pPr>
              <w:spacing w:line="360" w:lineRule="auto"/>
              <w:rPr>
                <w:rFonts w:asciiTheme="majorBidi" w:hAnsiTheme="majorBidi" w:cstheme="majorBidi"/>
                <w:b/>
                <w:bCs/>
                <w:color w:val="000000" w:themeColor="text1"/>
                <w:sz w:val="20"/>
                <w:szCs w:val="20"/>
                <w:rtl/>
                <w:lang w:bidi="ar-EG"/>
              </w:rPr>
            </w:pPr>
          </w:p>
          <w:p w14:paraId="388DBECA" w14:textId="6AD405FE" w:rsidR="00FC2371" w:rsidRPr="00333041" w:rsidRDefault="005E0381" w:rsidP="00CA7A6E">
            <w:pPr>
              <w:spacing w:line="360" w:lineRule="auto"/>
              <w:rPr>
                <w:rFonts w:asciiTheme="majorBidi" w:hAnsiTheme="majorBidi" w:cstheme="majorBidi"/>
                <w:b/>
                <w:bCs/>
                <w:color w:val="000000" w:themeColor="text1"/>
                <w:sz w:val="20"/>
                <w:szCs w:val="20"/>
                <w:rtl/>
              </w:rPr>
            </w:pPr>
            <w:r w:rsidRPr="00333041">
              <w:rPr>
                <w:rFonts w:asciiTheme="majorBidi" w:hAnsiTheme="majorBidi" w:cstheme="majorBidi"/>
                <w:b/>
                <w:bCs/>
                <w:color w:val="000000" w:themeColor="text1"/>
                <w:sz w:val="20"/>
                <w:szCs w:val="20"/>
                <w:lang w:bidi="ar-EG"/>
              </w:rPr>
              <w:t>Apple pay</w:t>
            </w:r>
          </w:p>
        </w:tc>
        <w:tc>
          <w:tcPr>
            <w:tcW w:w="1600" w:type="dxa"/>
          </w:tcPr>
          <w:p w14:paraId="007D4EF2" w14:textId="49DCD3C1" w:rsidR="00FC2371" w:rsidRPr="00333041" w:rsidRDefault="00E76ECA" w:rsidP="00CA7A6E">
            <w:pPr>
              <w:spacing w:line="360" w:lineRule="auto"/>
              <w:rPr>
                <w:rFonts w:asciiTheme="majorBidi" w:hAnsiTheme="majorBidi" w:cstheme="majorBidi"/>
                <w:b/>
                <w:bCs/>
                <w:color w:val="000000" w:themeColor="text1"/>
                <w:sz w:val="20"/>
                <w:szCs w:val="20"/>
                <w:lang w:bidi="ar-EG"/>
              </w:rPr>
            </w:pPr>
            <w:r w:rsidRPr="00333041">
              <w:rPr>
                <w:rFonts w:asciiTheme="majorBidi" w:hAnsiTheme="majorBidi" w:cstheme="majorBidi"/>
                <w:b/>
                <w:bCs/>
                <w:color w:val="000000" w:themeColor="text1"/>
                <w:sz w:val="20"/>
                <w:szCs w:val="20"/>
                <w:rtl/>
                <w:lang w:bidi="ar-EG"/>
              </w:rPr>
              <w:t xml:space="preserve">انخفاض </w:t>
            </w:r>
            <w:r w:rsidR="005E0381" w:rsidRPr="00333041">
              <w:rPr>
                <w:rFonts w:asciiTheme="majorBidi" w:hAnsiTheme="majorBidi" w:cstheme="majorBidi"/>
                <w:b/>
                <w:bCs/>
                <w:color w:val="000000" w:themeColor="text1"/>
                <w:sz w:val="20"/>
                <w:szCs w:val="20"/>
                <w:rtl/>
                <w:lang w:bidi="ar-EG"/>
              </w:rPr>
              <w:t xml:space="preserve">الاعتماد على الدفع </w:t>
            </w:r>
            <w:r w:rsidR="00540E17" w:rsidRPr="00333041">
              <w:rPr>
                <w:rFonts w:asciiTheme="majorBidi" w:hAnsiTheme="majorBidi" w:cstheme="majorBidi"/>
                <w:b/>
                <w:bCs/>
                <w:color w:val="000000" w:themeColor="text1"/>
                <w:sz w:val="20"/>
                <w:szCs w:val="20"/>
                <w:rtl/>
                <w:lang w:bidi="ar-EG"/>
              </w:rPr>
              <w:t>ال</w:t>
            </w:r>
            <w:r w:rsidR="005E0381" w:rsidRPr="00333041">
              <w:rPr>
                <w:rFonts w:asciiTheme="majorBidi" w:hAnsiTheme="majorBidi" w:cstheme="majorBidi"/>
                <w:b/>
                <w:bCs/>
                <w:color w:val="000000" w:themeColor="text1"/>
                <w:sz w:val="20"/>
                <w:szCs w:val="20"/>
                <w:rtl/>
                <w:lang w:bidi="ar-EG"/>
              </w:rPr>
              <w:t>نقدي بنسبة 30%</w:t>
            </w:r>
            <w:r w:rsidR="0060702B" w:rsidRPr="00333041">
              <w:rPr>
                <w:rFonts w:asciiTheme="majorBidi" w:hAnsiTheme="majorBidi" w:cstheme="majorBidi"/>
                <w:b/>
                <w:bCs/>
                <w:color w:val="000000" w:themeColor="text1"/>
                <w:sz w:val="20"/>
                <w:szCs w:val="20"/>
                <w:lang w:bidi="ar-EG"/>
              </w:rPr>
              <w:t xml:space="preserve"> </w:t>
            </w:r>
            <w:r w:rsidR="0060702B" w:rsidRPr="00333041">
              <w:rPr>
                <w:rFonts w:asciiTheme="majorBidi" w:hAnsiTheme="majorBidi" w:cstheme="majorBidi"/>
                <w:b/>
                <w:bCs/>
                <w:color w:val="000000" w:themeColor="text1"/>
                <w:sz w:val="20"/>
                <w:szCs w:val="20"/>
                <w:rtl/>
                <w:lang w:bidi="ar-EG"/>
              </w:rPr>
              <w:t xml:space="preserve">زيادة سرعة وأمان المعاملات </w:t>
            </w:r>
          </w:p>
        </w:tc>
      </w:tr>
      <w:tr w:rsidR="00FC2371" w:rsidRPr="00333041" w14:paraId="12AA5CAE" w14:textId="624A3F87" w:rsidTr="00FC2371">
        <w:tc>
          <w:tcPr>
            <w:tcW w:w="2256" w:type="dxa"/>
          </w:tcPr>
          <w:p w14:paraId="047F89D3" w14:textId="77777777" w:rsidR="00470D7A" w:rsidRPr="00333041" w:rsidRDefault="00470D7A" w:rsidP="00CA7A6E">
            <w:pPr>
              <w:spacing w:line="360" w:lineRule="auto"/>
              <w:rPr>
                <w:rFonts w:asciiTheme="majorBidi" w:hAnsiTheme="majorBidi" w:cstheme="majorBidi"/>
                <w:b/>
                <w:bCs/>
                <w:color w:val="000000" w:themeColor="text1"/>
                <w:sz w:val="20"/>
                <w:szCs w:val="20"/>
                <w:rtl/>
              </w:rPr>
            </w:pPr>
          </w:p>
          <w:p w14:paraId="0808F323" w14:textId="77777777" w:rsidR="00470D7A" w:rsidRPr="00333041" w:rsidRDefault="00470D7A" w:rsidP="00CA7A6E">
            <w:pPr>
              <w:spacing w:line="360" w:lineRule="auto"/>
              <w:rPr>
                <w:rFonts w:asciiTheme="majorBidi" w:hAnsiTheme="majorBidi" w:cstheme="majorBidi"/>
                <w:b/>
                <w:bCs/>
                <w:color w:val="000000" w:themeColor="text1"/>
                <w:sz w:val="20"/>
                <w:szCs w:val="20"/>
                <w:rtl/>
              </w:rPr>
            </w:pPr>
          </w:p>
          <w:p w14:paraId="533D6F99" w14:textId="77777777" w:rsidR="00470D7A" w:rsidRPr="00333041" w:rsidRDefault="00470D7A" w:rsidP="00CA7A6E">
            <w:pPr>
              <w:spacing w:line="360" w:lineRule="auto"/>
              <w:rPr>
                <w:rFonts w:asciiTheme="majorBidi" w:hAnsiTheme="majorBidi" w:cstheme="majorBidi"/>
                <w:b/>
                <w:bCs/>
                <w:color w:val="000000" w:themeColor="text1"/>
                <w:sz w:val="20"/>
                <w:szCs w:val="20"/>
                <w:rtl/>
              </w:rPr>
            </w:pPr>
          </w:p>
          <w:p w14:paraId="306AFC0D" w14:textId="5A6441CE" w:rsidR="00FC2371" w:rsidRPr="00333041" w:rsidRDefault="00FC2371" w:rsidP="00CA7A6E">
            <w:pPr>
              <w:spacing w:line="360" w:lineRule="auto"/>
              <w:rPr>
                <w:rFonts w:asciiTheme="majorBidi" w:hAnsiTheme="majorBidi" w:cstheme="majorBidi"/>
                <w:b/>
                <w:bCs/>
                <w:color w:val="000000" w:themeColor="text1"/>
                <w:sz w:val="20"/>
                <w:szCs w:val="20"/>
                <w:rtl/>
              </w:rPr>
            </w:pPr>
            <w:r w:rsidRPr="00333041">
              <w:rPr>
                <w:rFonts w:asciiTheme="majorBidi" w:hAnsiTheme="majorBidi" w:cstheme="majorBidi"/>
                <w:b/>
                <w:bCs/>
                <w:color w:val="000000" w:themeColor="text1"/>
                <w:sz w:val="20"/>
                <w:szCs w:val="20"/>
                <w:rtl/>
              </w:rPr>
              <w:t xml:space="preserve">وسائل التواصل الاجتماعي </w:t>
            </w:r>
          </w:p>
        </w:tc>
        <w:tc>
          <w:tcPr>
            <w:tcW w:w="1966" w:type="dxa"/>
          </w:tcPr>
          <w:p w14:paraId="681C2C6C" w14:textId="77777777" w:rsidR="00FC2371" w:rsidRPr="00333041" w:rsidRDefault="00FC2371" w:rsidP="00CA7A6E">
            <w:pPr>
              <w:spacing w:line="360" w:lineRule="auto"/>
              <w:rPr>
                <w:rFonts w:asciiTheme="majorBidi" w:hAnsiTheme="majorBidi" w:cstheme="majorBidi"/>
                <w:b/>
                <w:bCs/>
                <w:color w:val="000000" w:themeColor="text1"/>
                <w:sz w:val="20"/>
                <w:szCs w:val="20"/>
                <w:rtl/>
              </w:rPr>
            </w:pPr>
          </w:p>
          <w:p w14:paraId="2885B6C6" w14:textId="77777777" w:rsidR="00470D7A" w:rsidRPr="00333041" w:rsidRDefault="00470D7A" w:rsidP="00CA7A6E">
            <w:pPr>
              <w:spacing w:line="360" w:lineRule="auto"/>
              <w:rPr>
                <w:rFonts w:asciiTheme="majorBidi" w:hAnsiTheme="majorBidi" w:cstheme="majorBidi"/>
                <w:b/>
                <w:bCs/>
                <w:color w:val="000000" w:themeColor="text1"/>
                <w:sz w:val="20"/>
                <w:szCs w:val="20"/>
                <w:rtl/>
              </w:rPr>
            </w:pPr>
          </w:p>
          <w:p w14:paraId="1AC8D8D8" w14:textId="77777777" w:rsidR="00470D7A" w:rsidRPr="00333041" w:rsidRDefault="00470D7A" w:rsidP="00CA7A6E">
            <w:pPr>
              <w:spacing w:line="360" w:lineRule="auto"/>
              <w:rPr>
                <w:rFonts w:asciiTheme="majorBidi" w:hAnsiTheme="majorBidi" w:cstheme="majorBidi"/>
                <w:b/>
                <w:bCs/>
                <w:color w:val="000000" w:themeColor="text1"/>
                <w:sz w:val="20"/>
                <w:szCs w:val="20"/>
                <w:rtl/>
              </w:rPr>
            </w:pPr>
          </w:p>
          <w:p w14:paraId="135448FB" w14:textId="46EA4946" w:rsidR="00470D7A" w:rsidRPr="00333041" w:rsidRDefault="00470D7A" w:rsidP="00CA7A6E">
            <w:pPr>
              <w:spacing w:line="360" w:lineRule="auto"/>
              <w:rPr>
                <w:rFonts w:asciiTheme="majorBidi" w:hAnsiTheme="majorBidi" w:cstheme="majorBidi"/>
                <w:b/>
                <w:bCs/>
                <w:color w:val="000000" w:themeColor="text1"/>
                <w:sz w:val="20"/>
                <w:szCs w:val="20"/>
                <w:rtl/>
              </w:rPr>
            </w:pPr>
            <w:r w:rsidRPr="00333041">
              <w:rPr>
                <w:rFonts w:asciiTheme="majorBidi" w:hAnsiTheme="majorBidi" w:cstheme="majorBidi"/>
                <w:b/>
                <w:bCs/>
                <w:color w:val="000000" w:themeColor="text1"/>
                <w:sz w:val="20"/>
                <w:szCs w:val="20"/>
                <w:rtl/>
              </w:rPr>
              <w:t>10%</w:t>
            </w:r>
          </w:p>
        </w:tc>
        <w:tc>
          <w:tcPr>
            <w:tcW w:w="2474" w:type="dxa"/>
          </w:tcPr>
          <w:p w14:paraId="51DC82E1" w14:textId="1395CC68" w:rsidR="007567A0" w:rsidRPr="00333041" w:rsidRDefault="00FC2371" w:rsidP="00CA7A6E">
            <w:pPr>
              <w:spacing w:line="360" w:lineRule="auto"/>
              <w:rPr>
                <w:rFonts w:asciiTheme="majorBidi" w:hAnsiTheme="majorBidi" w:cstheme="majorBidi"/>
                <w:b/>
                <w:bCs/>
                <w:color w:val="000000" w:themeColor="text1"/>
                <w:sz w:val="20"/>
                <w:szCs w:val="20"/>
                <w:rtl/>
                <w:lang w:bidi="ar-EG"/>
              </w:rPr>
            </w:pPr>
            <w:r w:rsidRPr="00333041">
              <w:rPr>
                <w:rFonts w:asciiTheme="majorBidi" w:hAnsiTheme="majorBidi" w:cstheme="majorBidi"/>
                <w:b/>
                <w:bCs/>
                <w:color w:val="000000" w:themeColor="text1"/>
                <w:sz w:val="20"/>
                <w:szCs w:val="20"/>
                <w:lang w:bidi="ar-EG"/>
              </w:rPr>
              <w:t>Facebook</w:t>
            </w:r>
          </w:p>
          <w:p w14:paraId="1A0D9A94" w14:textId="77777777" w:rsidR="007567A0" w:rsidRPr="00333041" w:rsidRDefault="007567A0" w:rsidP="00CA7A6E">
            <w:pPr>
              <w:spacing w:line="360" w:lineRule="auto"/>
              <w:rPr>
                <w:rFonts w:asciiTheme="majorBidi" w:hAnsiTheme="majorBidi" w:cstheme="majorBidi"/>
                <w:b/>
                <w:bCs/>
                <w:color w:val="000000" w:themeColor="text1"/>
                <w:sz w:val="20"/>
                <w:szCs w:val="20"/>
                <w:rtl/>
                <w:lang w:bidi="ar-EG"/>
              </w:rPr>
            </w:pPr>
          </w:p>
          <w:p w14:paraId="0FA93CEA" w14:textId="0B791ED1" w:rsidR="007567A0" w:rsidRPr="00333041" w:rsidRDefault="00FC2371" w:rsidP="00CA7A6E">
            <w:pPr>
              <w:spacing w:line="360" w:lineRule="auto"/>
              <w:rPr>
                <w:rFonts w:asciiTheme="majorBidi" w:hAnsiTheme="majorBidi" w:cstheme="majorBidi"/>
                <w:b/>
                <w:bCs/>
                <w:color w:val="000000" w:themeColor="text1"/>
                <w:sz w:val="20"/>
                <w:szCs w:val="20"/>
                <w:rtl/>
                <w:lang w:bidi="ar-EG"/>
              </w:rPr>
            </w:pPr>
            <w:r w:rsidRPr="00333041">
              <w:rPr>
                <w:rFonts w:asciiTheme="majorBidi" w:hAnsiTheme="majorBidi" w:cstheme="majorBidi"/>
                <w:b/>
                <w:bCs/>
                <w:color w:val="000000" w:themeColor="text1"/>
                <w:sz w:val="20"/>
                <w:szCs w:val="20"/>
                <w:lang w:bidi="ar-EG"/>
              </w:rPr>
              <w:t xml:space="preserve"> </w:t>
            </w:r>
          </w:p>
          <w:p w14:paraId="238078E3" w14:textId="2715F01C" w:rsidR="00FC2371" w:rsidRPr="00333041" w:rsidRDefault="00FC2371" w:rsidP="00CA7A6E">
            <w:pPr>
              <w:spacing w:line="360" w:lineRule="auto"/>
              <w:rPr>
                <w:rFonts w:asciiTheme="majorBidi" w:hAnsiTheme="majorBidi" w:cstheme="majorBidi"/>
                <w:b/>
                <w:bCs/>
                <w:color w:val="000000" w:themeColor="text1"/>
                <w:sz w:val="20"/>
                <w:szCs w:val="20"/>
                <w:rtl/>
              </w:rPr>
            </w:pPr>
            <w:r w:rsidRPr="00333041">
              <w:rPr>
                <w:rFonts w:asciiTheme="majorBidi" w:hAnsiTheme="majorBidi" w:cstheme="majorBidi"/>
                <w:b/>
                <w:bCs/>
                <w:color w:val="000000" w:themeColor="text1"/>
                <w:sz w:val="20"/>
                <w:szCs w:val="20"/>
                <w:lang w:bidi="ar-EG"/>
              </w:rPr>
              <w:t xml:space="preserve">Instagram </w:t>
            </w:r>
          </w:p>
        </w:tc>
        <w:tc>
          <w:tcPr>
            <w:tcW w:w="1600" w:type="dxa"/>
          </w:tcPr>
          <w:p w14:paraId="5573FEED" w14:textId="28725474" w:rsidR="00FC2371" w:rsidRPr="00333041" w:rsidRDefault="00633748" w:rsidP="00CA7A6E">
            <w:pPr>
              <w:spacing w:line="360" w:lineRule="auto"/>
              <w:rPr>
                <w:rFonts w:asciiTheme="majorBidi" w:hAnsiTheme="majorBidi" w:cstheme="majorBidi"/>
                <w:b/>
                <w:bCs/>
                <w:color w:val="000000" w:themeColor="text1"/>
                <w:sz w:val="20"/>
                <w:szCs w:val="20"/>
                <w:lang w:bidi="ar-EG"/>
              </w:rPr>
            </w:pPr>
            <w:r w:rsidRPr="00333041">
              <w:rPr>
                <w:rFonts w:asciiTheme="majorBidi" w:hAnsiTheme="majorBidi" w:cstheme="majorBidi"/>
                <w:b/>
                <w:bCs/>
                <w:color w:val="000000" w:themeColor="text1"/>
                <w:sz w:val="20"/>
                <w:szCs w:val="20"/>
                <w:rtl/>
                <w:lang w:bidi="ar-EG"/>
              </w:rPr>
              <w:t xml:space="preserve">ارتفاع </w:t>
            </w:r>
            <w:r w:rsidR="00731C01" w:rsidRPr="00333041">
              <w:rPr>
                <w:rFonts w:asciiTheme="majorBidi" w:hAnsiTheme="majorBidi" w:cstheme="majorBidi"/>
                <w:b/>
                <w:bCs/>
                <w:color w:val="000000" w:themeColor="text1"/>
                <w:sz w:val="20"/>
                <w:szCs w:val="20"/>
                <w:rtl/>
                <w:lang w:bidi="ar-EG"/>
              </w:rPr>
              <w:t>معدلات التفاعل م</w:t>
            </w:r>
            <w:r w:rsidR="007567A0" w:rsidRPr="00333041">
              <w:rPr>
                <w:rFonts w:asciiTheme="majorBidi" w:hAnsiTheme="majorBidi" w:cstheme="majorBidi"/>
                <w:b/>
                <w:bCs/>
                <w:color w:val="000000" w:themeColor="text1"/>
                <w:sz w:val="20"/>
                <w:szCs w:val="20"/>
                <w:rtl/>
                <w:lang w:bidi="ar-EG"/>
              </w:rPr>
              <w:t>ع الإعلانات الرقمية بنسبة 25%</w:t>
            </w:r>
            <w:r w:rsidR="0060702B" w:rsidRPr="00333041">
              <w:rPr>
                <w:rFonts w:asciiTheme="majorBidi" w:hAnsiTheme="majorBidi" w:cstheme="majorBidi"/>
                <w:b/>
                <w:bCs/>
                <w:color w:val="000000" w:themeColor="text1"/>
                <w:sz w:val="20"/>
                <w:szCs w:val="20"/>
                <w:rtl/>
                <w:lang w:bidi="ar-EG"/>
              </w:rPr>
              <w:t xml:space="preserve"> زيادة </w:t>
            </w:r>
            <w:r w:rsidR="00E65E40" w:rsidRPr="00333041">
              <w:rPr>
                <w:rFonts w:asciiTheme="majorBidi" w:hAnsiTheme="majorBidi" w:cstheme="majorBidi"/>
                <w:b/>
                <w:bCs/>
                <w:color w:val="000000" w:themeColor="text1"/>
                <w:sz w:val="20"/>
                <w:szCs w:val="20"/>
                <w:rtl/>
                <w:lang w:bidi="ar-EG"/>
              </w:rPr>
              <w:t xml:space="preserve">التأثير على القرارات الشرائية </w:t>
            </w:r>
          </w:p>
        </w:tc>
      </w:tr>
      <w:tr w:rsidR="00FC2371" w:rsidRPr="00333041" w14:paraId="58F88E2E" w14:textId="5E07AA14" w:rsidTr="00FC2371">
        <w:tc>
          <w:tcPr>
            <w:tcW w:w="2256" w:type="dxa"/>
          </w:tcPr>
          <w:p w14:paraId="6800698B" w14:textId="77777777" w:rsidR="00DC1014" w:rsidRPr="00333041" w:rsidRDefault="00DC1014" w:rsidP="00CA7A6E">
            <w:pPr>
              <w:spacing w:line="360" w:lineRule="auto"/>
              <w:rPr>
                <w:rFonts w:asciiTheme="majorBidi" w:hAnsiTheme="majorBidi" w:cstheme="majorBidi"/>
                <w:b/>
                <w:bCs/>
                <w:color w:val="000000" w:themeColor="text1"/>
                <w:sz w:val="20"/>
                <w:szCs w:val="20"/>
                <w:rtl/>
              </w:rPr>
            </w:pPr>
          </w:p>
          <w:p w14:paraId="4728EC10" w14:textId="77777777" w:rsidR="00DC1014" w:rsidRPr="00333041" w:rsidRDefault="00DC1014" w:rsidP="00CA7A6E">
            <w:pPr>
              <w:spacing w:line="360" w:lineRule="auto"/>
              <w:rPr>
                <w:rFonts w:asciiTheme="majorBidi" w:hAnsiTheme="majorBidi" w:cstheme="majorBidi"/>
                <w:b/>
                <w:bCs/>
                <w:color w:val="000000" w:themeColor="text1"/>
                <w:sz w:val="20"/>
                <w:szCs w:val="20"/>
                <w:rtl/>
              </w:rPr>
            </w:pPr>
          </w:p>
          <w:p w14:paraId="2CB24C3D" w14:textId="72DDEF0E" w:rsidR="00FC2371" w:rsidRPr="00333041" w:rsidRDefault="00FC2371" w:rsidP="00CA7A6E">
            <w:pPr>
              <w:spacing w:line="360" w:lineRule="auto"/>
              <w:rPr>
                <w:rFonts w:asciiTheme="majorBidi" w:hAnsiTheme="majorBidi" w:cstheme="majorBidi"/>
                <w:b/>
                <w:bCs/>
                <w:color w:val="000000" w:themeColor="text1"/>
                <w:sz w:val="20"/>
                <w:szCs w:val="20"/>
                <w:rtl/>
              </w:rPr>
            </w:pPr>
            <w:r w:rsidRPr="00333041">
              <w:rPr>
                <w:rFonts w:asciiTheme="majorBidi" w:hAnsiTheme="majorBidi" w:cstheme="majorBidi"/>
                <w:b/>
                <w:bCs/>
                <w:color w:val="000000" w:themeColor="text1"/>
                <w:sz w:val="20"/>
                <w:szCs w:val="20"/>
                <w:rtl/>
              </w:rPr>
              <w:t>التحليلات البيانية</w:t>
            </w:r>
          </w:p>
        </w:tc>
        <w:tc>
          <w:tcPr>
            <w:tcW w:w="1966" w:type="dxa"/>
          </w:tcPr>
          <w:p w14:paraId="08C91D93" w14:textId="77777777" w:rsidR="00DC1014" w:rsidRPr="00333041" w:rsidRDefault="00DC1014" w:rsidP="00CA7A6E">
            <w:pPr>
              <w:spacing w:line="360" w:lineRule="auto"/>
              <w:rPr>
                <w:rFonts w:asciiTheme="majorBidi" w:hAnsiTheme="majorBidi" w:cstheme="majorBidi"/>
                <w:b/>
                <w:bCs/>
                <w:color w:val="000000" w:themeColor="text1"/>
                <w:sz w:val="20"/>
                <w:szCs w:val="20"/>
                <w:rtl/>
              </w:rPr>
            </w:pPr>
          </w:p>
          <w:p w14:paraId="210C682C" w14:textId="77777777" w:rsidR="00DC1014" w:rsidRPr="00333041" w:rsidRDefault="00DC1014" w:rsidP="00CA7A6E">
            <w:pPr>
              <w:spacing w:line="360" w:lineRule="auto"/>
              <w:rPr>
                <w:rFonts w:asciiTheme="majorBidi" w:hAnsiTheme="majorBidi" w:cstheme="majorBidi"/>
                <w:b/>
                <w:bCs/>
                <w:color w:val="000000" w:themeColor="text1"/>
                <w:sz w:val="20"/>
                <w:szCs w:val="20"/>
                <w:rtl/>
              </w:rPr>
            </w:pPr>
          </w:p>
          <w:p w14:paraId="4F238F82" w14:textId="5CDD4A7A" w:rsidR="00DC1014" w:rsidRPr="00333041" w:rsidRDefault="00470D7A" w:rsidP="00CA7A6E">
            <w:pPr>
              <w:spacing w:line="360" w:lineRule="auto"/>
              <w:rPr>
                <w:rFonts w:asciiTheme="majorBidi" w:hAnsiTheme="majorBidi" w:cstheme="majorBidi"/>
                <w:b/>
                <w:bCs/>
                <w:color w:val="000000" w:themeColor="text1"/>
                <w:sz w:val="20"/>
                <w:szCs w:val="20"/>
                <w:rtl/>
              </w:rPr>
            </w:pPr>
            <w:r w:rsidRPr="00333041">
              <w:rPr>
                <w:rFonts w:asciiTheme="majorBidi" w:hAnsiTheme="majorBidi" w:cstheme="majorBidi"/>
                <w:b/>
                <w:bCs/>
                <w:color w:val="000000" w:themeColor="text1"/>
                <w:sz w:val="20"/>
                <w:szCs w:val="20"/>
                <w:rtl/>
              </w:rPr>
              <w:t>70%</w:t>
            </w:r>
          </w:p>
        </w:tc>
        <w:tc>
          <w:tcPr>
            <w:tcW w:w="2474" w:type="dxa"/>
          </w:tcPr>
          <w:p w14:paraId="4048E488" w14:textId="477400B6" w:rsidR="008F31F1" w:rsidRPr="00333041" w:rsidRDefault="00FC2371" w:rsidP="00CA7A6E">
            <w:pPr>
              <w:spacing w:line="360" w:lineRule="auto"/>
              <w:rPr>
                <w:rFonts w:asciiTheme="majorBidi" w:hAnsiTheme="majorBidi" w:cstheme="majorBidi"/>
                <w:b/>
                <w:bCs/>
                <w:color w:val="000000" w:themeColor="text1"/>
                <w:sz w:val="20"/>
                <w:szCs w:val="20"/>
                <w:rtl/>
                <w:lang w:bidi="ar-EG"/>
              </w:rPr>
            </w:pPr>
            <w:r w:rsidRPr="00333041">
              <w:rPr>
                <w:rFonts w:asciiTheme="majorBidi" w:hAnsiTheme="majorBidi" w:cstheme="majorBidi"/>
                <w:b/>
                <w:bCs/>
                <w:color w:val="000000" w:themeColor="text1"/>
                <w:sz w:val="20"/>
                <w:szCs w:val="20"/>
                <w:lang w:bidi="ar-EG"/>
              </w:rPr>
              <w:t>Google</w:t>
            </w:r>
          </w:p>
          <w:p w14:paraId="28DAC98D" w14:textId="11B3E48D" w:rsidR="008F31F1" w:rsidRPr="00333041" w:rsidRDefault="00FC2371" w:rsidP="00CA7A6E">
            <w:pPr>
              <w:spacing w:line="360" w:lineRule="auto"/>
              <w:rPr>
                <w:rFonts w:asciiTheme="majorBidi" w:hAnsiTheme="majorBidi" w:cstheme="majorBidi"/>
                <w:b/>
                <w:bCs/>
                <w:color w:val="000000" w:themeColor="text1"/>
                <w:sz w:val="20"/>
                <w:szCs w:val="20"/>
                <w:rtl/>
                <w:lang w:bidi="ar-EG"/>
              </w:rPr>
            </w:pPr>
            <w:r w:rsidRPr="00333041">
              <w:rPr>
                <w:rFonts w:asciiTheme="majorBidi" w:hAnsiTheme="majorBidi" w:cstheme="majorBidi"/>
                <w:b/>
                <w:bCs/>
                <w:color w:val="000000" w:themeColor="text1"/>
                <w:sz w:val="20"/>
                <w:szCs w:val="20"/>
                <w:lang w:bidi="ar-EG"/>
              </w:rPr>
              <w:t xml:space="preserve"> </w:t>
            </w:r>
            <w:r w:rsidR="008F31F1" w:rsidRPr="00333041">
              <w:rPr>
                <w:rFonts w:asciiTheme="majorBidi" w:hAnsiTheme="majorBidi" w:cstheme="majorBidi"/>
                <w:b/>
                <w:bCs/>
                <w:color w:val="000000" w:themeColor="text1"/>
                <w:sz w:val="20"/>
                <w:szCs w:val="20"/>
                <w:lang w:bidi="ar-EG"/>
              </w:rPr>
              <w:t>A</w:t>
            </w:r>
            <w:r w:rsidRPr="00333041">
              <w:rPr>
                <w:rFonts w:asciiTheme="majorBidi" w:hAnsiTheme="majorBidi" w:cstheme="majorBidi"/>
                <w:b/>
                <w:bCs/>
                <w:color w:val="000000" w:themeColor="text1"/>
                <w:sz w:val="20"/>
                <w:szCs w:val="20"/>
                <w:lang w:bidi="ar-EG"/>
              </w:rPr>
              <w:t>nalytics</w:t>
            </w:r>
          </w:p>
          <w:p w14:paraId="4C8FF74E" w14:textId="77777777" w:rsidR="008F31F1" w:rsidRPr="00333041" w:rsidRDefault="008F31F1" w:rsidP="00CA7A6E">
            <w:pPr>
              <w:spacing w:line="360" w:lineRule="auto"/>
              <w:rPr>
                <w:rFonts w:asciiTheme="majorBidi" w:hAnsiTheme="majorBidi" w:cstheme="majorBidi"/>
                <w:b/>
                <w:bCs/>
                <w:color w:val="000000" w:themeColor="text1"/>
                <w:sz w:val="20"/>
                <w:szCs w:val="20"/>
                <w:rtl/>
                <w:lang w:bidi="ar-EG"/>
              </w:rPr>
            </w:pPr>
          </w:p>
          <w:p w14:paraId="45B2AE78" w14:textId="77777777" w:rsidR="008F31F1" w:rsidRPr="00333041" w:rsidRDefault="008F31F1" w:rsidP="00CA7A6E">
            <w:pPr>
              <w:spacing w:line="360" w:lineRule="auto"/>
              <w:rPr>
                <w:rFonts w:asciiTheme="majorBidi" w:hAnsiTheme="majorBidi" w:cstheme="majorBidi"/>
                <w:b/>
                <w:bCs/>
                <w:color w:val="000000" w:themeColor="text1"/>
                <w:sz w:val="20"/>
                <w:szCs w:val="20"/>
                <w:rtl/>
                <w:lang w:bidi="ar-EG"/>
              </w:rPr>
            </w:pPr>
          </w:p>
          <w:p w14:paraId="224555C8" w14:textId="0F9093DB" w:rsidR="00FC2371" w:rsidRPr="00333041" w:rsidRDefault="00FC2371" w:rsidP="00CA7A6E">
            <w:pPr>
              <w:spacing w:line="360" w:lineRule="auto"/>
              <w:rPr>
                <w:rFonts w:asciiTheme="majorBidi" w:hAnsiTheme="majorBidi" w:cstheme="majorBidi"/>
                <w:b/>
                <w:bCs/>
                <w:color w:val="000000" w:themeColor="text1"/>
                <w:sz w:val="20"/>
                <w:szCs w:val="20"/>
                <w:rtl/>
              </w:rPr>
            </w:pPr>
            <w:r w:rsidRPr="00333041">
              <w:rPr>
                <w:rFonts w:asciiTheme="majorBidi" w:hAnsiTheme="majorBidi" w:cstheme="majorBidi"/>
                <w:b/>
                <w:bCs/>
                <w:color w:val="000000" w:themeColor="text1"/>
                <w:sz w:val="20"/>
                <w:szCs w:val="20"/>
                <w:lang w:bidi="ar-EG"/>
              </w:rPr>
              <w:t xml:space="preserve"> </w:t>
            </w:r>
            <w:r w:rsidR="00620FD2" w:rsidRPr="00333041">
              <w:rPr>
                <w:rFonts w:asciiTheme="majorBidi" w:hAnsiTheme="majorBidi" w:cstheme="majorBidi"/>
                <w:b/>
                <w:bCs/>
                <w:color w:val="000000" w:themeColor="text1"/>
                <w:sz w:val="20"/>
                <w:szCs w:val="20"/>
                <w:lang w:bidi="ar-EG"/>
              </w:rPr>
              <w:t>Shop</w:t>
            </w:r>
            <w:r w:rsidR="00DC1014" w:rsidRPr="00333041">
              <w:rPr>
                <w:rFonts w:asciiTheme="majorBidi" w:hAnsiTheme="majorBidi" w:cstheme="majorBidi"/>
                <w:b/>
                <w:bCs/>
                <w:color w:val="000000" w:themeColor="text1"/>
                <w:sz w:val="20"/>
                <w:szCs w:val="20"/>
                <w:lang w:bidi="ar-EG"/>
              </w:rPr>
              <w:t xml:space="preserve">ify </w:t>
            </w:r>
          </w:p>
        </w:tc>
        <w:tc>
          <w:tcPr>
            <w:tcW w:w="1600" w:type="dxa"/>
          </w:tcPr>
          <w:p w14:paraId="6714B541" w14:textId="5AB3022E" w:rsidR="00FC2371" w:rsidRPr="00333041" w:rsidRDefault="00F3161A" w:rsidP="00CA7A6E">
            <w:pPr>
              <w:spacing w:line="360" w:lineRule="auto"/>
              <w:rPr>
                <w:rFonts w:asciiTheme="majorBidi" w:hAnsiTheme="majorBidi" w:cstheme="majorBidi"/>
                <w:b/>
                <w:bCs/>
                <w:color w:val="000000" w:themeColor="text1"/>
                <w:sz w:val="20"/>
                <w:szCs w:val="20"/>
                <w:lang w:bidi="ar-EG"/>
              </w:rPr>
            </w:pPr>
            <w:r w:rsidRPr="00333041">
              <w:rPr>
                <w:rFonts w:asciiTheme="majorBidi" w:hAnsiTheme="majorBidi" w:cstheme="majorBidi"/>
                <w:b/>
                <w:bCs/>
                <w:color w:val="000000" w:themeColor="text1"/>
                <w:sz w:val="20"/>
                <w:szCs w:val="20"/>
                <w:rtl/>
                <w:lang w:bidi="ar-EG"/>
              </w:rPr>
              <w:t xml:space="preserve">تحسين استهداف العملاء </w:t>
            </w:r>
            <w:r w:rsidR="004801DB" w:rsidRPr="00333041">
              <w:rPr>
                <w:rFonts w:asciiTheme="majorBidi" w:hAnsiTheme="majorBidi" w:cstheme="majorBidi"/>
                <w:b/>
                <w:bCs/>
                <w:color w:val="000000" w:themeColor="text1"/>
                <w:sz w:val="20"/>
                <w:szCs w:val="20"/>
                <w:rtl/>
                <w:lang w:bidi="ar-EG"/>
              </w:rPr>
              <w:t xml:space="preserve">وزيادة التحويلات الشرائية بنسبة </w:t>
            </w:r>
            <w:r w:rsidR="008F31F1" w:rsidRPr="00333041">
              <w:rPr>
                <w:rFonts w:asciiTheme="majorBidi" w:hAnsiTheme="majorBidi" w:cstheme="majorBidi"/>
                <w:b/>
                <w:bCs/>
                <w:color w:val="000000" w:themeColor="text1"/>
                <w:sz w:val="20"/>
                <w:szCs w:val="20"/>
                <w:rtl/>
                <w:lang w:bidi="ar-EG"/>
              </w:rPr>
              <w:t>35%</w:t>
            </w:r>
          </w:p>
        </w:tc>
      </w:tr>
    </w:tbl>
    <w:p w14:paraId="065BCD61" w14:textId="079D1A5B" w:rsidR="006717D4" w:rsidRPr="000E19B7" w:rsidRDefault="006717D4" w:rsidP="00CA7A6E">
      <w:pPr>
        <w:spacing w:line="360" w:lineRule="auto"/>
        <w:rPr>
          <w:rFonts w:asciiTheme="majorBidi" w:hAnsiTheme="majorBidi" w:cstheme="majorBidi"/>
          <w:b/>
          <w:bCs/>
          <w:color w:val="000000" w:themeColor="text1"/>
          <w:rtl/>
        </w:rPr>
      </w:pPr>
    </w:p>
    <w:p w14:paraId="0AE2AB9A" w14:textId="77777777" w:rsidR="006717D4" w:rsidRPr="000E19B7" w:rsidRDefault="006717D4" w:rsidP="00CA7A6E">
      <w:pPr>
        <w:spacing w:line="360" w:lineRule="auto"/>
        <w:rPr>
          <w:rFonts w:asciiTheme="majorBidi" w:hAnsiTheme="majorBidi" w:cstheme="majorBidi"/>
          <w:b/>
          <w:bCs/>
          <w:color w:val="000000" w:themeColor="text1"/>
          <w:sz w:val="40"/>
          <w:szCs w:val="40"/>
          <w:rtl/>
        </w:rPr>
      </w:pPr>
    </w:p>
    <w:p w14:paraId="09E95939" w14:textId="4BB5F7CB" w:rsidR="00052F5F" w:rsidRPr="007D0BC7" w:rsidRDefault="00052F5F" w:rsidP="00CA7A6E">
      <w:pPr>
        <w:spacing w:line="360" w:lineRule="auto"/>
        <w:rPr>
          <w:rFonts w:asciiTheme="majorBidi" w:hAnsiTheme="majorBidi" w:cstheme="majorBidi"/>
          <w:b/>
          <w:bCs/>
          <w:color w:val="0070C0"/>
          <w:sz w:val="36"/>
          <w:szCs w:val="36"/>
          <w:rtl/>
        </w:rPr>
      </w:pPr>
      <w:r w:rsidRPr="007D0BC7">
        <w:rPr>
          <w:rFonts w:asciiTheme="majorBidi" w:hAnsiTheme="majorBidi" w:cstheme="majorBidi"/>
          <w:b/>
          <w:bCs/>
          <w:color w:val="0070C0"/>
          <w:sz w:val="36"/>
          <w:szCs w:val="36"/>
          <w:rtl/>
        </w:rPr>
        <w:t>تأثير التكنولوجيا على القرارات الشرائية</w:t>
      </w:r>
    </w:p>
    <w:p w14:paraId="0517C884" w14:textId="77777777" w:rsidR="007817D9" w:rsidRPr="007D0BC7" w:rsidRDefault="00D72EF9" w:rsidP="00CA7A6E">
      <w:pPr>
        <w:spacing w:line="360" w:lineRule="auto"/>
        <w:rPr>
          <w:rFonts w:asciiTheme="majorBidi" w:hAnsiTheme="majorBidi" w:cstheme="majorBidi"/>
          <w:color w:val="000000" w:themeColor="text1"/>
          <w:rtl/>
        </w:rPr>
      </w:pPr>
      <w:r w:rsidRPr="007D0BC7">
        <w:rPr>
          <w:rFonts w:asciiTheme="majorBidi" w:hAnsiTheme="majorBidi" w:cstheme="majorBidi"/>
          <w:color w:val="000000" w:themeColor="text1"/>
          <w:rtl/>
        </w:rPr>
        <w:t xml:space="preserve">ساهمت التكنولوجيا في إعادة تشكيل رحلة الشراء، حيث تؤثر على جميع مراحل القرار </w:t>
      </w:r>
      <w:proofErr w:type="spellStart"/>
      <w:r w:rsidRPr="007D0BC7">
        <w:rPr>
          <w:rFonts w:asciiTheme="majorBidi" w:hAnsiTheme="majorBidi" w:cstheme="majorBidi"/>
          <w:color w:val="000000" w:themeColor="text1"/>
          <w:rtl/>
        </w:rPr>
        <w:t>الشرائي</w:t>
      </w:r>
      <w:proofErr w:type="spellEnd"/>
      <w:r w:rsidRPr="007D0BC7">
        <w:rPr>
          <w:rFonts w:asciiTheme="majorBidi" w:hAnsiTheme="majorBidi" w:cstheme="majorBidi"/>
          <w:color w:val="000000" w:themeColor="text1"/>
          <w:rtl/>
        </w:rPr>
        <w:t>، بدء</w:t>
      </w:r>
      <w:r w:rsidR="007817D9" w:rsidRPr="007D0BC7">
        <w:rPr>
          <w:rFonts w:asciiTheme="majorBidi" w:hAnsiTheme="majorBidi" w:cstheme="majorBidi"/>
          <w:color w:val="000000" w:themeColor="text1"/>
          <w:rtl/>
        </w:rPr>
        <w:t xml:space="preserve">اً </w:t>
      </w:r>
      <w:r w:rsidRPr="007D0BC7">
        <w:rPr>
          <w:rFonts w:asciiTheme="majorBidi" w:hAnsiTheme="majorBidi" w:cstheme="majorBidi"/>
          <w:color w:val="000000" w:themeColor="text1"/>
          <w:rtl/>
        </w:rPr>
        <w:t>من البحث عن المعلومات وحتى ما بعد الشراء.</w:t>
      </w:r>
    </w:p>
    <w:p w14:paraId="376687AB" w14:textId="1134C578" w:rsidR="00D72EF9" w:rsidRPr="00DD0EF6" w:rsidRDefault="00D72EF9" w:rsidP="00CA7A6E">
      <w:pPr>
        <w:spacing w:line="360" w:lineRule="auto"/>
        <w:rPr>
          <w:rFonts w:asciiTheme="majorBidi" w:hAnsiTheme="majorBidi" w:cstheme="majorBidi"/>
          <w:b/>
          <w:bCs/>
          <w:color w:val="000000" w:themeColor="text1"/>
          <w:sz w:val="28"/>
          <w:szCs w:val="28"/>
          <w:rtl/>
        </w:rPr>
      </w:pPr>
      <w:r w:rsidRPr="00DD0EF6">
        <w:rPr>
          <w:rFonts w:asciiTheme="majorBidi" w:hAnsiTheme="majorBidi" w:cstheme="majorBidi"/>
          <w:b/>
          <w:bCs/>
          <w:color w:val="000000" w:themeColor="text1"/>
          <w:sz w:val="28"/>
          <w:szCs w:val="28"/>
          <w:rtl/>
        </w:rPr>
        <w:t>يمكن تلخيص هذا التأثير في المراحل التالية:</w:t>
      </w:r>
    </w:p>
    <w:p w14:paraId="158E8EAC" w14:textId="77777777" w:rsidR="00DD0EF6" w:rsidRPr="00DD0EF6" w:rsidRDefault="00DD0EF6" w:rsidP="00CA7A6E">
      <w:pPr>
        <w:spacing w:line="360" w:lineRule="auto"/>
        <w:rPr>
          <w:rFonts w:asciiTheme="majorBidi" w:hAnsiTheme="majorBidi" w:cstheme="majorBidi"/>
          <w:color w:val="000000" w:themeColor="text1"/>
          <w:rtl/>
        </w:rPr>
      </w:pPr>
    </w:p>
    <w:p w14:paraId="736F73F3" w14:textId="77777777" w:rsidR="00D72EF9" w:rsidRPr="00DD0EF6" w:rsidRDefault="00D72EF9" w:rsidP="00CA7A6E">
      <w:pPr>
        <w:spacing w:line="360" w:lineRule="auto"/>
        <w:rPr>
          <w:rFonts w:asciiTheme="majorBidi" w:hAnsiTheme="majorBidi" w:cstheme="majorBidi"/>
          <w:color w:val="000000" w:themeColor="text1"/>
          <w:rtl/>
        </w:rPr>
      </w:pPr>
      <w:r w:rsidRPr="00DD0EF6">
        <w:rPr>
          <w:rFonts w:asciiTheme="majorBidi" w:hAnsiTheme="majorBidi" w:cstheme="majorBidi"/>
          <w:color w:val="000000" w:themeColor="text1"/>
          <w:rtl/>
        </w:rPr>
        <w:t>1. البحث عن المعلومات:</w:t>
      </w:r>
    </w:p>
    <w:p w14:paraId="15C02066" w14:textId="77777777" w:rsidR="00D72EF9" w:rsidRPr="00DD0EF6" w:rsidRDefault="00D72EF9" w:rsidP="00CA7A6E">
      <w:pPr>
        <w:spacing w:line="360" w:lineRule="auto"/>
        <w:rPr>
          <w:rFonts w:asciiTheme="majorBidi" w:hAnsiTheme="majorBidi" w:cstheme="majorBidi"/>
          <w:color w:val="000000" w:themeColor="text1"/>
          <w:rtl/>
        </w:rPr>
      </w:pPr>
      <w:r w:rsidRPr="00DD0EF6">
        <w:rPr>
          <w:rFonts w:asciiTheme="majorBidi" w:hAnsiTheme="majorBidi" w:cstheme="majorBidi"/>
          <w:color w:val="000000" w:themeColor="text1"/>
          <w:rtl/>
        </w:rPr>
        <w:t>أصبحت محركات البحث ومواقع التقييم منصات أساسية للحصول على معلومات عن المنتجات والخدمات.</w:t>
      </w:r>
    </w:p>
    <w:p w14:paraId="1272CE84" w14:textId="4917B020" w:rsidR="001E1F22" w:rsidRPr="00DD0EF6" w:rsidRDefault="001E1F22" w:rsidP="00CA7A6E">
      <w:pPr>
        <w:spacing w:line="360" w:lineRule="auto"/>
        <w:rPr>
          <w:rFonts w:asciiTheme="majorBidi" w:hAnsiTheme="majorBidi" w:cstheme="majorBidi"/>
          <w:color w:val="000000" w:themeColor="text1"/>
          <w:rtl/>
        </w:rPr>
      </w:pPr>
      <w:r w:rsidRPr="00DD0EF6">
        <w:rPr>
          <w:rFonts w:asciiTheme="majorBidi" w:hAnsiTheme="majorBidi" w:cstheme="majorBidi"/>
          <w:color w:val="000000" w:themeColor="text1"/>
          <w:rtl/>
        </w:rPr>
        <w:t>وفق</w:t>
      </w:r>
      <w:r w:rsidR="00142501" w:rsidRPr="00DD0EF6">
        <w:rPr>
          <w:rFonts w:asciiTheme="majorBidi" w:hAnsiTheme="majorBidi" w:cstheme="majorBidi"/>
          <w:color w:val="000000" w:themeColor="text1"/>
          <w:rtl/>
        </w:rPr>
        <w:t xml:space="preserve">اً </w:t>
      </w:r>
      <w:r w:rsidRPr="00DD0EF6">
        <w:rPr>
          <w:rFonts w:asciiTheme="majorBidi" w:hAnsiTheme="majorBidi" w:cstheme="majorBidi"/>
          <w:color w:val="000000" w:themeColor="text1"/>
          <w:rtl/>
        </w:rPr>
        <w:t xml:space="preserve">لدراسة </w:t>
      </w:r>
      <w:r w:rsidRPr="00DD0EF6">
        <w:rPr>
          <w:rFonts w:asciiTheme="majorBidi" w:hAnsiTheme="majorBidi" w:cstheme="majorBidi"/>
          <w:color w:val="000000" w:themeColor="text1"/>
          <w:lang w:bidi="ar-EG"/>
        </w:rPr>
        <w:t>Nielsen (2022)</w:t>
      </w:r>
      <w:r w:rsidRPr="00DD0EF6">
        <w:rPr>
          <w:rFonts w:asciiTheme="majorBidi" w:hAnsiTheme="majorBidi" w:cstheme="majorBidi"/>
          <w:color w:val="000000" w:themeColor="text1"/>
          <w:rtl/>
        </w:rPr>
        <w:t>، فإن 85% من المستهلكين يجرون بحث</w:t>
      </w:r>
      <w:r w:rsidR="00142501" w:rsidRPr="00DD0EF6">
        <w:rPr>
          <w:rFonts w:asciiTheme="majorBidi" w:hAnsiTheme="majorBidi" w:cstheme="majorBidi"/>
          <w:color w:val="000000" w:themeColor="text1"/>
          <w:rtl/>
        </w:rPr>
        <w:t>اً</w:t>
      </w:r>
      <w:r w:rsidRPr="00DD0EF6">
        <w:rPr>
          <w:rFonts w:asciiTheme="majorBidi" w:hAnsiTheme="majorBidi" w:cstheme="majorBidi"/>
          <w:color w:val="000000" w:themeColor="text1"/>
          <w:rtl/>
        </w:rPr>
        <w:t xml:space="preserve"> عبر الإنترنت قبل شراء أي منتج، مما يبرز أهمية تحسين تجربة البحث الرقمي.</w:t>
      </w:r>
    </w:p>
    <w:p w14:paraId="40ECD2C1" w14:textId="77777777" w:rsidR="001E1F22" w:rsidRPr="00DD0EF6" w:rsidRDefault="001E1F22" w:rsidP="00CA7A6E">
      <w:pPr>
        <w:spacing w:line="360" w:lineRule="auto"/>
        <w:rPr>
          <w:rFonts w:asciiTheme="majorBidi" w:hAnsiTheme="majorBidi" w:cstheme="majorBidi"/>
          <w:color w:val="000000" w:themeColor="text1"/>
          <w:rtl/>
        </w:rPr>
      </w:pPr>
    </w:p>
    <w:p w14:paraId="744646A9" w14:textId="2ADDCC83" w:rsidR="00D72EF9" w:rsidRPr="00DD0EF6" w:rsidRDefault="00D72EF9" w:rsidP="00CA7A6E">
      <w:pPr>
        <w:spacing w:line="360" w:lineRule="auto"/>
        <w:rPr>
          <w:rFonts w:asciiTheme="majorBidi" w:hAnsiTheme="majorBidi" w:cstheme="majorBidi"/>
          <w:color w:val="000000" w:themeColor="text1"/>
          <w:rtl/>
        </w:rPr>
      </w:pPr>
      <w:r w:rsidRPr="00673ECD">
        <w:rPr>
          <w:rFonts w:asciiTheme="majorBidi" w:hAnsiTheme="majorBidi" w:cstheme="majorBidi"/>
          <w:b/>
          <w:bCs/>
          <w:color w:val="000000" w:themeColor="text1"/>
          <w:sz w:val="28"/>
          <w:szCs w:val="28"/>
          <w:rtl/>
        </w:rPr>
        <w:lastRenderedPageBreak/>
        <w:t>مثال:</w:t>
      </w:r>
      <w:r w:rsidRPr="00DD0EF6">
        <w:rPr>
          <w:rFonts w:asciiTheme="majorBidi" w:hAnsiTheme="majorBidi" w:cstheme="majorBidi"/>
          <w:color w:val="000000" w:themeColor="text1"/>
          <w:rtl/>
        </w:rPr>
        <w:t xml:space="preserve"> </w:t>
      </w:r>
      <w:r w:rsidR="00F66F91" w:rsidRPr="00DD0EF6">
        <w:rPr>
          <w:rFonts w:asciiTheme="majorBidi" w:hAnsiTheme="majorBidi" w:cstheme="majorBidi"/>
          <w:color w:val="000000" w:themeColor="text1"/>
          <w:rtl/>
        </w:rPr>
        <w:t>أظهرت الإحصائيات أن 80% من المستهلكين يعتمدون على محرك البحث جوجل للبحث عن المنتجات قبل اتخاذ القرار (</w:t>
      </w:r>
      <w:r w:rsidR="00F66F91" w:rsidRPr="00DD0EF6">
        <w:rPr>
          <w:rFonts w:asciiTheme="majorBidi" w:hAnsiTheme="majorBidi" w:cstheme="majorBidi"/>
          <w:color w:val="000000" w:themeColor="text1"/>
        </w:rPr>
        <w:t>Nielsen, 2022</w:t>
      </w:r>
      <w:r w:rsidR="00F66F91" w:rsidRPr="00DD0EF6">
        <w:rPr>
          <w:rFonts w:asciiTheme="majorBidi" w:hAnsiTheme="majorBidi" w:cstheme="majorBidi"/>
          <w:color w:val="000000" w:themeColor="text1"/>
          <w:rtl/>
        </w:rPr>
        <w:t>).</w:t>
      </w:r>
    </w:p>
    <w:p w14:paraId="4711B130" w14:textId="77777777" w:rsidR="00D72EF9" w:rsidRPr="00DD0EF6" w:rsidRDefault="00D72EF9" w:rsidP="00CA7A6E">
      <w:pPr>
        <w:spacing w:line="360" w:lineRule="auto"/>
        <w:rPr>
          <w:rFonts w:asciiTheme="majorBidi" w:hAnsiTheme="majorBidi" w:cstheme="majorBidi"/>
          <w:color w:val="000000" w:themeColor="text1"/>
          <w:rtl/>
        </w:rPr>
      </w:pPr>
      <w:r w:rsidRPr="00DD0EF6">
        <w:rPr>
          <w:rFonts w:asciiTheme="majorBidi" w:hAnsiTheme="majorBidi" w:cstheme="majorBidi"/>
          <w:color w:val="000000" w:themeColor="text1"/>
          <w:rtl/>
        </w:rPr>
        <w:t>2. المقارنة والاختيار:</w:t>
      </w:r>
    </w:p>
    <w:p w14:paraId="0CC75894" w14:textId="77777777" w:rsidR="00D72EF9" w:rsidRPr="00DD0EF6" w:rsidRDefault="00D72EF9" w:rsidP="00CA7A6E">
      <w:pPr>
        <w:spacing w:line="360" w:lineRule="auto"/>
        <w:rPr>
          <w:rFonts w:asciiTheme="majorBidi" w:hAnsiTheme="majorBidi" w:cstheme="majorBidi"/>
          <w:color w:val="000000" w:themeColor="text1"/>
          <w:rtl/>
        </w:rPr>
      </w:pPr>
      <w:r w:rsidRPr="00DD0EF6">
        <w:rPr>
          <w:rFonts w:asciiTheme="majorBidi" w:hAnsiTheme="majorBidi" w:cstheme="majorBidi"/>
          <w:color w:val="000000" w:themeColor="text1"/>
          <w:rtl/>
        </w:rPr>
        <w:t>مواقع مقارنة الأسعار وآراء العملاء تعزز من قدرة المستهلك على اتخاذ قرارات مستنيرة.</w:t>
      </w:r>
    </w:p>
    <w:p w14:paraId="7A72BDAD" w14:textId="58A2CC5C" w:rsidR="00E3214B" w:rsidRPr="00DD0EF6" w:rsidRDefault="00E20CA1" w:rsidP="00CA7A6E">
      <w:pPr>
        <w:spacing w:line="360" w:lineRule="auto"/>
        <w:rPr>
          <w:rFonts w:asciiTheme="majorBidi" w:hAnsiTheme="majorBidi" w:cstheme="majorBidi"/>
          <w:color w:val="000000" w:themeColor="text1"/>
          <w:rtl/>
        </w:rPr>
      </w:pPr>
      <w:r w:rsidRPr="00DD0EF6">
        <w:rPr>
          <w:rFonts w:asciiTheme="majorBidi" w:hAnsiTheme="majorBidi" w:cstheme="majorBidi"/>
          <w:color w:val="000000" w:themeColor="text1"/>
          <w:rtl/>
        </w:rPr>
        <w:t xml:space="preserve">تشير إحصائيات </w:t>
      </w:r>
      <w:r w:rsidRPr="00DD0EF6">
        <w:rPr>
          <w:rFonts w:asciiTheme="majorBidi" w:hAnsiTheme="majorBidi" w:cstheme="majorBidi"/>
          <w:color w:val="000000" w:themeColor="text1"/>
          <w:lang w:bidi="ar-EG"/>
        </w:rPr>
        <w:t>Forrester Research</w:t>
      </w:r>
      <w:r w:rsidRPr="00DD0EF6">
        <w:rPr>
          <w:rFonts w:asciiTheme="majorBidi" w:hAnsiTheme="majorBidi" w:cstheme="majorBidi"/>
          <w:color w:val="000000" w:themeColor="text1"/>
          <w:rtl/>
        </w:rPr>
        <w:t xml:space="preserve"> إلى أن 68% من المستهلكين يعتمدون على تقييمات المنتجات عبر الإنترنت لاتخاذ قرارات الشراء.</w:t>
      </w:r>
    </w:p>
    <w:p w14:paraId="3B99D66E" w14:textId="77777777" w:rsidR="00E20CA1" w:rsidRPr="00DD0EF6" w:rsidRDefault="00E20CA1" w:rsidP="00CA7A6E">
      <w:pPr>
        <w:spacing w:line="360" w:lineRule="auto"/>
        <w:rPr>
          <w:rFonts w:asciiTheme="majorBidi" w:hAnsiTheme="majorBidi" w:cstheme="majorBidi"/>
          <w:color w:val="000000" w:themeColor="text1"/>
          <w:rtl/>
        </w:rPr>
      </w:pPr>
    </w:p>
    <w:p w14:paraId="76BFADCB" w14:textId="1B111834" w:rsidR="00D72EF9" w:rsidRPr="00DD0EF6" w:rsidRDefault="00D72EF9" w:rsidP="00CA7A6E">
      <w:pPr>
        <w:spacing w:line="360" w:lineRule="auto"/>
        <w:rPr>
          <w:rFonts w:asciiTheme="majorBidi" w:hAnsiTheme="majorBidi" w:cstheme="majorBidi"/>
          <w:color w:val="000000" w:themeColor="text1"/>
          <w:rtl/>
        </w:rPr>
      </w:pPr>
      <w:r w:rsidRPr="00673ECD">
        <w:rPr>
          <w:rFonts w:asciiTheme="majorBidi" w:hAnsiTheme="majorBidi" w:cstheme="majorBidi"/>
          <w:b/>
          <w:bCs/>
          <w:color w:val="000000" w:themeColor="text1"/>
          <w:sz w:val="28"/>
          <w:szCs w:val="28"/>
          <w:rtl/>
        </w:rPr>
        <w:t>مثال:</w:t>
      </w:r>
      <w:r w:rsidRPr="00DD0EF6">
        <w:rPr>
          <w:rFonts w:asciiTheme="majorBidi" w:hAnsiTheme="majorBidi" w:cstheme="majorBidi"/>
          <w:color w:val="000000" w:themeColor="text1"/>
          <w:rtl/>
        </w:rPr>
        <w:t xml:space="preserve"> يتم استخدام موقع أمازون من قبل 60% من المتسوقين كأداة لمقارنة الأسعار والمواصفات.</w:t>
      </w:r>
    </w:p>
    <w:p w14:paraId="327B4F24" w14:textId="77777777" w:rsidR="00D72EF9" w:rsidRPr="00DD0EF6" w:rsidRDefault="00D72EF9" w:rsidP="00CA7A6E">
      <w:pPr>
        <w:spacing w:line="360" w:lineRule="auto"/>
        <w:rPr>
          <w:rFonts w:asciiTheme="majorBidi" w:hAnsiTheme="majorBidi" w:cstheme="majorBidi"/>
          <w:color w:val="000000" w:themeColor="text1"/>
          <w:rtl/>
        </w:rPr>
      </w:pPr>
      <w:r w:rsidRPr="00DD0EF6">
        <w:rPr>
          <w:rFonts w:asciiTheme="majorBidi" w:hAnsiTheme="majorBidi" w:cstheme="majorBidi"/>
          <w:color w:val="000000" w:themeColor="text1"/>
          <w:rtl/>
        </w:rPr>
        <w:t>3. عملية الشراء والخدمة:</w:t>
      </w:r>
    </w:p>
    <w:p w14:paraId="3F97DE70" w14:textId="77777777" w:rsidR="00D72EF9" w:rsidRPr="00DD0EF6" w:rsidRDefault="00D72EF9" w:rsidP="00CA7A6E">
      <w:pPr>
        <w:spacing w:line="360" w:lineRule="auto"/>
        <w:rPr>
          <w:rFonts w:asciiTheme="majorBidi" w:hAnsiTheme="majorBidi" w:cstheme="majorBidi"/>
          <w:color w:val="000000" w:themeColor="text1"/>
          <w:rtl/>
        </w:rPr>
      </w:pPr>
      <w:r w:rsidRPr="00DD0EF6">
        <w:rPr>
          <w:rFonts w:asciiTheme="majorBidi" w:hAnsiTheme="majorBidi" w:cstheme="majorBidi"/>
          <w:color w:val="000000" w:themeColor="text1"/>
          <w:rtl/>
        </w:rPr>
        <w:t>ساعدت أنظمة الدفع الإلكتروني وخدمات الشحن السريع على تحسين تجربة الشراء بشكل كبير.</w:t>
      </w:r>
    </w:p>
    <w:p w14:paraId="3F0CD38C" w14:textId="73B47F99" w:rsidR="000F3437" w:rsidRPr="00DD0EF6" w:rsidRDefault="000F3437" w:rsidP="00CA7A6E">
      <w:pPr>
        <w:spacing w:line="360" w:lineRule="auto"/>
        <w:rPr>
          <w:rFonts w:asciiTheme="majorBidi" w:hAnsiTheme="majorBidi" w:cstheme="majorBidi"/>
          <w:color w:val="000000" w:themeColor="text1"/>
          <w:rtl/>
        </w:rPr>
      </w:pPr>
      <w:r w:rsidRPr="00DD0EF6">
        <w:rPr>
          <w:rFonts w:asciiTheme="majorBidi" w:hAnsiTheme="majorBidi" w:cstheme="majorBidi"/>
          <w:color w:val="000000" w:themeColor="text1"/>
          <w:rtl/>
        </w:rPr>
        <w:t>وفق</w:t>
      </w:r>
      <w:r w:rsidR="00D54EE9" w:rsidRPr="00DD0EF6">
        <w:rPr>
          <w:rFonts w:asciiTheme="majorBidi" w:hAnsiTheme="majorBidi" w:cstheme="majorBidi"/>
          <w:color w:val="000000" w:themeColor="text1"/>
          <w:rtl/>
        </w:rPr>
        <w:t>اً</w:t>
      </w:r>
      <w:r w:rsidRPr="00DD0EF6">
        <w:rPr>
          <w:rFonts w:asciiTheme="majorBidi" w:hAnsiTheme="majorBidi" w:cstheme="majorBidi"/>
          <w:color w:val="000000" w:themeColor="text1"/>
          <w:rtl/>
        </w:rPr>
        <w:t xml:space="preserve"> لتقرير </w:t>
      </w:r>
      <w:r w:rsidRPr="00DD0EF6">
        <w:rPr>
          <w:rFonts w:asciiTheme="majorBidi" w:hAnsiTheme="majorBidi" w:cstheme="majorBidi"/>
          <w:color w:val="000000" w:themeColor="text1"/>
          <w:lang w:bidi="ar-EG"/>
        </w:rPr>
        <w:t>PayPal (2021)</w:t>
      </w:r>
      <w:r w:rsidRPr="00DD0EF6">
        <w:rPr>
          <w:rFonts w:asciiTheme="majorBidi" w:hAnsiTheme="majorBidi" w:cstheme="majorBidi"/>
          <w:color w:val="000000" w:themeColor="text1"/>
          <w:rtl/>
        </w:rPr>
        <w:t>، فإن 73% من المستهلكين يشعرون بمزيد من الأمان عند استخدام أنظمة الدفع الإلكتروني مقارنة بالدفع التقليدي.</w:t>
      </w:r>
    </w:p>
    <w:p w14:paraId="1B017411" w14:textId="77777777" w:rsidR="000F3437" w:rsidRPr="00DD0EF6" w:rsidRDefault="000F3437" w:rsidP="00CA7A6E">
      <w:pPr>
        <w:spacing w:line="360" w:lineRule="auto"/>
        <w:rPr>
          <w:rFonts w:asciiTheme="majorBidi" w:hAnsiTheme="majorBidi" w:cstheme="majorBidi"/>
          <w:color w:val="000000" w:themeColor="text1"/>
          <w:rtl/>
        </w:rPr>
      </w:pPr>
    </w:p>
    <w:p w14:paraId="58541878" w14:textId="79DA4BDE" w:rsidR="00D72EF9" w:rsidRPr="00DD0EF6" w:rsidRDefault="00D72EF9" w:rsidP="00CA7A6E">
      <w:pPr>
        <w:spacing w:line="360" w:lineRule="auto"/>
        <w:rPr>
          <w:rFonts w:asciiTheme="majorBidi" w:hAnsiTheme="majorBidi" w:cstheme="majorBidi"/>
          <w:color w:val="000000" w:themeColor="text1"/>
          <w:rtl/>
        </w:rPr>
      </w:pPr>
      <w:r w:rsidRPr="005A600B">
        <w:rPr>
          <w:rFonts w:asciiTheme="majorBidi" w:hAnsiTheme="majorBidi" w:cstheme="majorBidi"/>
          <w:b/>
          <w:bCs/>
          <w:color w:val="000000" w:themeColor="text1"/>
          <w:sz w:val="28"/>
          <w:szCs w:val="28"/>
          <w:rtl/>
        </w:rPr>
        <w:t xml:space="preserve">مثال: </w:t>
      </w:r>
      <w:r w:rsidRPr="00DD0EF6">
        <w:rPr>
          <w:rFonts w:asciiTheme="majorBidi" w:hAnsiTheme="majorBidi" w:cstheme="majorBidi"/>
          <w:color w:val="000000" w:themeColor="text1"/>
          <w:rtl/>
        </w:rPr>
        <w:t xml:space="preserve">منصة </w:t>
      </w:r>
      <w:r w:rsidRPr="00DD0EF6">
        <w:rPr>
          <w:rFonts w:asciiTheme="majorBidi" w:hAnsiTheme="majorBidi" w:cstheme="majorBidi"/>
          <w:color w:val="000000" w:themeColor="text1"/>
        </w:rPr>
        <w:t>PayPal</w:t>
      </w:r>
      <w:r w:rsidRPr="00DD0EF6">
        <w:rPr>
          <w:rFonts w:asciiTheme="majorBidi" w:hAnsiTheme="majorBidi" w:cstheme="majorBidi"/>
          <w:color w:val="000000" w:themeColor="text1"/>
          <w:rtl/>
        </w:rPr>
        <w:t xml:space="preserve"> سهّلت عملية الدفع الإلكتروني وزادت من أمانها، مما ساهم في تحسين تجربة المستخدم بنسبة 30%.</w:t>
      </w:r>
    </w:p>
    <w:p w14:paraId="2D3BA09E" w14:textId="77777777" w:rsidR="00D72EF9" w:rsidRPr="00DD0EF6" w:rsidRDefault="00D72EF9" w:rsidP="00CA7A6E">
      <w:pPr>
        <w:spacing w:line="360" w:lineRule="auto"/>
        <w:rPr>
          <w:rFonts w:asciiTheme="majorBidi" w:hAnsiTheme="majorBidi" w:cstheme="majorBidi"/>
          <w:color w:val="000000" w:themeColor="text1"/>
          <w:rtl/>
        </w:rPr>
      </w:pPr>
      <w:r w:rsidRPr="00DD0EF6">
        <w:rPr>
          <w:rFonts w:asciiTheme="majorBidi" w:hAnsiTheme="majorBidi" w:cstheme="majorBidi"/>
          <w:color w:val="000000" w:themeColor="text1"/>
          <w:rtl/>
        </w:rPr>
        <w:t>4. التعامل مع الشكاوى:</w:t>
      </w:r>
    </w:p>
    <w:p w14:paraId="638D8BE3" w14:textId="77777777" w:rsidR="00D72EF9" w:rsidRPr="00DD0EF6" w:rsidRDefault="00D72EF9" w:rsidP="00CA7A6E">
      <w:pPr>
        <w:spacing w:line="360" w:lineRule="auto"/>
        <w:rPr>
          <w:rFonts w:asciiTheme="majorBidi" w:hAnsiTheme="majorBidi" w:cstheme="majorBidi"/>
          <w:color w:val="000000" w:themeColor="text1"/>
          <w:rtl/>
        </w:rPr>
      </w:pPr>
      <w:r w:rsidRPr="00DD0EF6">
        <w:rPr>
          <w:rFonts w:asciiTheme="majorBidi" w:hAnsiTheme="majorBidi" w:cstheme="majorBidi"/>
          <w:color w:val="000000" w:themeColor="text1"/>
          <w:rtl/>
        </w:rPr>
        <w:t>وسائل التواصل الاجتماعي والبريد الإلكتروني أصبحت قنوات فعّالة لتلقي الشكاوى وتعزيز التواصل مع العملاء.</w:t>
      </w:r>
    </w:p>
    <w:p w14:paraId="75AC019B" w14:textId="483C7009" w:rsidR="00C13137" w:rsidRPr="00DD0EF6" w:rsidRDefault="00D72EF9" w:rsidP="00CA7A6E">
      <w:pPr>
        <w:spacing w:line="360" w:lineRule="auto"/>
        <w:rPr>
          <w:rFonts w:asciiTheme="majorBidi" w:hAnsiTheme="majorBidi" w:cstheme="majorBidi"/>
          <w:color w:val="000000" w:themeColor="text1"/>
          <w:rtl/>
        </w:rPr>
      </w:pPr>
      <w:r w:rsidRPr="005A600B">
        <w:rPr>
          <w:rFonts w:asciiTheme="majorBidi" w:hAnsiTheme="majorBidi" w:cstheme="majorBidi"/>
          <w:b/>
          <w:bCs/>
          <w:color w:val="000000" w:themeColor="text1"/>
          <w:sz w:val="28"/>
          <w:szCs w:val="28"/>
          <w:rtl/>
        </w:rPr>
        <w:t>مثال:</w:t>
      </w:r>
      <w:r w:rsidRPr="00DD0EF6">
        <w:rPr>
          <w:rFonts w:asciiTheme="majorBidi" w:hAnsiTheme="majorBidi" w:cstheme="majorBidi"/>
          <w:color w:val="E97132" w:themeColor="accent2"/>
          <w:rtl/>
        </w:rPr>
        <w:t xml:space="preserve"> </w:t>
      </w:r>
      <w:r w:rsidRPr="00DD0EF6">
        <w:rPr>
          <w:rFonts w:asciiTheme="majorBidi" w:hAnsiTheme="majorBidi" w:cstheme="majorBidi"/>
          <w:color w:val="000000" w:themeColor="text1"/>
          <w:rtl/>
        </w:rPr>
        <w:t>40% من الشركات تعتمد على أنظمة دعم العملاء الرقمية لمعالجة مشكلات العملاء بكفاءة وسرعة.</w:t>
      </w:r>
    </w:p>
    <w:p w14:paraId="373250CD" w14:textId="263D3231" w:rsidR="00655E81" w:rsidRPr="00DD0EF6" w:rsidRDefault="00591309" w:rsidP="00CA7A6E">
      <w:pPr>
        <w:spacing w:line="360" w:lineRule="auto"/>
        <w:rPr>
          <w:rFonts w:asciiTheme="majorBidi" w:hAnsiTheme="majorBidi" w:cstheme="majorBidi"/>
          <w:color w:val="000000" w:themeColor="text1"/>
          <w:rtl/>
        </w:rPr>
      </w:pPr>
      <w:r w:rsidRPr="00DD0EF6">
        <w:rPr>
          <w:rFonts w:asciiTheme="majorBidi" w:hAnsiTheme="majorBidi" w:cstheme="majorBidi"/>
          <w:color w:val="000000" w:themeColor="text1"/>
          <w:rtl/>
        </w:rPr>
        <w:t xml:space="preserve"> 5.</w:t>
      </w:r>
      <w:r w:rsidR="00011C29" w:rsidRPr="00DD0EF6">
        <w:rPr>
          <w:rFonts w:asciiTheme="majorBidi" w:hAnsiTheme="majorBidi" w:cstheme="majorBidi"/>
          <w:color w:val="000000" w:themeColor="text1"/>
          <w:rtl/>
        </w:rPr>
        <w:t>ولاء العملاء وتجربة التسوق:</w:t>
      </w:r>
    </w:p>
    <w:p w14:paraId="0D088D95" w14:textId="77777777" w:rsidR="00591309" w:rsidRPr="00DD0EF6" w:rsidRDefault="00591309" w:rsidP="00CA7A6E">
      <w:pPr>
        <w:spacing w:line="360" w:lineRule="auto"/>
        <w:rPr>
          <w:rFonts w:asciiTheme="majorBidi" w:hAnsiTheme="majorBidi" w:cstheme="majorBidi"/>
          <w:color w:val="000000" w:themeColor="text1"/>
          <w:rtl/>
        </w:rPr>
      </w:pPr>
      <w:r w:rsidRPr="00DD0EF6">
        <w:rPr>
          <w:rFonts w:asciiTheme="majorBidi" w:hAnsiTheme="majorBidi" w:cstheme="majorBidi"/>
          <w:color w:val="000000" w:themeColor="text1"/>
          <w:rtl/>
        </w:rPr>
        <w:t xml:space="preserve">تلعب التكنولوجيا دوراً أساسياً في تحسين تجربة العملاء وتعزيز ولائهم للعلامات التجارية. </w:t>
      </w:r>
    </w:p>
    <w:p w14:paraId="695E047A" w14:textId="110C5D45" w:rsidR="00591309" w:rsidRPr="002F12F5" w:rsidRDefault="00591309" w:rsidP="00CA7A6E">
      <w:pPr>
        <w:spacing w:line="360" w:lineRule="auto"/>
        <w:rPr>
          <w:rFonts w:asciiTheme="majorBidi" w:hAnsiTheme="majorBidi" w:cstheme="majorBidi"/>
          <w:color w:val="000000" w:themeColor="text1"/>
          <w:rtl/>
        </w:rPr>
      </w:pPr>
      <w:r w:rsidRPr="002F12F5">
        <w:rPr>
          <w:rFonts w:asciiTheme="majorBidi" w:hAnsiTheme="majorBidi" w:cstheme="majorBidi"/>
          <w:b/>
          <w:bCs/>
          <w:color w:val="000000" w:themeColor="text1"/>
          <w:sz w:val="28"/>
          <w:szCs w:val="28"/>
          <w:rtl/>
        </w:rPr>
        <w:t>مثا</w:t>
      </w:r>
      <w:r w:rsidR="002F12F5">
        <w:rPr>
          <w:rFonts w:asciiTheme="majorBidi" w:hAnsiTheme="majorBidi" w:cstheme="majorBidi" w:hint="cs"/>
          <w:b/>
          <w:bCs/>
          <w:color w:val="000000" w:themeColor="text1"/>
          <w:sz w:val="28"/>
          <w:szCs w:val="28"/>
          <w:rtl/>
        </w:rPr>
        <w:t>ل:</w:t>
      </w:r>
      <w:r w:rsidRPr="002F12F5">
        <w:rPr>
          <w:rFonts w:asciiTheme="majorBidi" w:hAnsiTheme="majorBidi" w:cstheme="majorBidi"/>
          <w:color w:val="000000" w:themeColor="text1"/>
          <w:rtl/>
        </w:rPr>
        <w:t xml:space="preserve"> أظهرت دراسة أجرتها </w:t>
      </w:r>
      <w:r w:rsidRPr="002F12F5">
        <w:rPr>
          <w:rFonts w:asciiTheme="majorBidi" w:hAnsiTheme="majorBidi" w:cstheme="majorBidi"/>
          <w:color w:val="000000" w:themeColor="text1"/>
          <w:lang w:bidi="ar-EG"/>
        </w:rPr>
        <w:t>Forrester Research</w:t>
      </w:r>
      <w:r w:rsidRPr="002F12F5">
        <w:rPr>
          <w:rFonts w:asciiTheme="majorBidi" w:hAnsiTheme="majorBidi" w:cstheme="majorBidi"/>
          <w:color w:val="000000" w:themeColor="text1"/>
          <w:rtl/>
        </w:rPr>
        <w:t xml:space="preserve"> أن 72% من المستهلكين يفضلون الشركات التي توفر تجربة تسوق رقمية سلسة. </w:t>
      </w:r>
    </w:p>
    <w:p w14:paraId="6B51B5C6" w14:textId="1EDE55AB" w:rsidR="00591309" w:rsidRPr="002F12F5" w:rsidRDefault="00591309" w:rsidP="00CA7A6E">
      <w:pPr>
        <w:spacing w:line="360" w:lineRule="auto"/>
        <w:rPr>
          <w:rFonts w:asciiTheme="majorBidi" w:hAnsiTheme="majorBidi" w:cstheme="majorBidi"/>
          <w:color w:val="000000" w:themeColor="text1"/>
          <w:rtl/>
        </w:rPr>
      </w:pPr>
      <w:r w:rsidRPr="002F12F5">
        <w:rPr>
          <w:rFonts w:asciiTheme="majorBidi" w:hAnsiTheme="majorBidi" w:cstheme="majorBidi"/>
          <w:color w:val="000000" w:themeColor="text1"/>
          <w:rtl/>
        </w:rPr>
        <w:t>كما أن تقنيات الذكاء الاصطناعي المستخدمة في التجارة الإلكترونية، مثل توصيات المنتجات التلقائية، ساهمت في زيادة معدلات الشراء بنسبة 35%.</w:t>
      </w:r>
    </w:p>
    <w:p w14:paraId="30CDB4DD" w14:textId="77777777" w:rsidR="00591309" w:rsidRPr="002F12F5" w:rsidRDefault="00591309" w:rsidP="00CA7A6E">
      <w:pPr>
        <w:spacing w:line="360" w:lineRule="auto"/>
        <w:rPr>
          <w:rFonts w:asciiTheme="majorBidi" w:hAnsiTheme="majorBidi" w:cstheme="majorBidi"/>
          <w:color w:val="000000" w:themeColor="text1"/>
          <w:rtl/>
        </w:rPr>
      </w:pPr>
    </w:p>
    <w:p w14:paraId="63799FCD" w14:textId="4D6E39A9" w:rsidR="00052F5F" w:rsidRPr="00517481" w:rsidRDefault="00052F5F" w:rsidP="00CA7A6E">
      <w:pPr>
        <w:spacing w:line="360" w:lineRule="auto"/>
        <w:rPr>
          <w:rFonts w:asciiTheme="majorBidi" w:hAnsiTheme="majorBidi" w:cstheme="majorBidi"/>
          <w:b/>
          <w:bCs/>
          <w:color w:val="0070C0"/>
          <w:sz w:val="36"/>
          <w:szCs w:val="36"/>
          <w:rtl/>
        </w:rPr>
      </w:pPr>
      <w:r w:rsidRPr="00517481">
        <w:rPr>
          <w:rFonts w:asciiTheme="majorBidi" w:hAnsiTheme="majorBidi" w:cstheme="majorBidi"/>
          <w:b/>
          <w:bCs/>
          <w:color w:val="0070C0"/>
          <w:sz w:val="36"/>
          <w:szCs w:val="36"/>
          <w:rtl/>
        </w:rPr>
        <w:lastRenderedPageBreak/>
        <w:t>التحليلات والنتائج</w:t>
      </w:r>
    </w:p>
    <w:p w14:paraId="656BF6DA" w14:textId="77777777" w:rsidR="00517481" w:rsidRPr="000E19B7" w:rsidRDefault="00517481" w:rsidP="00CA7A6E">
      <w:pPr>
        <w:spacing w:line="360" w:lineRule="auto"/>
        <w:rPr>
          <w:rFonts w:asciiTheme="majorBidi" w:hAnsiTheme="majorBidi" w:cstheme="majorBidi"/>
          <w:b/>
          <w:bCs/>
          <w:color w:val="0070C0"/>
          <w:sz w:val="40"/>
          <w:szCs w:val="40"/>
          <w:rtl/>
        </w:rPr>
      </w:pPr>
    </w:p>
    <w:p w14:paraId="4BF477C7" w14:textId="07393090" w:rsidR="00052F5F" w:rsidRPr="002A0208" w:rsidRDefault="00052F5F" w:rsidP="00CA7A6E">
      <w:pPr>
        <w:spacing w:line="360" w:lineRule="auto"/>
        <w:rPr>
          <w:rFonts w:asciiTheme="majorBidi" w:hAnsiTheme="majorBidi" w:cstheme="majorBidi"/>
          <w:color w:val="000000" w:themeColor="text1"/>
          <w:rtl/>
        </w:rPr>
      </w:pPr>
      <w:r w:rsidRPr="002A0208">
        <w:rPr>
          <w:rFonts w:asciiTheme="majorBidi" w:hAnsiTheme="majorBidi" w:cstheme="majorBidi"/>
          <w:color w:val="000000" w:themeColor="text1"/>
          <w:rtl/>
        </w:rPr>
        <w:t xml:space="preserve">زيادة مبيعات التجارة الإلكترونية بنسبة 21% في عام 2020 </w:t>
      </w:r>
    </w:p>
    <w:p w14:paraId="7CA3F43E" w14:textId="715D5408" w:rsidR="00052F5F" w:rsidRPr="002A0208" w:rsidRDefault="00052F5F" w:rsidP="00CA7A6E">
      <w:pPr>
        <w:spacing w:line="360" w:lineRule="auto"/>
        <w:rPr>
          <w:rFonts w:asciiTheme="majorBidi" w:hAnsiTheme="majorBidi" w:cstheme="majorBidi"/>
          <w:color w:val="000000" w:themeColor="text1"/>
          <w:rtl/>
        </w:rPr>
      </w:pPr>
      <w:r w:rsidRPr="002A0208">
        <w:rPr>
          <w:rFonts w:asciiTheme="majorBidi" w:hAnsiTheme="majorBidi" w:cstheme="majorBidi"/>
          <w:color w:val="000000" w:themeColor="text1"/>
          <w:rtl/>
        </w:rPr>
        <w:t xml:space="preserve">نمو الدفع الإلكتروني بنسبة 15% في عام 2020 </w:t>
      </w:r>
    </w:p>
    <w:p w14:paraId="38DDDE64" w14:textId="0E84910F" w:rsidR="00052F5F" w:rsidRDefault="00052F5F" w:rsidP="00CA7A6E">
      <w:pPr>
        <w:spacing w:line="360" w:lineRule="auto"/>
        <w:rPr>
          <w:rFonts w:asciiTheme="majorBidi" w:hAnsiTheme="majorBidi" w:cstheme="majorBidi"/>
          <w:color w:val="000000" w:themeColor="text1"/>
          <w:rtl/>
        </w:rPr>
      </w:pPr>
      <w:r w:rsidRPr="002A0208">
        <w:rPr>
          <w:rFonts w:asciiTheme="majorBidi" w:hAnsiTheme="majorBidi" w:cstheme="majorBidi"/>
          <w:color w:val="000000" w:themeColor="text1"/>
          <w:rtl/>
        </w:rPr>
        <w:t xml:space="preserve">زيادة استخدام وسائل التواصل الاجتماعي بنسبة 30% في عام 2020 </w:t>
      </w:r>
    </w:p>
    <w:p w14:paraId="55C21BD4" w14:textId="77777777" w:rsidR="00517481" w:rsidRPr="002A0208" w:rsidRDefault="00517481" w:rsidP="00CA7A6E">
      <w:pPr>
        <w:spacing w:line="360" w:lineRule="auto"/>
        <w:rPr>
          <w:rFonts w:asciiTheme="majorBidi" w:hAnsiTheme="majorBidi" w:cstheme="majorBidi"/>
          <w:color w:val="000000" w:themeColor="text1"/>
        </w:rPr>
      </w:pPr>
    </w:p>
    <w:p w14:paraId="7158DF0C" w14:textId="7ABFF5A3" w:rsidR="008D6FFC" w:rsidRPr="002A0208" w:rsidRDefault="008D6FFC" w:rsidP="00CA7A6E">
      <w:pPr>
        <w:spacing w:line="360" w:lineRule="auto"/>
        <w:rPr>
          <w:rFonts w:asciiTheme="majorBidi" w:hAnsiTheme="majorBidi" w:cstheme="majorBidi"/>
          <w:b/>
          <w:bCs/>
          <w:color w:val="000000" w:themeColor="text1"/>
          <w:sz w:val="32"/>
          <w:szCs w:val="32"/>
          <w:rtl/>
        </w:rPr>
      </w:pPr>
      <w:r w:rsidRPr="002A0208">
        <w:rPr>
          <w:rFonts w:asciiTheme="majorBidi" w:hAnsiTheme="majorBidi" w:cstheme="majorBidi"/>
          <w:b/>
          <w:bCs/>
          <w:color w:val="000000" w:themeColor="text1"/>
          <w:sz w:val="32"/>
          <w:szCs w:val="32"/>
          <w:rtl/>
          <w:lang w:val="en-GB"/>
        </w:rPr>
        <w:t>النماذج الناجحة</w:t>
      </w:r>
    </w:p>
    <w:p w14:paraId="1A326728" w14:textId="3BF32ADB" w:rsidR="008D6FFC" w:rsidRPr="002A0208" w:rsidRDefault="008D6FFC" w:rsidP="00CA7A6E">
      <w:pPr>
        <w:spacing w:line="360" w:lineRule="auto"/>
        <w:rPr>
          <w:rFonts w:asciiTheme="majorBidi" w:hAnsiTheme="majorBidi" w:cstheme="majorBidi"/>
          <w:color w:val="000000" w:themeColor="text1"/>
          <w:lang w:val="en-GB"/>
        </w:rPr>
      </w:pPr>
      <w:r w:rsidRPr="002A0208">
        <w:rPr>
          <w:rFonts w:asciiTheme="majorBidi" w:hAnsiTheme="majorBidi" w:cstheme="majorBidi"/>
          <w:color w:val="000000" w:themeColor="text1"/>
          <w:rtl/>
          <w:lang w:val="en-GB"/>
        </w:rPr>
        <w:t>لإبراز كيفية تأثير التكنولوجيا على سلوك المستهلك في ظل الأزمات، يمكن استعراض عدد من النماذج الناجحة لشركات اعتمدت التكنولوجيا لتحقيق التفوق والابتكار.</w:t>
      </w:r>
    </w:p>
    <w:p w14:paraId="59D5D0E5" w14:textId="65C11944" w:rsidR="008D6FFC" w:rsidRPr="002A0208" w:rsidRDefault="008D6FFC" w:rsidP="008965A7">
      <w:pPr>
        <w:pStyle w:val="a6"/>
        <w:numPr>
          <w:ilvl w:val="0"/>
          <w:numId w:val="37"/>
        </w:numPr>
        <w:spacing w:line="360" w:lineRule="auto"/>
        <w:rPr>
          <w:rFonts w:asciiTheme="majorBidi" w:hAnsiTheme="majorBidi" w:cstheme="majorBidi"/>
          <w:color w:val="000000" w:themeColor="text1"/>
          <w:rtl/>
          <w:lang w:val="en-GB"/>
        </w:rPr>
      </w:pPr>
      <w:r w:rsidRPr="002A0208">
        <w:rPr>
          <w:rFonts w:asciiTheme="majorBidi" w:hAnsiTheme="majorBidi" w:cstheme="majorBidi"/>
          <w:color w:val="000000" w:themeColor="text1"/>
          <w:rtl/>
          <w:lang w:val="en-GB"/>
        </w:rPr>
        <w:t>أمازون (</w:t>
      </w:r>
      <w:r w:rsidRPr="002A0208">
        <w:rPr>
          <w:rFonts w:asciiTheme="majorBidi" w:hAnsiTheme="majorBidi" w:cstheme="majorBidi"/>
          <w:color w:val="000000" w:themeColor="text1"/>
        </w:rPr>
        <w:t>Amazon</w:t>
      </w:r>
      <w:r w:rsidRPr="002A0208">
        <w:rPr>
          <w:rFonts w:asciiTheme="majorBidi" w:hAnsiTheme="majorBidi" w:cstheme="majorBidi"/>
          <w:color w:val="000000" w:themeColor="text1"/>
          <w:rtl/>
          <w:lang w:val="en-GB"/>
        </w:rPr>
        <w:t>):</w:t>
      </w:r>
    </w:p>
    <w:p w14:paraId="10B7DFEC" w14:textId="66167980" w:rsidR="008D6FFC" w:rsidRPr="002A0208" w:rsidRDefault="008D6FFC" w:rsidP="00CA7A6E">
      <w:pPr>
        <w:spacing w:line="360" w:lineRule="auto"/>
        <w:rPr>
          <w:rFonts w:asciiTheme="majorBidi" w:hAnsiTheme="majorBidi" w:cstheme="majorBidi"/>
          <w:color w:val="000000" w:themeColor="text1"/>
          <w:lang w:val="en-GB"/>
        </w:rPr>
      </w:pPr>
      <w:r w:rsidRPr="002A0208">
        <w:rPr>
          <w:rFonts w:asciiTheme="majorBidi" w:hAnsiTheme="majorBidi" w:cstheme="majorBidi"/>
          <w:color w:val="000000" w:themeColor="text1"/>
          <w:rtl/>
          <w:lang w:val="en-GB"/>
        </w:rPr>
        <w:t>مجال التأثير: التجارة الإلكترونية.</w:t>
      </w:r>
    </w:p>
    <w:p w14:paraId="62DDC193" w14:textId="4E1DBE33" w:rsidR="008D6FFC" w:rsidRPr="002A0208" w:rsidRDefault="008D6FFC" w:rsidP="00CA7A6E">
      <w:pPr>
        <w:spacing w:line="360" w:lineRule="auto"/>
        <w:rPr>
          <w:rFonts w:asciiTheme="majorBidi" w:hAnsiTheme="majorBidi" w:cstheme="majorBidi"/>
          <w:color w:val="000000" w:themeColor="text1"/>
          <w:lang w:val="en-GB"/>
        </w:rPr>
      </w:pPr>
      <w:r w:rsidRPr="002A0208">
        <w:rPr>
          <w:rFonts w:asciiTheme="majorBidi" w:hAnsiTheme="majorBidi" w:cstheme="majorBidi"/>
          <w:color w:val="000000" w:themeColor="text1"/>
          <w:rtl/>
          <w:lang w:val="en-GB"/>
        </w:rPr>
        <w:t>الإنجاز: حققت مبيعات بقيمة 386 مليار دولار في عام 2020 بفضل تقديم تجربة شراء مخصصة وسلسة تعتمد على توصيات قائمة على تحليل بيانات المستخدمين.</w:t>
      </w:r>
    </w:p>
    <w:p w14:paraId="3D80A714" w14:textId="5B102E16" w:rsidR="00127548" w:rsidRPr="002A0208" w:rsidRDefault="008D6FFC" w:rsidP="00CA7A6E">
      <w:pPr>
        <w:spacing w:line="360" w:lineRule="auto"/>
        <w:rPr>
          <w:rFonts w:asciiTheme="majorBidi" w:hAnsiTheme="majorBidi" w:cstheme="majorBidi"/>
          <w:color w:val="000000" w:themeColor="text1"/>
          <w:lang w:val="en-GB"/>
        </w:rPr>
      </w:pPr>
      <w:r w:rsidRPr="002A0208">
        <w:rPr>
          <w:rFonts w:asciiTheme="majorBidi" w:hAnsiTheme="majorBidi" w:cstheme="majorBidi"/>
          <w:color w:val="000000" w:themeColor="text1"/>
          <w:rtl/>
          <w:lang w:val="en-GB"/>
        </w:rPr>
        <w:t>النموذج المستخدم: استثمار في التحليلات البيانية والتسويق المستهدف.</w:t>
      </w:r>
    </w:p>
    <w:p w14:paraId="375CA973" w14:textId="4F625AD9" w:rsidR="008D6FFC" w:rsidRPr="002A0208" w:rsidRDefault="008D6FFC" w:rsidP="008965A7">
      <w:pPr>
        <w:pStyle w:val="a6"/>
        <w:numPr>
          <w:ilvl w:val="0"/>
          <w:numId w:val="37"/>
        </w:numPr>
        <w:spacing w:line="360" w:lineRule="auto"/>
        <w:rPr>
          <w:rFonts w:asciiTheme="majorBidi" w:hAnsiTheme="majorBidi" w:cstheme="majorBidi"/>
          <w:color w:val="000000" w:themeColor="text1"/>
          <w:rtl/>
          <w:lang w:val="en-GB"/>
        </w:rPr>
      </w:pPr>
      <w:r w:rsidRPr="002A0208">
        <w:rPr>
          <w:rFonts w:asciiTheme="majorBidi" w:hAnsiTheme="majorBidi" w:cstheme="majorBidi"/>
          <w:color w:val="000000" w:themeColor="text1"/>
          <w:rtl/>
          <w:lang w:val="en-GB"/>
        </w:rPr>
        <w:t>باي بال (</w:t>
      </w:r>
      <w:r w:rsidRPr="002A0208">
        <w:rPr>
          <w:rFonts w:asciiTheme="majorBidi" w:hAnsiTheme="majorBidi" w:cstheme="majorBidi"/>
          <w:color w:val="000000" w:themeColor="text1"/>
        </w:rPr>
        <w:t>PayPal</w:t>
      </w:r>
      <w:r w:rsidRPr="002A0208">
        <w:rPr>
          <w:rFonts w:asciiTheme="majorBidi" w:hAnsiTheme="majorBidi" w:cstheme="majorBidi"/>
          <w:color w:val="000000" w:themeColor="text1"/>
          <w:rtl/>
          <w:lang w:val="en-GB"/>
        </w:rPr>
        <w:t>):</w:t>
      </w:r>
    </w:p>
    <w:p w14:paraId="62F539BC" w14:textId="7F236D95" w:rsidR="008D6FFC" w:rsidRPr="002A0208" w:rsidRDefault="008D6FFC" w:rsidP="00CA7A6E">
      <w:pPr>
        <w:spacing w:line="360" w:lineRule="auto"/>
        <w:rPr>
          <w:rFonts w:asciiTheme="majorBidi" w:hAnsiTheme="majorBidi" w:cstheme="majorBidi"/>
          <w:color w:val="000000" w:themeColor="text1"/>
          <w:lang w:val="en-GB"/>
        </w:rPr>
      </w:pPr>
      <w:r w:rsidRPr="002A0208">
        <w:rPr>
          <w:rFonts w:asciiTheme="majorBidi" w:hAnsiTheme="majorBidi" w:cstheme="majorBidi"/>
          <w:color w:val="000000" w:themeColor="text1"/>
          <w:rtl/>
          <w:lang w:val="en-GB"/>
        </w:rPr>
        <w:t>مجال التأثير: أنظمة الدفع الإلكتروني.</w:t>
      </w:r>
    </w:p>
    <w:p w14:paraId="558FF2F8" w14:textId="18F80D50" w:rsidR="008D6FFC" w:rsidRPr="002A0208" w:rsidRDefault="008D6FFC" w:rsidP="00CA7A6E">
      <w:pPr>
        <w:spacing w:line="360" w:lineRule="auto"/>
        <w:rPr>
          <w:rFonts w:asciiTheme="majorBidi" w:hAnsiTheme="majorBidi" w:cstheme="majorBidi"/>
          <w:color w:val="000000" w:themeColor="text1"/>
          <w:lang w:val="en-GB"/>
        </w:rPr>
      </w:pPr>
      <w:r w:rsidRPr="002A0208">
        <w:rPr>
          <w:rFonts w:asciiTheme="majorBidi" w:hAnsiTheme="majorBidi" w:cstheme="majorBidi"/>
          <w:color w:val="000000" w:themeColor="text1"/>
          <w:rtl/>
          <w:lang w:val="en-GB"/>
        </w:rPr>
        <w:t>الإنجاز: زاد استخدام خدماتها بنسبة 15% خلال عام 2020.</w:t>
      </w:r>
    </w:p>
    <w:p w14:paraId="6E5F4EBF" w14:textId="72895112" w:rsidR="008D6FFC" w:rsidRPr="002A0208" w:rsidRDefault="008D6FFC" w:rsidP="00CA7A6E">
      <w:pPr>
        <w:spacing w:line="360" w:lineRule="auto"/>
        <w:rPr>
          <w:rFonts w:asciiTheme="majorBidi" w:hAnsiTheme="majorBidi" w:cstheme="majorBidi"/>
          <w:color w:val="000000" w:themeColor="text1"/>
          <w:lang w:val="en-GB"/>
        </w:rPr>
      </w:pPr>
      <w:r w:rsidRPr="002A0208">
        <w:rPr>
          <w:rFonts w:asciiTheme="majorBidi" w:hAnsiTheme="majorBidi" w:cstheme="majorBidi"/>
          <w:color w:val="000000" w:themeColor="text1"/>
          <w:rtl/>
          <w:lang w:val="en-GB"/>
        </w:rPr>
        <w:t xml:space="preserve">النموذج المستخدم: توفير خيارات دفع آمنة ومتنوعة، مع التركيز على الابتكار في الأمان </w:t>
      </w:r>
      <w:proofErr w:type="spellStart"/>
      <w:r w:rsidRPr="002A0208">
        <w:rPr>
          <w:rFonts w:asciiTheme="majorBidi" w:hAnsiTheme="majorBidi" w:cstheme="majorBidi"/>
          <w:color w:val="000000" w:themeColor="text1"/>
          <w:rtl/>
          <w:lang w:val="en-GB"/>
        </w:rPr>
        <w:t>السيبراني</w:t>
      </w:r>
      <w:proofErr w:type="spellEnd"/>
      <w:r w:rsidRPr="002A0208">
        <w:rPr>
          <w:rFonts w:asciiTheme="majorBidi" w:hAnsiTheme="majorBidi" w:cstheme="majorBidi"/>
          <w:color w:val="000000" w:themeColor="text1"/>
          <w:rtl/>
          <w:lang w:val="en-GB"/>
        </w:rPr>
        <w:t>.</w:t>
      </w:r>
    </w:p>
    <w:p w14:paraId="5D3DFF80" w14:textId="1B56F889" w:rsidR="008D6FFC" w:rsidRPr="002A0208" w:rsidRDefault="008D6FFC" w:rsidP="008965A7">
      <w:pPr>
        <w:pStyle w:val="a6"/>
        <w:numPr>
          <w:ilvl w:val="0"/>
          <w:numId w:val="37"/>
        </w:numPr>
        <w:spacing w:line="360" w:lineRule="auto"/>
        <w:rPr>
          <w:rFonts w:asciiTheme="majorBidi" w:hAnsiTheme="majorBidi" w:cstheme="majorBidi"/>
          <w:color w:val="000000" w:themeColor="text1"/>
          <w:rtl/>
          <w:lang w:val="en-GB"/>
        </w:rPr>
      </w:pPr>
      <w:r w:rsidRPr="002A0208">
        <w:rPr>
          <w:rFonts w:asciiTheme="majorBidi" w:hAnsiTheme="majorBidi" w:cstheme="majorBidi"/>
          <w:color w:val="000000" w:themeColor="text1"/>
          <w:rtl/>
          <w:lang w:val="en-GB"/>
        </w:rPr>
        <w:t>فيسبوك (</w:t>
      </w:r>
      <w:r w:rsidRPr="002A0208">
        <w:rPr>
          <w:rFonts w:asciiTheme="majorBidi" w:hAnsiTheme="majorBidi" w:cstheme="majorBidi"/>
          <w:color w:val="000000" w:themeColor="text1"/>
        </w:rPr>
        <w:t>Facebook</w:t>
      </w:r>
      <w:r w:rsidRPr="002A0208">
        <w:rPr>
          <w:rFonts w:asciiTheme="majorBidi" w:hAnsiTheme="majorBidi" w:cstheme="majorBidi"/>
          <w:color w:val="000000" w:themeColor="text1"/>
          <w:rtl/>
          <w:lang w:val="en-GB"/>
        </w:rPr>
        <w:t>):</w:t>
      </w:r>
    </w:p>
    <w:p w14:paraId="732A96C8" w14:textId="3C2B68CF" w:rsidR="008D6FFC" w:rsidRPr="002A0208" w:rsidRDefault="008D6FFC" w:rsidP="00CA7A6E">
      <w:pPr>
        <w:spacing w:line="360" w:lineRule="auto"/>
        <w:rPr>
          <w:rFonts w:asciiTheme="majorBidi" w:hAnsiTheme="majorBidi" w:cstheme="majorBidi"/>
          <w:color w:val="000000" w:themeColor="text1"/>
          <w:lang w:val="en-GB"/>
        </w:rPr>
      </w:pPr>
      <w:r w:rsidRPr="002A0208">
        <w:rPr>
          <w:rFonts w:asciiTheme="majorBidi" w:hAnsiTheme="majorBidi" w:cstheme="majorBidi"/>
          <w:color w:val="000000" w:themeColor="text1"/>
          <w:rtl/>
          <w:lang w:val="en-GB"/>
        </w:rPr>
        <w:t>مجال التأثير: وسائل التواصل الاجتماعي.</w:t>
      </w:r>
    </w:p>
    <w:p w14:paraId="224901C7" w14:textId="62D262F6" w:rsidR="008D6FFC" w:rsidRPr="002A0208" w:rsidRDefault="008D6FFC" w:rsidP="00CA7A6E">
      <w:pPr>
        <w:spacing w:line="360" w:lineRule="auto"/>
        <w:rPr>
          <w:rFonts w:asciiTheme="majorBidi" w:hAnsiTheme="majorBidi" w:cstheme="majorBidi"/>
          <w:color w:val="000000" w:themeColor="text1"/>
          <w:lang w:val="en-GB"/>
        </w:rPr>
      </w:pPr>
      <w:r w:rsidRPr="002A0208">
        <w:rPr>
          <w:rFonts w:asciiTheme="majorBidi" w:hAnsiTheme="majorBidi" w:cstheme="majorBidi"/>
          <w:color w:val="000000" w:themeColor="text1"/>
          <w:rtl/>
          <w:lang w:val="en-GB"/>
        </w:rPr>
        <w:t>الإنجاز: زادت الإعلانات المستهدفة على المنصة بنسبة 30%، مما ساهم في تعزيز مبيعات العلامات التجارية.</w:t>
      </w:r>
    </w:p>
    <w:p w14:paraId="5A4C8705" w14:textId="0622097B" w:rsidR="008D6FFC" w:rsidRPr="002A0208" w:rsidRDefault="008D6FFC" w:rsidP="00CA7A6E">
      <w:pPr>
        <w:spacing w:line="360" w:lineRule="auto"/>
        <w:rPr>
          <w:rFonts w:asciiTheme="majorBidi" w:hAnsiTheme="majorBidi" w:cstheme="majorBidi"/>
          <w:color w:val="000000" w:themeColor="text1"/>
          <w:lang w:val="en-GB"/>
        </w:rPr>
      </w:pPr>
      <w:r w:rsidRPr="002A0208">
        <w:rPr>
          <w:rFonts w:asciiTheme="majorBidi" w:hAnsiTheme="majorBidi" w:cstheme="majorBidi"/>
          <w:color w:val="000000" w:themeColor="text1"/>
          <w:rtl/>
          <w:lang w:val="en-GB"/>
        </w:rPr>
        <w:t>النموذج المستخدم: تقديم أدوات تحليلية دقيقة للمعلنين لزيادة الفعالية.</w:t>
      </w:r>
    </w:p>
    <w:p w14:paraId="15705178" w14:textId="44582F79" w:rsidR="008D6FFC" w:rsidRPr="002A0208" w:rsidRDefault="008D6FFC" w:rsidP="008965A7">
      <w:pPr>
        <w:pStyle w:val="a6"/>
        <w:numPr>
          <w:ilvl w:val="0"/>
          <w:numId w:val="37"/>
        </w:numPr>
        <w:spacing w:line="360" w:lineRule="auto"/>
        <w:rPr>
          <w:rFonts w:asciiTheme="majorBidi" w:hAnsiTheme="majorBidi" w:cstheme="majorBidi"/>
          <w:color w:val="000000" w:themeColor="text1"/>
          <w:rtl/>
          <w:lang w:val="en-GB"/>
        </w:rPr>
      </w:pPr>
      <w:r w:rsidRPr="002A0208">
        <w:rPr>
          <w:rFonts w:asciiTheme="majorBidi" w:hAnsiTheme="majorBidi" w:cstheme="majorBidi"/>
          <w:color w:val="000000" w:themeColor="text1"/>
          <w:rtl/>
          <w:lang w:val="en-GB"/>
        </w:rPr>
        <w:t>نت فليكس (</w:t>
      </w:r>
      <w:r w:rsidRPr="002A0208">
        <w:rPr>
          <w:rFonts w:asciiTheme="majorBidi" w:hAnsiTheme="majorBidi" w:cstheme="majorBidi"/>
          <w:color w:val="000000" w:themeColor="text1"/>
        </w:rPr>
        <w:t>Netflix</w:t>
      </w:r>
      <w:r w:rsidRPr="002A0208">
        <w:rPr>
          <w:rFonts w:asciiTheme="majorBidi" w:hAnsiTheme="majorBidi" w:cstheme="majorBidi"/>
          <w:color w:val="000000" w:themeColor="text1"/>
          <w:rtl/>
          <w:lang w:val="en-GB"/>
        </w:rPr>
        <w:t>):</w:t>
      </w:r>
    </w:p>
    <w:p w14:paraId="355C36FE" w14:textId="5933130F" w:rsidR="008D6FFC" w:rsidRPr="002A0208" w:rsidRDefault="008D6FFC" w:rsidP="00CA7A6E">
      <w:pPr>
        <w:spacing w:line="360" w:lineRule="auto"/>
        <w:rPr>
          <w:rFonts w:asciiTheme="majorBidi" w:hAnsiTheme="majorBidi" w:cstheme="majorBidi"/>
          <w:color w:val="000000" w:themeColor="text1"/>
          <w:lang w:val="en-GB"/>
        </w:rPr>
      </w:pPr>
      <w:r w:rsidRPr="002A0208">
        <w:rPr>
          <w:rFonts w:asciiTheme="majorBidi" w:hAnsiTheme="majorBidi" w:cstheme="majorBidi"/>
          <w:color w:val="000000" w:themeColor="text1"/>
          <w:rtl/>
          <w:lang w:val="en-GB"/>
        </w:rPr>
        <w:t>مجال التأثير: الخدمات الرقمية والترفيهية.</w:t>
      </w:r>
    </w:p>
    <w:p w14:paraId="4ECCEF7E" w14:textId="650DB058" w:rsidR="008D6FFC" w:rsidRPr="002A0208" w:rsidRDefault="008D6FFC" w:rsidP="00CA7A6E">
      <w:pPr>
        <w:spacing w:line="360" w:lineRule="auto"/>
        <w:rPr>
          <w:rFonts w:asciiTheme="majorBidi" w:hAnsiTheme="majorBidi" w:cstheme="majorBidi"/>
          <w:color w:val="000000" w:themeColor="text1"/>
          <w:lang w:val="en-GB"/>
        </w:rPr>
      </w:pPr>
      <w:r w:rsidRPr="002A0208">
        <w:rPr>
          <w:rFonts w:asciiTheme="majorBidi" w:hAnsiTheme="majorBidi" w:cstheme="majorBidi"/>
          <w:color w:val="000000" w:themeColor="text1"/>
          <w:rtl/>
          <w:lang w:val="en-GB"/>
        </w:rPr>
        <w:t>الإنجاز: سجلت زيادة بنسبة 20% في الاشتراكات عام 2020.</w:t>
      </w:r>
    </w:p>
    <w:p w14:paraId="314E5C1B" w14:textId="2630407E" w:rsidR="008D6FFC" w:rsidRPr="002A0208" w:rsidRDefault="008D6FFC" w:rsidP="00CA7A6E">
      <w:pPr>
        <w:spacing w:line="360" w:lineRule="auto"/>
        <w:rPr>
          <w:rFonts w:asciiTheme="majorBidi" w:hAnsiTheme="majorBidi" w:cstheme="majorBidi"/>
          <w:color w:val="000000" w:themeColor="text1"/>
          <w:rtl/>
          <w:lang w:val="en-GB"/>
        </w:rPr>
      </w:pPr>
      <w:r w:rsidRPr="002A0208">
        <w:rPr>
          <w:rFonts w:asciiTheme="majorBidi" w:hAnsiTheme="majorBidi" w:cstheme="majorBidi"/>
          <w:color w:val="000000" w:themeColor="text1"/>
          <w:rtl/>
          <w:lang w:val="en-GB"/>
        </w:rPr>
        <w:lastRenderedPageBreak/>
        <w:t>النموذج المستخدم: تقديم تجربة مخصصة تعتمد على توصيات المحتوى باستخدام تقنيات الذكاء الاصطناعي.</w:t>
      </w:r>
    </w:p>
    <w:p w14:paraId="1A1841B5" w14:textId="718DF4C0" w:rsidR="00D64437" w:rsidRPr="002A0208" w:rsidRDefault="00D64437" w:rsidP="00CA7A6E">
      <w:pPr>
        <w:spacing w:line="360" w:lineRule="auto"/>
        <w:rPr>
          <w:rFonts w:asciiTheme="majorBidi" w:hAnsiTheme="majorBidi" w:cstheme="majorBidi"/>
          <w:color w:val="000000" w:themeColor="text1"/>
          <w:rtl/>
          <w:lang w:val="en-GB"/>
        </w:rPr>
      </w:pPr>
      <w:r w:rsidRPr="002A0208">
        <w:rPr>
          <w:rFonts w:asciiTheme="majorBidi" w:hAnsiTheme="majorBidi" w:cstheme="majorBidi"/>
          <w:color w:val="000000" w:themeColor="text1"/>
          <w:rtl/>
          <w:lang w:val="en-GB"/>
        </w:rPr>
        <w:t>تبنت أمازون نهج</w:t>
      </w:r>
      <w:r w:rsidR="009B5A96" w:rsidRPr="002A0208">
        <w:rPr>
          <w:rFonts w:asciiTheme="majorBidi" w:hAnsiTheme="majorBidi" w:cstheme="majorBidi"/>
          <w:color w:val="000000" w:themeColor="text1"/>
          <w:rtl/>
          <w:lang w:val="en-GB"/>
        </w:rPr>
        <w:t xml:space="preserve">اً </w:t>
      </w:r>
      <w:r w:rsidRPr="002A0208">
        <w:rPr>
          <w:rFonts w:asciiTheme="majorBidi" w:hAnsiTheme="majorBidi" w:cstheme="majorBidi"/>
          <w:color w:val="000000" w:themeColor="text1"/>
          <w:rtl/>
          <w:lang w:val="en-GB"/>
        </w:rPr>
        <w:t>قائم</w:t>
      </w:r>
      <w:r w:rsidR="009B5A96" w:rsidRPr="002A0208">
        <w:rPr>
          <w:rFonts w:asciiTheme="majorBidi" w:hAnsiTheme="majorBidi" w:cstheme="majorBidi"/>
          <w:color w:val="000000" w:themeColor="text1"/>
          <w:rtl/>
          <w:lang w:val="en-GB"/>
        </w:rPr>
        <w:t xml:space="preserve">اً </w:t>
      </w:r>
      <w:r w:rsidRPr="002A0208">
        <w:rPr>
          <w:rFonts w:asciiTheme="majorBidi" w:hAnsiTheme="majorBidi" w:cstheme="majorBidi"/>
          <w:color w:val="000000" w:themeColor="text1"/>
          <w:rtl/>
          <w:lang w:val="en-GB"/>
        </w:rPr>
        <w:t xml:space="preserve">على تحليل البيانات الضخمة لتقديم توصيات مخصصة، مما أدى إلى زيادة معدل الشراء بنسبة 25%. وبالمثل، عززت </w:t>
      </w:r>
      <w:r w:rsidRPr="002A0208">
        <w:rPr>
          <w:rFonts w:asciiTheme="majorBidi" w:hAnsiTheme="majorBidi" w:cstheme="majorBidi"/>
          <w:color w:val="000000" w:themeColor="text1"/>
          <w:lang w:val="en-GB"/>
        </w:rPr>
        <w:t>PayPal</w:t>
      </w:r>
      <w:r w:rsidRPr="002A0208">
        <w:rPr>
          <w:rFonts w:asciiTheme="majorBidi" w:hAnsiTheme="majorBidi" w:cstheme="majorBidi"/>
          <w:color w:val="000000" w:themeColor="text1"/>
          <w:rtl/>
          <w:lang w:val="en-GB"/>
        </w:rPr>
        <w:t xml:space="preserve"> من ثقة العملاء عبر توفير خيارات دفع إلكترونية آمنة، مما ساهم في زيادة استخدام منصتها بنسبة 15%. أما </w:t>
      </w:r>
      <w:r w:rsidRPr="002A0208">
        <w:rPr>
          <w:rFonts w:asciiTheme="majorBidi" w:hAnsiTheme="majorBidi" w:cstheme="majorBidi"/>
          <w:color w:val="000000" w:themeColor="text1"/>
          <w:lang w:val="en-GB"/>
        </w:rPr>
        <w:t>Netflix</w:t>
      </w:r>
      <w:r w:rsidRPr="002A0208">
        <w:rPr>
          <w:rFonts w:asciiTheme="majorBidi" w:hAnsiTheme="majorBidi" w:cstheme="majorBidi"/>
          <w:color w:val="000000" w:themeColor="text1"/>
          <w:rtl/>
          <w:lang w:val="en-GB"/>
        </w:rPr>
        <w:t>، فقد استفادت من تقنيات الذكاء الاصطناعي لتحليل سلوك المشاهدين وتقديم محتوى مخصص، مما أدى إلى زيادة قاعدة المشتركين بنسبة 20%.</w:t>
      </w:r>
    </w:p>
    <w:p w14:paraId="2AA27084" w14:textId="77777777" w:rsidR="009B5A96" w:rsidRPr="000E19B7" w:rsidRDefault="009B5A96" w:rsidP="00CA7A6E">
      <w:pPr>
        <w:spacing w:line="360" w:lineRule="auto"/>
        <w:rPr>
          <w:rFonts w:asciiTheme="majorBidi" w:hAnsiTheme="majorBidi" w:cstheme="majorBidi"/>
          <w:b/>
          <w:bCs/>
          <w:color w:val="000000" w:themeColor="text1"/>
          <w:sz w:val="40"/>
          <w:szCs w:val="40"/>
          <w:rtl/>
          <w:lang w:val="en-GB"/>
        </w:rPr>
      </w:pPr>
    </w:p>
    <w:p w14:paraId="4B5F26FF" w14:textId="4B357D60" w:rsidR="001A541F" w:rsidRDefault="001A541F" w:rsidP="00CA7A6E">
      <w:pPr>
        <w:spacing w:line="360" w:lineRule="auto"/>
        <w:rPr>
          <w:rFonts w:asciiTheme="majorBidi" w:hAnsiTheme="majorBidi" w:cstheme="majorBidi"/>
          <w:b/>
          <w:bCs/>
          <w:color w:val="A02B93" w:themeColor="accent5"/>
          <w:sz w:val="28"/>
          <w:szCs w:val="28"/>
          <w:rtl/>
          <w:lang w:val="en-GB"/>
        </w:rPr>
      </w:pPr>
      <w:r w:rsidRPr="009D7804">
        <w:rPr>
          <w:rFonts w:asciiTheme="majorBidi" w:hAnsiTheme="majorBidi" w:cstheme="majorBidi"/>
          <w:b/>
          <w:bCs/>
          <w:color w:val="A02B93" w:themeColor="accent5"/>
          <w:sz w:val="28"/>
          <w:szCs w:val="28"/>
          <w:rtl/>
          <w:lang w:val="en-GB"/>
        </w:rPr>
        <w:t>جدول النماذج الناجحة</w:t>
      </w:r>
    </w:p>
    <w:p w14:paraId="50F23637" w14:textId="77777777" w:rsidR="009D7804" w:rsidRPr="009D7804" w:rsidRDefault="009D7804" w:rsidP="00CA7A6E">
      <w:pPr>
        <w:spacing w:line="360" w:lineRule="auto"/>
        <w:rPr>
          <w:rFonts w:asciiTheme="majorBidi" w:hAnsiTheme="majorBidi" w:cstheme="majorBidi"/>
          <w:b/>
          <w:bCs/>
          <w:color w:val="A02B93" w:themeColor="accent5"/>
          <w:sz w:val="28"/>
          <w:szCs w:val="28"/>
          <w:lang w:val="en-GB"/>
        </w:rPr>
      </w:pPr>
    </w:p>
    <w:tbl>
      <w:tblPr>
        <w:tblStyle w:val="aa"/>
        <w:bidiVisual/>
        <w:tblW w:w="0" w:type="auto"/>
        <w:tblLook w:val="04A0" w:firstRow="1" w:lastRow="0" w:firstColumn="1" w:lastColumn="0" w:noHBand="0" w:noVBand="1"/>
      </w:tblPr>
      <w:tblGrid>
        <w:gridCol w:w="2075"/>
        <w:gridCol w:w="1720"/>
        <w:gridCol w:w="1735"/>
        <w:gridCol w:w="1766"/>
        <w:gridCol w:w="1000"/>
      </w:tblGrid>
      <w:tr w:rsidR="0007723C" w:rsidRPr="00C37BF5" w14:paraId="0370D97F" w14:textId="3530BB25" w:rsidTr="0007723C">
        <w:tc>
          <w:tcPr>
            <w:tcW w:w="2075" w:type="dxa"/>
          </w:tcPr>
          <w:p w14:paraId="47C162AE" w14:textId="34F5713C" w:rsidR="0007723C" w:rsidRPr="00C37BF5" w:rsidRDefault="0007723C"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rtl/>
                <w:lang w:val="en-GB"/>
              </w:rPr>
              <w:t xml:space="preserve">الشركة </w:t>
            </w:r>
          </w:p>
        </w:tc>
        <w:tc>
          <w:tcPr>
            <w:tcW w:w="1720" w:type="dxa"/>
          </w:tcPr>
          <w:p w14:paraId="0B59B0DA" w14:textId="7274CFB3" w:rsidR="0007723C" w:rsidRPr="00C37BF5" w:rsidRDefault="0007723C"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rtl/>
                <w:lang w:val="en-GB"/>
              </w:rPr>
              <w:t xml:space="preserve">مجال التأثير </w:t>
            </w:r>
          </w:p>
        </w:tc>
        <w:tc>
          <w:tcPr>
            <w:tcW w:w="1735" w:type="dxa"/>
          </w:tcPr>
          <w:p w14:paraId="0AE26228" w14:textId="76BD596B" w:rsidR="0007723C" w:rsidRPr="00C37BF5" w:rsidRDefault="0007723C"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rtl/>
                <w:lang w:val="en-GB"/>
              </w:rPr>
              <w:t xml:space="preserve">الإنجازات </w:t>
            </w:r>
          </w:p>
        </w:tc>
        <w:tc>
          <w:tcPr>
            <w:tcW w:w="1766" w:type="dxa"/>
          </w:tcPr>
          <w:p w14:paraId="29DC4C88" w14:textId="6E40D8A6" w:rsidR="0007723C" w:rsidRPr="00C37BF5" w:rsidRDefault="0007723C"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rtl/>
                <w:lang w:val="en-GB"/>
              </w:rPr>
              <w:t xml:space="preserve">النموذج المستخدم </w:t>
            </w:r>
          </w:p>
        </w:tc>
        <w:tc>
          <w:tcPr>
            <w:tcW w:w="1000" w:type="dxa"/>
          </w:tcPr>
          <w:p w14:paraId="2988412D" w14:textId="42677CB0" w:rsidR="0007723C" w:rsidRPr="00C37BF5" w:rsidRDefault="0007723C"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rtl/>
                <w:lang w:val="en-GB"/>
              </w:rPr>
              <w:t xml:space="preserve">نسبة النجاح </w:t>
            </w:r>
          </w:p>
        </w:tc>
      </w:tr>
      <w:tr w:rsidR="0007723C" w:rsidRPr="00C37BF5" w14:paraId="0C479F34" w14:textId="6B3920CE" w:rsidTr="0007723C">
        <w:tc>
          <w:tcPr>
            <w:tcW w:w="2075" w:type="dxa"/>
          </w:tcPr>
          <w:p w14:paraId="7AD5A0C7" w14:textId="7F9E98BB" w:rsidR="0007723C" w:rsidRPr="00C37BF5" w:rsidRDefault="0007723C"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lang w:val="en-GB"/>
              </w:rPr>
              <w:t xml:space="preserve">Amazon </w:t>
            </w:r>
          </w:p>
        </w:tc>
        <w:tc>
          <w:tcPr>
            <w:tcW w:w="1720" w:type="dxa"/>
          </w:tcPr>
          <w:p w14:paraId="1B5499AE" w14:textId="1F3091F3" w:rsidR="0007723C" w:rsidRPr="00C37BF5" w:rsidRDefault="0007723C"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rtl/>
                <w:lang w:val="en-GB"/>
              </w:rPr>
              <w:t xml:space="preserve">التجارة الإلكترونية </w:t>
            </w:r>
          </w:p>
        </w:tc>
        <w:tc>
          <w:tcPr>
            <w:tcW w:w="1735" w:type="dxa"/>
          </w:tcPr>
          <w:p w14:paraId="17987910" w14:textId="469A8EA2" w:rsidR="0007723C" w:rsidRPr="00C37BF5" w:rsidRDefault="0007723C"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rtl/>
                <w:lang w:val="en-GB"/>
              </w:rPr>
              <w:t xml:space="preserve">مبيعات بقيمة 386 مليار دولار </w:t>
            </w:r>
          </w:p>
        </w:tc>
        <w:tc>
          <w:tcPr>
            <w:tcW w:w="1766" w:type="dxa"/>
          </w:tcPr>
          <w:p w14:paraId="4F690DEA" w14:textId="126AAF18" w:rsidR="0007723C" w:rsidRPr="00C37BF5" w:rsidRDefault="0007723C"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rtl/>
                <w:lang w:val="en-GB"/>
              </w:rPr>
              <w:t xml:space="preserve">التحليلات البيانية و التوصيات المخصصة </w:t>
            </w:r>
          </w:p>
        </w:tc>
        <w:tc>
          <w:tcPr>
            <w:tcW w:w="1000" w:type="dxa"/>
          </w:tcPr>
          <w:p w14:paraId="1107426E" w14:textId="77777777" w:rsidR="0007723C" w:rsidRPr="00C37BF5" w:rsidRDefault="0007723C" w:rsidP="00CA7A6E">
            <w:pPr>
              <w:spacing w:line="360" w:lineRule="auto"/>
              <w:rPr>
                <w:rFonts w:asciiTheme="majorBidi" w:hAnsiTheme="majorBidi" w:cstheme="majorBidi"/>
                <w:color w:val="000000" w:themeColor="text1"/>
                <w:sz w:val="20"/>
                <w:szCs w:val="20"/>
                <w:rtl/>
                <w:lang w:val="en-GB"/>
              </w:rPr>
            </w:pPr>
          </w:p>
          <w:p w14:paraId="0DE6C917" w14:textId="77777777" w:rsidR="0044587C" w:rsidRPr="00C37BF5" w:rsidRDefault="0044587C" w:rsidP="00CA7A6E">
            <w:pPr>
              <w:spacing w:line="360" w:lineRule="auto"/>
              <w:rPr>
                <w:rFonts w:asciiTheme="majorBidi" w:hAnsiTheme="majorBidi" w:cstheme="majorBidi"/>
                <w:color w:val="000000" w:themeColor="text1"/>
                <w:sz w:val="20"/>
                <w:szCs w:val="20"/>
                <w:rtl/>
                <w:lang w:val="en-GB"/>
              </w:rPr>
            </w:pPr>
          </w:p>
          <w:p w14:paraId="09AC674A" w14:textId="15C16817" w:rsidR="00312729" w:rsidRPr="00C37BF5" w:rsidRDefault="00312729"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rtl/>
                <w:lang w:val="en-GB"/>
              </w:rPr>
              <w:t>90%</w:t>
            </w:r>
          </w:p>
        </w:tc>
      </w:tr>
      <w:tr w:rsidR="0007723C" w:rsidRPr="00C37BF5" w14:paraId="7D117B11" w14:textId="36033D4D" w:rsidTr="0007723C">
        <w:tc>
          <w:tcPr>
            <w:tcW w:w="2075" w:type="dxa"/>
          </w:tcPr>
          <w:p w14:paraId="5CD76DC4" w14:textId="35A1735D" w:rsidR="0007723C" w:rsidRPr="00C37BF5" w:rsidRDefault="0007723C"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lang w:val="en-GB"/>
              </w:rPr>
              <w:t xml:space="preserve">PayPal </w:t>
            </w:r>
          </w:p>
        </w:tc>
        <w:tc>
          <w:tcPr>
            <w:tcW w:w="1720" w:type="dxa"/>
          </w:tcPr>
          <w:p w14:paraId="739590A2" w14:textId="5CBA939E" w:rsidR="0007723C" w:rsidRPr="00C37BF5" w:rsidRDefault="0007723C"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rtl/>
                <w:lang w:val="en-GB"/>
              </w:rPr>
              <w:t xml:space="preserve">الدفع الإلكتروني </w:t>
            </w:r>
          </w:p>
        </w:tc>
        <w:tc>
          <w:tcPr>
            <w:tcW w:w="1735" w:type="dxa"/>
          </w:tcPr>
          <w:p w14:paraId="4BDA7F87" w14:textId="6C68FB5C" w:rsidR="0007723C" w:rsidRPr="00C37BF5" w:rsidRDefault="0007723C"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rtl/>
                <w:lang w:val="en-GB"/>
              </w:rPr>
              <w:t xml:space="preserve">زيادة </w:t>
            </w:r>
            <w:r w:rsidR="009A7CC3" w:rsidRPr="00C37BF5">
              <w:rPr>
                <w:rFonts w:asciiTheme="majorBidi" w:hAnsiTheme="majorBidi" w:cstheme="majorBidi"/>
                <w:color w:val="000000" w:themeColor="text1"/>
                <w:sz w:val="20"/>
                <w:szCs w:val="20"/>
                <w:rtl/>
                <w:lang w:val="en-GB"/>
              </w:rPr>
              <w:t>الاستخدام 15</w:t>
            </w:r>
            <w:r w:rsidRPr="00C37BF5">
              <w:rPr>
                <w:rFonts w:asciiTheme="majorBidi" w:hAnsiTheme="majorBidi" w:cstheme="majorBidi"/>
                <w:color w:val="000000" w:themeColor="text1"/>
                <w:sz w:val="20"/>
                <w:szCs w:val="20"/>
                <w:rtl/>
                <w:lang w:val="en-GB"/>
              </w:rPr>
              <w:t>%</w:t>
            </w:r>
          </w:p>
        </w:tc>
        <w:tc>
          <w:tcPr>
            <w:tcW w:w="1766" w:type="dxa"/>
          </w:tcPr>
          <w:p w14:paraId="185B2E72" w14:textId="592871D0" w:rsidR="0007723C" w:rsidRPr="00C37BF5" w:rsidRDefault="00312729"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rtl/>
                <w:lang w:val="en-GB"/>
              </w:rPr>
              <w:t>ال</w:t>
            </w:r>
            <w:r w:rsidR="0007723C" w:rsidRPr="00C37BF5">
              <w:rPr>
                <w:rFonts w:asciiTheme="majorBidi" w:hAnsiTheme="majorBidi" w:cstheme="majorBidi"/>
                <w:color w:val="000000" w:themeColor="text1"/>
                <w:sz w:val="20"/>
                <w:szCs w:val="20"/>
                <w:rtl/>
                <w:lang w:val="en-GB"/>
              </w:rPr>
              <w:t xml:space="preserve">أمان </w:t>
            </w:r>
            <w:proofErr w:type="spellStart"/>
            <w:r w:rsidRPr="00C37BF5">
              <w:rPr>
                <w:rFonts w:asciiTheme="majorBidi" w:hAnsiTheme="majorBidi" w:cstheme="majorBidi"/>
                <w:color w:val="000000" w:themeColor="text1"/>
                <w:sz w:val="20"/>
                <w:szCs w:val="20"/>
                <w:rtl/>
                <w:lang w:val="en-GB"/>
              </w:rPr>
              <w:t>ال</w:t>
            </w:r>
            <w:r w:rsidR="0007723C" w:rsidRPr="00C37BF5">
              <w:rPr>
                <w:rFonts w:asciiTheme="majorBidi" w:hAnsiTheme="majorBidi" w:cstheme="majorBidi"/>
                <w:color w:val="000000" w:themeColor="text1"/>
                <w:sz w:val="20"/>
                <w:szCs w:val="20"/>
                <w:rtl/>
                <w:lang w:val="en-GB"/>
              </w:rPr>
              <w:t>سيبراني</w:t>
            </w:r>
            <w:proofErr w:type="spellEnd"/>
            <w:r w:rsidR="0007723C" w:rsidRPr="00C37BF5">
              <w:rPr>
                <w:rFonts w:asciiTheme="majorBidi" w:hAnsiTheme="majorBidi" w:cstheme="majorBidi"/>
                <w:color w:val="000000" w:themeColor="text1"/>
                <w:sz w:val="20"/>
                <w:szCs w:val="20"/>
                <w:rtl/>
                <w:lang w:val="en-GB"/>
              </w:rPr>
              <w:t xml:space="preserve"> وخدمات دفع متنوعة </w:t>
            </w:r>
          </w:p>
        </w:tc>
        <w:tc>
          <w:tcPr>
            <w:tcW w:w="1000" w:type="dxa"/>
          </w:tcPr>
          <w:p w14:paraId="4E725BCC" w14:textId="77777777" w:rsidR="0007723C" w:rsidRPr="00C37BF5" w:rsidRDefault="0007723C" w:rsidP="00CA7A6E">
            <w:pPr>
              <w:spacing w:line="360" w:lineRule="auto"/>
              <w:rPr>
                <w:rFonts w:asciiTheme="majorBidi" w:hAnsiTheme="majorBidi" w:cstheme="majorBidi"/>
                <w:color w:val="000000" w:themeColor="text1"/>
                <w:sz w:val="20"/>
                <w:szCs w:val="20"/>
                <w:rtl/>
                <w:lang w:val="en-GB"/>
              </w:rPr>
            </w:pPr>
          </w:p>
          <w:p w14:paraId="56DCE1EC" w14:textId="77777777" w:rsidR="00312729" w:rsidRPr="00C37BF5" w:rsidRDefault="00312729" w:rsidP="00CA7A6E">
            <w:pPr>
              <w:spacing w:line="360" w:lineRule="auto"/>
              <w:rPr>
                <w:rFonts w:asciiTheme="majorBidi" w:hAnsiTheme="majorBidi" w:cstheme="majorBidi"/>
                <w:color w:val="000000" w:themeColor="text1"/>
                <w:sz w:val="20"/>
                <w:szCs w:val="20"/>
                <w:rtl/>
                <w:lang w:val="en-GB"/>
              </w:rPr>
            </w:pPr>
          </w:p>
          <w:p w14:paraId="35538E63" w14:textId="6436B179" w:rsidR="00312729" w:rsidRPr="00C37BF5" w:rsidRDefault="00312729"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rtl/>
                <w:lang w:val="en-GB"/>
              </w:rPr>
              <w:t>85%</w:t>
            </w:r>
          </w:p>
        </w:tc>
      </w:tr>
      <w:tr w:rsidR="0007723C" w:rsidRPr="00C37BF5" w14:paraId="4CCEC1F0" w14:textId="618A3684" w:rsidTr="0007723C">
        <w:tc>
          <w:tcPr>
            <w:tcW w:w="2075" w:type="dxa"/>
          </w:tcPr>
          <w:p w14:paraId="02F9F058" w14:textId="5950663D" w:rsidR="0007723C" w:rsidRPr="00C37BF5" w:rsidRDefault="0007723C"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lang w:val="en-GB"/>
              </w:rPr>
              <w:t xml:space="preserve">Facebook </w:t>
            </w:r>
          </w:p>
        </w:tc>
        <w:tc>
          <w:tcPr>
            <w:tcW w:w="1720" w:type="dxa"/>
          </w:tcPr>
          <w:p w14:paraId="106624EA" w14:textId="30B44DF0" w:rsidR="0007723C" w:rsidRPr="00C37BF5" w:rsidRDefault="0007723C"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rtl/>
                <w:lang w:val="en-GB"/>
              </w:rPr>
              <w:t xml:space="preserve">وسائل التواصل الاجتماعي </w:t>
            </w:r>
          </w:p>
        </w:tc>
        <w:tc>
          <w:tcPr>
            <w:tcW w:w="1735" w:type="dxa"/>
          </w:tcPr>
          <w:p w14:paraId="39A2DA0F" w14:textId="4AF2CBAE" w:rsidR="0007723C" w:rsidRPr="00C37BF5" w:rsidRDefault="0007723C"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rtl/>
                <w:lang w:val="en-GB"/>
              </w:rPr>
              <w:t xml:space="preserve">زيادة الإعلانات </w:t>
            </w:r>
            <w:r w:rsidR="009A7CC3" w:rsidRPr="00C37BF5">
              <w:rPr>
                <w:rFonts w:asciiTheme="majorBidi" w:hAnsiTheme="majorBidi" w:cstheme="majorBidi"/>
                <w:color w:val="000000" w:themeColor="text1"/>
                <w:sz w:val="20"/>
                <w:szCs w:val="20"/>
                <w:rtl/>
                <w:lang w:val="en-GB"/>
              </w:rPr>
              <w:t>المستهدفة 30</w:t>
            </w:r>
            <w:r w:rsidRPr="00C37BF5">
              <w:rPr>
                <w:rFonts w:asciiTheme="majorBidi" w:hAnsiTheme="majorBidi" w:cstheme="majorBidi"/>
                <w:color w:val="000000" w:themeColor="text1"/>
                <w:sz w:val="20"/>
                <w:szCs w:val="20"/>
                <w:rtl/>
                <w:lang w:val="en-GB"/>
              </w:rPr>
              <w:t>%</w:t>
            </w:r>
          </w:p>
        </w:tc>
        <w:tc>
          <w:tcPr>
            <w:tcW w:w="1766" w:type="dxa"/>
          </w:tcPr>
          <w:p w14:paraId="37943C01" w14:textId="4CBFCC07" w:rsidR="0007723C" w:rsidRPr="00C37BF5" w:rsidRDefault="0007723C"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rtl/>
                <w:lang w:val="en-GB"/>
              </w:rPr>
              <w:t xml:space="preserve">أدوات تحليلية دقيقة للمعلنين </w:t>
            </w:r>
          </w:p>
        </w:tc>
        <w:tc>
          <w:tcPr>
            <w:tcW w:w="1000" w:type="dxa"/>
          </w:tcPr>
          <w:p w14:paraId="44EEF1CB" w14:textId="77777777" w:rsidR="0007723C" w:rsidRPr="00C37BF5" w:rsidRDefault="0007723C" w:rsidP="00CA7A6E">
            <w:pPr>
              <w:spacing w:line="360" w:lineRule="auto"/>
              <w:rPr>
                <w:rFonts w:asciiTheme="majorBidi" w:hAnsiTheme="majorBidi" w:cstheme="majorBidi"/>
                <w:color w:val="000000" w:themeColor="text1"/>
                <w:sz w:val="20"/>
                <w:szCs w:val="20"/>
                <w:rtl/>
                <w:lang w:val="en-GB"/>
              </w:rPr>
            </w:pPr>
          </w:p>
          <w:p w14:paraId="3E1A2539" w14:textId="77777777" w:rsidR="00997B10" w:rsidRPr="00C37BF5" w:rsidRDefault="00997B10" w:rsidP="00CA7A6E">
            <w:pPr>
              <w:spacing w:line="360" w:lineRule="auto"/>
              <w:rPr>
                <w:rFonts w:asciiTheme="majorBidi" w:hAnsiTheme="majorBidi" w:cstheme="majorBidi"/>
                <w:color w:val="000000" w:themeColor="text1"/>
                <w:sz w:val="20"/>
                <w:szCs w:val="20"/>
                <w:rtl/>
                <w:lang w:val="en-GB"/>
              </w:rPr>
            </w:pPr>
          </w:p>
          <w:p w14:paraId="0E5A5BE5" w14:textId="41E6CA7F" w:rsidR="00997B10" w:rsidRPr="00C37BF5" w:rsidRDefault="00997B10"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rtl/>
                <w:lang w:val="en-GB"/>
              </w:rPr>
              <w:t>88%</w:t>
            </w:r>
          </w:p>
        </w:tc>
      </w:tr>
      <w:tr w:rsidR="0007723C" w:rsidRPr="00C37BF5" w14:paraId="1E6938FC" w14:textId="3B840FEC" w:rsidTr="0007723C">
        <w:tc>
          <w:tcPr>
            <w:tcW w:w="2075" w:type="dxa"/>
          </w:tcPr>
          <w:p w14:paraId="354EE8FD" w14:textId="2B1190C3" w:rsidR="0007723C" w:rsidRPr="00C37BF5" w:rsidRDefault="0007723C"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lang w:val="en-GB"/>
              </w:rPr>
              <w:t xml:space="preserve">Netflix </w:t>
            </w:r>
          </w:p>
        </w:tc>
        <w:tc>
          <w:tcPr>
            <w:tcW w:w="1720" w:type="dxa"/>
          </w:tcPr>
          <w:p w14:paraId="32B35586" w14:textId="3A2642FD" w:rsidR="0007723C" w:rsidRPr="00C37BF5" w:rsidRDefault="0007723C"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rtl/>
                <w:lang w:val="en-GB"/>
              </w:rPr>
              <w:t xml:space="preserve">الخدمات الرقمية </w:t>
            </w:r>
          </w:p>
        </w:tc>
        <w:tc>
          <w:tcPr>
            <w:tcW w:w="1735" w:type="dxa"/>
          </w:tcPr>
          <w:p w14:paraId="24E4C209" w14:textId="0CB45947" w:rsidR="0007723C" w:rsidRPr="00C37BF5" w:rsidRDefault="0007723C"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rtl/>
                <w:lang w:val="en-GB"/>
              </w:rPr>
              <w:t>نمو الاشتراكات  20%</w:t>
            </w:r>
          </w:p>
        </w:tc>
        <w:tc>
          <w:tcPr>
            <w:tcW w:w="1766" w:type="dxa"/>
          </w:tcPr>
          <w:p w14:paraId="76F48A44" w14:textId="27295CDD" w:rsidR="0007723C" w:rsidRPr="00C37BF5" w:rsidRDefault="0007723C"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rtl/>
                <w:lang w:val="en-GB"/>
              </w:rPr>
              <w:t xml:space="preserve">توصيات قائمة على الذكاء الاصطناعي </w:t>
            </w:r>
          </w:p>
        </w:tc>
        <w:tc>
          <w:tcPr>
            <w:tcW w:w="1000" w:type="dxa"/>
          </w:tcPr>
          <w:p w14:paraId="34183059" w14:textId="77777777" w:rsidR="0007723C" w:rsidRPr="00C37BF5" w:rsidRDefault="0007723C" w:rsidP="00CA7A6E">
            <w:pPr>
              <w:spacing w:line="360" w:lineRule="auto"/>
              <w:rPr>
                <w:rFonts w:asciiTheme="majorBidi" w:hAnsiTheme="majorBidi" w:cstheme="majorBidi"/>
                <w:color w:val="000000" w:themeColor="text1"/>
                <w:sz w:val="20"/>
                <w:szCs w:val="20"/>
                <w:rtl/>
                <w:lang w:val="en-GB"/>
              </w:rPr>
            </w:pPr>
          </w:p>
          <w:p w14:paraId="69864542" w14:textId="77777777" w:rsidR="00997B10" w:rsidRPr="00C37BF5" w:rsidRDefault="00997B10" w:rsidP="00CA7A6E">
            <w:pPr>
              <w:spacing w:line="360" w:lineRule="auto"/>
              <w:rPr>
                <w:rFonts w:asciiTheme="majorBidi" w:hAnsiTheme="majorBidi" w:cstheme="majorBidi"/>
                <w:color w:val="000000" w:themeColor="text1"/>
                <w:sz w:val="20"/>
                <w:szCs w:val="20"/>
                <w:rtl/>
                <w:lang w:val="en-GB"/>
              </w:rPr>
            </w:pPr>
          </w:p>
          <w:p w14:paraId="54639F42" w14:textId="0498612B" w:rsidR="00997B10" w:rsidRPr="00C37BF5" w:rsidRDefault="00997B10" w:rsidP="00CA7A6E">
            <w:pPr>
              <w:spacing w:line="360" w:lineRule="auto"/>
              <w:rPr>
                <w:rFonts w:asciiTheme="majorBidi" w:hAnsiTheme="majorBidi" w:cstheme="majorBidi"/>
                <w:color w:val="000000" w:themeColor="text1"/>
                <w:sz w:val="20"/>
                <w:szCs w:val="20"/>
                <w:rtl/>
                <w:lang w:val="en-GB"/>
              </w:rPr>
            </w:pPr>
            <w:r w:rsidRPr="00C37BF5">
              <w:rPr>
                <w:rFonts w:asciiTheme="majorBidi" w:hAnsiTheme="majorBidi" w:cstheme="majorBidi"/>
                <w:color w:val="000000" w:themeColor="text1"/>
                <w:sz w:val="20"/>
                <w:szCs w:val="20"/>
                <w:rtl/>
                <w:lang w:val="en-GB"/>
              </w:rPr>
              <w:t>92%</w:t>
            </w:r>
          </w:p>
        </w:tc>
      </w:tr>
    </w:tbl>
    <w:p w14:paraId="47EB2917" w14:textId="77777777" w:rsidR="00F246AA" w:rsidRPr="000E19B7" w:rsidRDefault="00F246AA" w:rsidP="00CA7A6E">
      <w:pPr>
        <w:spacing w:line="360" w:lineRule="auto"/>
        <w:rPr>
          <w:rFonts w:asciiTheme="majorBidi" w:hAnsiTheme="majorBidi" w:cstheme="majorBidi"/>
          <w:b/>
          <w:bCs/>
          <w:color w:val="000000" w:themeColor="text1"/>
          <w:sz w:val="40"/>
          <w:szCs w:val="40"/>
          <w:lang w:val="en-GB"/>
        </w:rPr>
      </w:pPr>
    </w:p>
    <w:tbl>
      <w:tblPr>
        <w:tblStyle w:val="aa"/>
        <w:bidiVisual/>
        <w:tblW w:w="0" w:type="auto"/>
        <w:tblLook w:val="04A0" w:firstRow="1" w:lastRow="0" w:firstColumn="1" w:lastColumn="0" w:noHBand="0" w:noVBand="1"/>
      </w:tblPr>
      <w:tblGrid>
        <w:gridCol w:w="2765"/>
        <w:gridCol w:w="2765"/>
        <w:gridCol w:w="2766"/>
      </w:tblGrid>
      <w:tr w:rsidR="00BC317B" w:rsidRPr="008C2F37" w14:paraId="242A0504" w14:textId="77777777" w:rsidTr="00031E8B">
        <w:tc>
          <w:tcPr>
            <w:tcW w:w="2765" w:type="dxa"/>
          </w:tcPr>
          <w:p w14:paraId="73D4E249" w14:textId="1F63A226" w:rsidR="00031E8B" w:rsidRPr="008C2F37" w:rsidRDefault="00971DD8"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lang w:val="en-GB"/>
              </w:rPr>
              <w:t xml:space="preserve">المرحلة </w:t>
            </w:r>
          </w:p>
        </w:tc>
        <w:tc>
          <w:tcPr>
            <w:tcW w:w="2765" w:type="dxa"/>
          </w:tcPr>
          <w:p w14:paraId="48FA0135" w14:textId="7E27F03A" w:rsidR="00031E8B" w:rsidRPr="008C2F37" w:rsidRDefault="00E0075E"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rPr>
              <w:t xml:space="preserve">التأثير </w:t>
            </w:r>
            <w:r w:rsidR="00D34C0A" w:rsidRPr="008C2F37">
              <w:rPr>
                <w:rFonts w:asciiTheme="majorBidi" w:hAnsiTheme="majorBidi" w:cstheme="majorBidi"/>
                <w:color w:val="000000" w:themeColor="text1"/>
                <w:sz w:val="20"/>
                <w:szCs w:val="20"/>
                <w:rtl/>
                <w:lang w:val="en-GB"/>
              </w:rPr>
              <w:t>الر</w:t>
            </w:r>
            <w:r w:rsidR="00144E1B" w:rsidRPr="008C2F37">
              <w:rPr>
                <w:rFonts w:asciiTheme="majorBidi" w:hAnsiTheme="majorBidi" w:cstheme="majorBidi"/>
                <w:color w:val="000000" w:themeColor="text1"/>
                <w:sz w:val="20"/>
                <w:szCs w:val="20"/>
                <w:rtl/>
                <w:lang w:val="en-GB"/>
              </w:rPr>
              <w:t>ئيسي</w:t>
            </w:r>
            <w:r w:rsidRPr="008C2F37">
              <w:rPr>
                <w:rFonts w:asciiTheme="majorBidi" w:hAnsiTheme="majorBidi" w:cstheme="majorBidi"/>
                <w:color w:val="000000" w:themeColor="text1"/>
                <w:sz w:val="20"/>
                <w:szCs w:val="20"/>
                <w:rtl/>
              </w:rPr>
              <w:t xml:space="preserve">  </w:t>
            </w:r>
          </w:p>
        </w:tc>
        <w:tc>
          <w:tcPr>
            <w:tcW w:w="2766" w:type="dxa"/>
          </w:tcPr>
          <w:p w14:paraId="3A0D1D4E" w14:textId="20DB7D3F" w:rsidR="00031E8B" w:rsidRPr="008C2F37" w:rsidRDefault="000F4F77"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rPr>
              <w:t xml:space="preserve">أمثلة </w:t>
            </w:r>
            <w:r w:rsidR="00B17637" w:rsidRPr="008C2F37">
              <w:rPr>
                <w:rFonts w:asciiTheme="majorBidi" w:hAnsiTheme="majorBidi" w:cstheme="majorBidi"/>
                <w:color w:val="000000" w:themeColor="text1"/>
                <w:sz w:val="20"/>
                <w:szCs w:val="20"/>
                <w:rtl/>
                <w:lang w:val="en-GB"/>
              </w:rPr>
              <w:t xml:space="preserve">عملية </w:t>
            </w:r>
          </w:p>
        </w:tc>
      </w:tr>
      <w:tr w:rsidR="00BC317B" w:rsidRPr="008C2F37" w14:paraId="1131671A" w14:textId="77777777" w:rsidTr="00031E8B">
        <w:tc>
          <w:tcPr>
            <w:tcW w:w="2765" w:type="dxa"/>
          </w:tcPr>
          <w:p w14:paraId="37AF6FF6" w14:textId="51544480" w:rsidR="00031E8B" w:rsidRPr="008C2F37" w:rsidRDefault="00E0075E"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rPr>
              <w:t xml:space="preserve">البحث عن المعلومات </w:t>
            </w:r>
          </w:p>
        </w:tc>
        <w:tc>
          <w:tcPr>
            <w:tcW w:w="2765" w:type="dxa"/>
          </w:tcPr>
          <w:p w14:paraId="6066F06E" w14:textId="2C855EBC" w:rsidR="00031E8B" w:rsidRPr="008C2F37" w:rsidRDefault="000F4F77"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rPr>
              <w:t xml:space="preserve">زيادة الوعي بالمنتجات </w:t>
            </w:r>
            <w:r w:rsidR="005F7ADB" w:rsidRPr="008C2F37">
              <w:rPr>
                <w:rFonts w:asciiTheme="majorBidi" w:hAnsiTheme="majorBidi" w:cstheme="majorBidi"/>
                <w:color w:val="000000" w:themeColor="text1"/>
                <w:sz w:val="20"/>
                <w:szCs w:val="20"/>
                <w:rtl/>
                <w:lang w:val="en-GB"/>
              </w:rPr>
              <w:t xml:space="preserve">والخدمات </w:t>
            </w:r>
          </w:p>
        </w:tc>
        <w:tc>
          <w:tcPr>
            <w:tcW w:w="2766" w:type="dxa"/>
          </w:tcPr>
          <w:p w14:paraId="68229169" w14:textId="225ED4DF" w:rsidR="00031E8B" w:rsidRPr="008C2F37" w:rsidRDefault="00E70396"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lang w:val="en-GB"/>
              </w:rPr>
              <w:t>80% من الم</w:t>
            </w:r>
            <w:r w:rsidR="006C28BD" w:rsidRPr="008C2F37">
              <w:rPr>
                <w:rFonts w:asciiTheme="majorBidi" w:hAnsiTheme="majorBidi" w:cstheme="majorBidi"/>
                <w:color w:val="000000" w:themeColor="text1"/>
                <w:sz w:val="20"/>
                <w:szCs w:val="20"/>
                <w:rtl/>
                <w:lang w:val="en-GB"/>
              </w:rPr>
              <w:t xml:space="preserve">ستهلكين يعتمدون على </w:t>
            </w:r>
            <w:r w:rsidR="006C28BD" w:rsidRPr="008C2F37">
              <w:rPr>
                <w:rFonts w:asciiTheme="majorBidi" w:hAnsiTheme="majorBidi" w:cstheme="majorBidi"/>
                <w:color w:val="000000" w:themeColor="text1"/>
                <w:sz w:val="20"/>
                <w:szCs w:val="20"/>
                <w:lang w:val="en-GB"/>
              </w:rPr>
              <w:t xml:space="preserve">Google </w:t>
            </w:r>
          </w:p>
        </w:tc>
      </w:tr>
      <w:tr w:rsidR="00BC317B" w:rsidRPr="008C2F37" w14:paraId="462AAE06" w14:textId="77777777" w:rsidTr="00031E8B">
        <w:tc>
          <w:tcPr>
            <w:tcW w:w="2765" w:type="dxa"/>
          </w:tcPr>
          <w:p w14:paraId="2C8EA0D7" w14:textId="6B049404" w:rsidR="00031E8B" w:rsidRPr="008C2F37" w:rsidRDefault="00FF5E84"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rPr>
              <w:t xml:space="preserve">المقارنة و الاختيار </w:t>
            </w:r>
          </w:p>
        </w:tc>
        <w:tc>
          <w:tcPr>
            <w:tcW w:w="2765" w:type="dxa"/>
          </w:tcPr>
          <w:p w14:paraId="76BD1D56" w14:textId="134D7B5B" w:rsidR="00031E8B" w:rsidRPr="008C2F37" w:rsidRDefault="005E091C"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lang w:val="en-GB"/>
              </w:rPr>
              <w:t xml:space="preserve">تحسين القرارات الشرائية </w:t>
            </w:r>
          </w:p>
        </w:tc>
        <w:tc>
          <w:tcPr>
            <w:tcW w:w="2766" w:type="dxa"/>
          </w:tcPr>
          <w:p w14:paraId="501B6626" w14:textId="29324851" w:rsidR="00031E8B" w:rsidRPr="008C2F37" w:rsidRDefault="002B2E0B"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lang w:val="en-GB"/>
              </w:rPr>
              <w:t xml:space="preserve">60%من المتسوقين يستخدمون </w:t>
            </w:r>
            <w:r w:rsidRPr="008C2F37">
              <w:rPr>
                <w:rFonts w:asciiTheme="majorBidi" w:hAnsiTheme="majorBidi" w:cstheme="majorBidi"/>
                <w:color w:val="000000" w:themeColor="text1"/>
                <w:sz w:val="20"/>
                <w:szCs w:val="20"/>
              </w:rPr>
              <w:t xml:space="preserve">Amazon </w:t>
            </w:r>
            <w:r w:rsidR="007E4D96" w:rsidRPr="008C2F37">
              <w:rPr>
                <w:rFonts w:asciiTheme="majorBidi" w:hAnsiTheme="majorBidi" w:cstheme="majorBidi"/>
                <w:color w:val="000000" w:themeColor="text1"/>
                <w:sz w:val="20"/>
                <w:szCs w:val="20"/>
              </w:rPr>
              <w:t xml:space="preserve"> </w:t>
            </w:r>
            <w:r w:rsidR="007E4D96" w:rsidRPr="008C2F37">
              <w:rPr>
                <w:rFonts w:asciiTheme="majorBidi" w:hAnsiTheme="majorBidi" w:cstheme="majorBidi"/>
                <w:color w:val="000000" w:themeColor="text1"/>
                <w:sz w:val="20"/>
                <w:szCs w:val="20"/>
                <w:rtl/>
              </w:rPr>
              <w:t>ل</w:t>
            </w:r>
            <w:r w:rsidR="00DA32AF" w:rsidRPr="008C2F37">
              <w:rPr>
                <w:rFonts w:asciiTheme="majorBidi" w:hAnsiTheme="majorBidi" w:cstheme="majorBidi"/>
                <w:color w:val="000000" w:themeColor="text1"/>
                <w:sz w:val="20"/>
                <w:szCs w:val="20"/>
                <w:rtl/>
                <w:lang w:val="en-GB"/>
              </w:rPr>
              <w:t>ل</w:t>
            </w:r>
            <w:r w:rsidR="007E4D96" w:rsidRPr="008C2F37">
              <w:rPr>
                <w:rFonts w:asciiTheme="majorBidi" w:hAnsiTheme="majorBidi" w:cstheme="majorBidi"/>
                <w:color w:val="000000" w:themeColor="text1"/>
                <w:sz w:val="20"/>
                <w:szCs w:val="20"/>
                <w:rtl/>
                <w:lang w:val="en-GB"/>
              </w:rPr>
              <w:t xml:space="preserve">مقارنة </w:t>
            </w:r>
          </w:p>
        </w:tc>
      </w:tr>
      <w:tr w:rsidR="00BC317B" w:rsidRPr="008C2F37" w14:paraId="16F4D5A5" w14:textId="77777777" w:rsidTr="00031E8B">
        <w:tc>
          <w:tcPr>
            <w:tcW w:w="2765" w:type="dxa"/>
          </w:tcPr>
          <w:p w14:paraId="6E62FD6F" w14:textId="16685CCE" w:rsidR="00031E8B" w:rsidRPr="008C2F37" w:rsidRDefault="00D85BBA"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rPr>
              <w:t xml:space="preserve">الشراء والخدمة </w:t>
            </w:r>
          </w:p>
        </w:tc>
        <w:tc>
          <w:tcPr>
            <w:tcW w:w="2765" w:type="dxa"/>
          </w:tcPr>
          <w:p w14:paraId="66A182AF" w14:textId="3E49C362" w:rsidR="00031E8B" w:rsidRPr="008C2F37" w:rsidRDefault="00F87300"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lang w:val="en-GB"/>
              </w:rPr>
              <w:t xml:space="preserve">تسهيل العمليات و </w:t>
            </w:r>
            <w:r w:rsidR="00E36C00" w:rsidRPr="008C2F37">
              <w:rPr>
                <w:rFonts w:asciiTheme="majorBidi" w:hAnsiTheme="majorBidi" w:cstheme="majorBidi"/>
                <w:color w:val="000000" w:themeColor="text1"/>
                <w:sz w:val="20"/>
                <w:szCs w:val="20"/>
                <w:rtl/>
              </w:rPr>
              <w:t xml:space="preserve">زيادة الراحة </w:t>
            </w:r>
          </w:p>
        </w:tc>
        <w:tc>
          <w:tcPr>
            <w:tcW w:w="2766" w:type="dxa"/>
          </w:tcPr>
          <w:p w14:paraId="17027AF8" w14:textId="5EDCB4BD" w:rsidR="00031E8B" w:rsidRPr="008C2F37" w:rsidRDefault="007B2297" w:rsidP="00CA7A6E">
            <w:pPr>
              <w:spacing w:line="360" w:lineRule="auto"/>
              <w:rPr>
                <w:rFonts w:asciiTheme="majorBidi" w:hAnsiTheme="majorBidi" w:cstheme="majorBidi"/>
                <w:color w:val="000000" w:themeColor="text1"/>
                <w:sz w:val="20"/>
                <w:szCs w:val="20"/>
              </w:rPr>
            </w:pPr>
            <w:r w:rsidRPr="008C2F37">
              <w:rPr>
                <w:rFonts w:asciiTheme="majorBidi" w:hAnsiTheme="majorBidi" w:cstheme="majorBidi"/>
                <w:color w:val="000000" w:themeColor="text1"/>
                <w:sz w:val="20"/>
                <w:szCs w:val="20"/>
              </w:rPr>
              <w:t>PayPal</w:t>
            </w:r>
          </w:p>
          <w:p w14:paraId="5D1F5B0C" w14:textId="58973224" w:rsidR="00723EEA" w:rsidRPr="008C2F37" w:rsidRDefault="00723EEA"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lang w:val="en-GB"/>
              </w:rPr>
              <w:t xml:space="preserve">ساهمت </w:t>
            </w:r>
            <w:r w:rsidR="00E90967" w:rsidRPr="008C2F37">
              <w:rPr>
                <w:rFonts w:asciiTheme="majorBidi" w:hAnsiTheme="majorBidi" w:cstheme="majorBidi"/>
                <w:color w:val="000000" w:themeColor="text1"/>
                <w:sz w:val="20"/>
                <w:szCs w:val="20"/>
                <w:rtl/>
                <w:lang w:val="en-GB"/>
              </w:rPr>
              <w:t>في تحسين أمان الدفع بنسبة 30%</w:t>
            </w:r>
          </w:p>
        </w:tc>
      </w:tr>
      <w:tr w:rsidR="00031E8B" w:rsidRPr="008C2F37" w14:paraId="10F0091D" w14:textId="77777777" w:rsidTr="00031E8B">
        <w:tc>
          <w:tcPr>
            <w:tcW w:w="2765" w:type="dxa"/>
          </w:tcPr>
          <w:p w14:paraId="49B4DF33" w14:textId="1721FE66" w:rsidR="00031E8B" w:rsidRPr="008C2F37" w:rsidRDefault="00E36C00"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rPr>
              <w:t xml:space="preserve">التعامل مع الشكاوى </w:t>
            </w:r>
          </w:p>
        </w:tc>
        <w:tc>
          <w:tcPr>
            <w:tcW w:w="2765" w:type="dxa"/>
          </w:tcPr>
          <w:p w14:paraId="3AE39393" w14:textId="3D4E4D5B" w:rsidR="00031E8B" w:rsidRPr="008C2F37" w:rsidRDefault="00D34C0A"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lang w:val="en-GB"/>
              </w:rPr>
              <w:t xml:space="preserve">تعزيز رضا العملاء و </w:t>
            </w:r>
            <w:r w:rsidR="00E36C00" w:rsidRPr="008C2F37">
              <w:rPr>
                <w:rFonts w:asciiTheme="majorBidi" w:hAnsiTheme="majorBidi" w:cstheme="majorBidi"/>
                <w:color w:val="000000" w:themeColor="text1"/>
                <w:sz w:val="20"/>
                <w:szCs w:val="20"/>
                <w:rtl/>
              </w:rPr>
              <w:t xml:space="preserve">تحسين الخدمة </w:t>
            </w:r>
          </w:p>
        </w:tc>
        <w:tc>
          <w:tcPr>
            <w:tcW w:w="2766" w:type="dxa"/>
          </w:tcPr>
          <w:p w14:paraId="106EF9FC" w14:textId="468CB227" w:rsidR="00031E8B" w:rsidRPr="008C2F37" w:rsidRDefault="00100671" w:rsidP="00CA7A6E">
            <w:pPr>
              <w:spacing w:line="360" w:lineRule="auto"/>
              <w:rPr>
                <w:rFonts w:asciiTheme="majorBidi" w:hAnsiTheme="majorBidi" w:cstheme="majorBidi"/>
                <w:color w:val="000000" w:themeColor="text1"/>
                <w:sz w:val="20"/>
                <w:szCs w:val="20"/>
              </w:rPr>
            </w:pPr>
            <w:r w:rsidRPr="008C2F37">
              <w:rPr>
                <w:rFonts w:asciiTheme="majorBidi" w:hAnsiTheme="majorBidi" w:cstheme="majorBidi"/>
                <w:color w:val="000000" w:themeColor="text1"/>
                <w:sz w:val="20"/>
                <w:szCs w:val="20"/>
              </w:rPr>
              <w:t xml:space="preserve">40%  </w:t>
            </w:r>
            <w:r w:rsidRPr="008C2F37">
              <w:rPr>
                <w:rFonts w:asciiTheme="majorBidi" w:hAnsiTheme="majorBidi" w:cstheme="majorBidi"/>
                <w:color w:val="000000" w:themeColor="text1"/>
                <w:sz w:val="20"/>
                <w:szCs w:val="20"/>
                <w:rtl/>
                <w:lang w:val="en-GB"/>
              </w:rPr>
              <w:t xml:space="preserve"> </w:t>
            </w:r>
            <w:r w:rsidRPr="008C2F37">
              <w:rPr>
                <w:rFonts w:asciiTheme="majorBidi" w:hAnsiTheme="majorBidi" w:cstheme="majorBidi"/>
                <w:color w:val="000000" w:themeColor="text1"/>
                <w:sz w:val="20"/>
                <w:szCs w:val="20"/>
                <w:rtl/>
              </w:rPr>
              <w:t>م</w:t>
            </w:r>
            <w:r w:rsidRPr="008C2F37">
              <w:rPr>
                <w:rFonts w:asciiTheme="majorBidi" w:hAnsiTheme="majorBidi" w:cstheme="majorBidi"/>
                <w:color w:val="000000" w:themeColor="text1"/>
                <w:sz w:val="20"/>
                <w:szCs w:val="20"/>
                <w:rtl/>
                <w:lang w:val="en-GB"/>
              </w:rPr>
              <w:t>ن</w:t>
            </w:r>
            <w:r w:rsidR="001A2D71" w:rsidRPr="008C2F37">
              <w:rPr>
                <w:rFonts w:asciiTheme="majorBidi" w:hAnsiTheme="majorBidi" w:cstheme="majorBidi"/>
                <w:color w:val="000000" w:themeColor="text1"/>
                <w:sz w:val="20"/>
                <w:szCs w:val="20"/>
                <w:rtl/>
                <w:lang w:val="en-GB"/>
              </w:rPr>
              <w:t xml:space="preserve"> الشركات تعتمد دعم </w:t>
            </w:r>
            <w:r w:rsidRPr="008C2F37">
              <w:rPr>
                <w:rFonts w:asciiTheme="majorBidi" w:hAnsiTheme="majorBidi" w:cstheme="majorBidi"/>
                <w:color w:val="000000" w:themeColor="text1"/>
                <w:sz w:val="20"/>
                <w:szCs w:val="20"/>
                <w:rtl/>
              </w:rPr>
              <w:t>ا</w:t>
            </w:r>
            <w:r w:rsidRPr="008C2F37">
              <w:rPr>
                <w:rFonts w:asciiTheme="majorBidi" w:hAnsiTheme="majorBidi" w:cstheme="majorBidi"/>
                <w:color w:val="000000" w:themeColor="text1"/>
                <w:sz w:val="20"/>
                <w:szCs w:val="20"/>
                <w:rtl/>
                <w:lang w:val="en-GB"/>
              </w:rPr>
              <w:t xml:space="preserve">لعملاء </w:t>
            </w:r>
          </w:p>
          <w:p w14:paraId="47A14565" w14:textId="24CFE734" w:rsidR="00144E1B" w:rsidRPr="008C2F37" w:rsidRDefault="001A2D71"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lang w:val="en-GB"/>
              </w:rPr>
              <w:t xml:space="preserve">الرقمي </w:t>
            </w:r>
          </w:p>
        </w:tc>
      </w:tr>
    </w:tbl>
    <w:p w14:paraId="32A98383" w14:textId="77777777" w:rsidR="00052F5F" w:rsidRPr="000E19B7" w:rsidRDefault="00052F5F" w:rsidP="00CA7A6E">
      <w:pPr>
        <w:spacing w:line="360" w:lineRule="auto"/>
        <w:rPr>
          <w:rFonts w:asciiTheme="majorBidi" w:hAnsiTheme="majorBidi" w:cstheme="majorBidi"/>
          <w:b/>
          <w:bCs/>
          <w:color w:val="000000" w:themeColor="text1"/>
          <w:sz w:val="40"/>
          <w:szCs w:val="40"/>
          <w:rtl/>
        </w:rPr>
      </w:pPr>
    </w:p>
    <w:tbl>
      <w:tblPr>
        <w:tblStyle w:val="aa"/>
        <w:bidiVisual/>
        <w:tblW w:w="0" w:type="auto"/>
        <w:tblLook w:val="04A0" w:firstRow="1" w:lastRow="0" w:firstColumn="1" w:lastColumn="0" w:noHBand="0" w:noVBand="1"/>
      </w:tblPr>
      <w:tblGrid>
        <w:gridCol w:w="2765"/>
        <w:gridCol w:w="2765"/>
        <w:gridCol w:w="2766"/>
      </w:tblGrid>
      <w:tr w:rsidR="00BC317B" w:rsidRPr="008C2F37" w14:paraId="2B22338C" w14:textId="77777777" w:rsidTr="00F7697B">
        <w:tc>
          <w:tcPr>
            <w:tcW w:w="2765" w:type="dxa"/>
          </w:tcPr>
          <w:p w14:paraId="2293AB22" w14:textId="2444FE32" w:rsidR="00F7697B" w:rsidRPr="008C2F37" w:rsidRDefault="00F7697B"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rPr>
              <w:lastRenderedPageBreak/>
              <w:t xml:space="preserve">السنة </w:t>
            </w:r>
          </w:p>
        </w:tc>
        <w:tc>
          <w:tcPr>
            <w:tcW w:w="2765" w:type="dxa"/>
          </w:tcPr>
          <w:p w14:paraId="16190B93" w14:textId="1E73A6D7" w:rsidR="00F7697B" w:rsidRPr="008C2F37" w:rsidRDefault="00F7697B"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rPr>
              <w:t xml:space="preserve">نمو التجارة الإلكترونية </w:t>
            </w:r>
          </w:p>
        </w:tc>
        <w:tc>
          <w:tcPr>
            <w:tcW w:w="2766" w:type="dxa"/>
          </w:tcPr>
          <w:p w14:paraId="59DDC02C" w14:textId="455C5B4F" w:rsidR="00F7697B" w:rsidRPr="008C2F37" w:rsidRDefault="00F7697B"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rPr>
              <w:t xml:space="preserve">نمو الدفع الإلكتروني </w:t>
            </w:r>
          </w:p>
        </w:tc>
      </w:tr>
      <w:tr w:rsidR="00BC317B" w:rsidRPr="008C2F37" w14:paraId="1D9E3A73" w14:textId="77777777" w:rsidTr="00F7697B">
        <w:tc>
          <w:tcPr>
            <w:tcW w:w="2765" w:type="dxa"/>
          </w:tcPr>
          <w:p w14:paraId="5A205A59" w14:textId="664FEDCE" w:rsidR="00F7697B" w:rsidRPr="008C2F37" w:rsidRDefault="00BB4951"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rPr>
              <w:t>2018</w:t>
            </w:r>
          </w:p>
        </w:tc>
        <w:tc>
          <w:tcPr>
            <w:tcW w:w="2765" w:type="dxa"/>
          </w:tcPr>
          <w:p w14:paraId="2636F607" w14:textId="7F59AA52" w:rsidR="00F7697B" w:rsidRPr="008C2F37" w:rsidRDefault="003331F4"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rPr>
              <w:t>15%</w:t>
            </w:r>
          </w:p>
        </w:tc>
        <w:tc>
          <w:tcPr>
            <w:tcW w:w="2766" w:type="dxa"/>
          </w:tcPr>
          <w:p w14:paraId="25894163" w14:textId="340AE194" w:rsidR="00F7697B" w:rsidRPr="008C2F37" w:rsidRDefault="003331F4"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rPr>
              <w:t>10%</w:t>
            </w:r>
          </w:p>
        </w:tc>
      </w:tr>
      <w:tr w:rsidR="00BC317B" w:rsidRPr="008C2F37" w14:paraId="7849C778" w14:textId="77777777" w:rsidTr="00F7697B">
        <w:tc>
          <w:tcPr>
            <w:tcW w:w="2765" w:type="dxa"/>
          </w:tcPr>
          <w:p w14:paraId="5A350C31" w14:textId="057A7991" w:rsidR="00F7697B" w:rsidRPr="008C2F37" w:rsidRDefault="00BB4951"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rPr>
              <w:t>2019</w:t>
            </w:r>
          </w:p>
        </w:tc>
        <w:tc>
          <w:tcPr>
            <w:tcW w:w="2765" w:type="dxa"/>
          </w:tcPr>
          <w:p w14:paraId="40219967" w14:textId="3A3F865F" w:rsidR="00F7697B" w:rsidRPr="008C2F37" w:rsidRDefault="003331F4"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rPr>
              <w:t>18%</w:t>
            </w:r>
          </w:p>
        </w:tc>
        <w:tc>
          <w:tcPr>
            <w:tcW w:w="2766" w:type="dxa"/>
          </w:tcPr>
          <w:p w14:paraId="6406E9F2" w14:textId="6FDA9E06" w:rsidR="00F7697B" w:rsidRPr="008C2F37" w:rsidRDefault="0026059F"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rPr>
              <w:t>12%</w:t>
            </w:r>
          </w:p>
        </w:tc>
      </w:tr>
      <w:tr w:rsidR="00BB4951" w:rsidRPr="008C2F37" w14:paraId="07A416F8" w14:textId="77777777" w:rsidTr="00F7697B">
        <w:tc>
          <w:tcPr>
            <w:tcW w:w="2765" w:type="dxa"/>
          </w:tcPr>
          <w:p w14:paraId="705A0571" w14:textId="669DDE7C" w:rsidR="00BB4951" w:rsidRPr="008C2F37" w:rsidRDefault="00BB4951"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rPr>
              <w:t>2020</w:t>
            </w:r>
          </w:p>
        </w:tc>
        <w:tc>
          <w:tcPr>
            <w:tcW w:w="2765" w:type="dxa"/>
          </w:tcPr>
          <w:p w14:paraId="488FBEC1" w14:textId="7F7F5326" w:rsidR="00BB4951" w:rsidRPr="008C2F37" w:rsidRDefault="00BB4951"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rPr>
              <w:t>21%</w:t>
            </w:r>
          </w:p>
        </w:tc>
        <w:tc>
          <w:tcPr>
            <w:tcW w:w="2766" w:type="dxa"/>
          </w:tcPr>
          <w:p w14:paraId="4D95D1F2" w14:textId="1240DBAF" w:rsidR="00BB4951" w:rsidRPr="008C2F37" w:rsidRDefault="0026059F" w:rsidP="00CA7A6E">
            <w:pPr>
              <w:spacing w:line="360" w:lineRule="auto"/>
              <w:rPr>
                <w:rFonts w:asciiTheme="majorBidi" w:hAnsiTheme="majorBidi" w:cstheme="majorBidi"/>
                <w:color w:val="000000" w:themeColor="text1"/>
                <w:sz w:val="20"/>
                <w:szCs w:val="20"/>
                <w:rtl/>
              </w:rPr>
            </w:pPr>
            <w:r w:rsidRPr="008C2F37">
              <w:rPr>
                <w:rFonts w:asciiTheme="majorBidi" w:hAnsiTheme="majorBidi" w:cstheme="majorBidi"/>
                <w:color w:val="000000" w:themeColor="text1"/>
                <w:sz w:val="20"/>
                <w:szCs w:val="20"/>
                <w:rtl/>
              </w:rPr>
              <w:t>15%</w:t>
            </w:r>
          </w:p>
        </w:tc>
      </w:tr>
    </w:tbl>
    <w:p w14:paraId="13024D71" w14:textId="77777777" w:rsidR="00052F5F" w:rsidRPr="000E19B7" w:rsidRDefault="00052F5F" w:rsidP="00CA7A6E">
      <w:pPr>
        <w:spacing w:line="360" w:lineRule="auto"/>
        <w:rPr>
          <w:rFonts w:asciiTheme="majorBidi" w:hAnsiTheme="majorBidi" w:cstheme="majorBidi"/>
          <w:b/>
          <w:bCs/>
          <w:color w:val="000000" w:themeColor="text1"/>
          <w:sz w:val="40"/>
          <w:szCs w:val="40"/>
          <w:rtl/>
        </w:rPr>
      </w:pPr>
    </w:p>
    <w:p w14:paraId="7208FBDB" w14:textId="42FDA687" w:rsidR="00052F5F" w:rsidRPr="000E19B7" w:rsidRDefault="00052F5F" w:rsidP="00CA7A6E">
      <w:pPr>
        <w:spacing w:line="360" w:lineRule="auto"/>
        <w:rPr>
          <w:rFonts w:asciiTheme="majorBidi" w:hAnsiTheme="majorBidi" w:cstheme="majorBidi"/>
          <w:b/>
          <w:bCs/>
          <w:color w:val="000000" w:themeColor="text1"/>
          <w:sz w:val="40"/>
          <w:szCs w:val="40"/>
          <w:rtl/>
        </w:rPr>
      </w:pPr>
    </w:p>
    <w:p w14:paraId="5DB2F406" w14:textId="77777777" w:rsidR="00052F5F" w:rsidRPr="000E19B7" w:rsidRDefault="00052F5F" w:rsidP="00CA7A6E">
      <w:pPr>
        <w:spacing w:line="360" w:lineRule="auto"/>
        <w:rPr>
          <w:rFonts w:asciiTheme="majorBidi" w:hAnsiTheme="majorBidi" w:cstheme="majorBidi"/>
          <w:b/>
          <w:bCs/>
          <w:color w:val="000000" w:themeColor="text1"/>
          <w:sz w:val="40"/>
          <w:szCs w:val="40"/>
          <w:rtl/>
        </w:rPr>
      </w:pPr>
    </w:p>
    <w:p w14:paraId="06076CA0" w14:textId="7A09E74C" w:rsidR="00052F5F" w:rsidRPr="000E19B7" w:rsidRDefault="00052F5F" w:rsidP="00CA7A6E">
      <w:pPr>
        <w:spacing w:line="360" w:lineRule="auto"/>
        <w:rPr>
          <w:rFonts w:asciiTheme="majorBidi" w:hAnsiTheme="majorBidi" w:cstheme="majorBidi"/>
          <w:b/>
          <w:bCs/>
          <w:color w:val="000000" w:themeColor="text1"/>
          <w:sz w:val="40"/>
          <w:szCs w:val="40"/>
          <w:rtl/>
        </w:rPr>
      </w:pPr>
    </w:p>
    <w:p w14:paraId="5D5EE02B" w14:textId="5DCCEBC2" w:rsidR="00630B05" w:rsidRPr="000E19B7" w:rsidRDefault="00630B05" w:rsidP="00CA7A6E">
      <w:pPr>
        <w:spacing w:line="360" w:lineRule="auto"/>
        <w:rPr>
          <w:rFonts w:asciiTheme="majorBidi" w:hAnsiTheme="majorBidi" w:cstheme="majorBidi"/>
          <w:b/>
          <w:bCs/>
          <w:color w:val="000000" w:themeColor="text1"/>
          <w:sz w:val="40"/>
          <w:szCs w:val="40"/>
          <w:rtl/>
        </w:rPr>
      </w:pPr>
    </w:p>
    <w:p w14:paraId="272DD080" w14:textId="61115ABB" w:rsidR="002055AD" w:rsidRPr="005A676E" w:rsidRDefault="002055AD" w:rsidP="00CA7A6E">
      <w:pPr>
        <w:spacing w:line="360" w:lineRule="auto"/>
        <w:rPr>
          <w:rFonts w:asciiTheme="majorBidi" w:hAnsiTheme="majorBidi" w:cstheme="majorBidi"/>
          <w:b/>
          <w:bCs/>
          <w:color w:val="0070C0"/>
          <w:sz w:val="36"/>
          <w:szCs w:val="36"/>
          <w:rtl/>
        </w:rPr>
      </w:pPr>
      <w:r w:rsidRPr="005A676E">
        <w:rPr>
          <w:rFonts w:asciiTheme="majorBidi" w:hAnsiTheme="majorBidi" w:cstheme="majorBidi"/>
          <w:b/>
          <w:bCs/>
          <w:color w:val="0070C0"/>
          <w:sz w:val="36"/>
          <w:szCs w:val="36"/>
          <w:rtl/>
        </w:rPr>
        <w:t>التحديات والفرص</w:t>
      </w:r>
    </w:p>
    <w:p w14:paraId="1EEB9E62" w14:textId="10AC7BAC" w:rsidR="00E179DC" w:rsidRPr="005A676E" w:rsidRDefault="00E179DC" w:rsidP="00CA7A6E">
      <w:pPr>
        <w:spacing w:line="360" w:lineRule="auto"/>
        <w:rPr>
          <w:rFonts w:asciiTheme="majorBidi" w:hAnsiTheme="majorBidi" w:cstheme="majorBidi"/>
          <w:color w:val="000000" w:themeColor="text1"/>
        </w:rPr>
      </w:pPr>
      <w:r w:rsidRPr="005A676E">
        <w:rPr>
          <w:rFonts w:asciiTheme="majorBidi" w:hAnsiTheme="majorBidi" w:cstheme="majorBidi"/>
          <w:color w:val="000000" w:themeColor="text1"/>
          <w:rtl/>
          <w:lang w:val="en-GB"/>
        </w:rPr>
        <w:t>في ظل التوسع التكنولوجي المتسارع، تواجه الشركات مجموعة من التحديات التي تتطلب حلو</w:t>
      </w:r>
      <w:r w:rsidR="00EA2A63" w:rsidRPr="005A676E">
        <w:rPr>
          <w:rFonts w:asciiTheme="majorBidi" w:hAnsiTheme="majorBidi" w:cstheme="majorBidi"/>
          <w:color w:val="000000" w:themeColor="text1"/>
          <w:rtl/>
          <w:lang w:val="en-GB"/>
        </w:rPr>
        <w:t xml:space="preserve">لاً </w:t>
      </w:r>
      <w:r w:rsidRPr="005A676E">
        <w:rPr>
          <w:rFonts w:asciiTheme="majorBidi" w:hAnsiTheme="majorBidi" w:cstheme="majorBidi"/>
          <w:color w:val="000000" w:themeColor="text1"/>
          <w:rtl/>
          <w:lang w:val="en-GB"/>
        </w:rPr>
        <w:t>مبتكرة، إلى جانب فرص كبيرة يمكن استغلالها لتحقيق مزايا تنافسية.</w:t>
      </w:r>
    </w:p>
    <w:p w14:paraId="64EC01D8" w14:textId="77777777" w:rsidR="00E179DC" w:rsidRPr="000E19B7" w:rsidRDefault="00E179DC" w:rsidP="00CA7A6E">
      <w:pPr>
        <w:spacing w:line="360" w:lineRule="auto"/>
        <w:rPr>
          <w:rFonts w:asciiTheme="majorBidi" w:hAnsiTheme="majorBidi" w:cstheme="majorBidi"/>
          <w:b/>
          <w:bCs/>
          <w:color w:val="000000" w:themeColor="text1"/>
          <w:sz w:val="40"/>
          <w:szCs w:val="40"/>
        </w:rPr>
      </w:pPr>
    </w:p>
    <w:p w14:paraId="7B13832E" w14:textId="319792E8" w:rsidR="002055AD" w:rsidRPr="00CF696D" w:rsidRDefault="002055AD" w:rsidP="00CA7A6E">
      <w:pPr>
        <w:spacing w:line="360" w:lineRule="auto"/>
        <w:rPr>
          <w:rFonts w:asciiTheme="majorBidi" w:hAnsiTheme="majorBidi" w:cstheme="majorBidi"/>
          <w:b/>
          <w:bCs/>
          <w:color w:val="000000" w:themeColor="text1"/>
          <w:sz w:val="32"/>
          <w:szCs w:val="32"/>
          <w:rtl/>
        </w:rPr>
      </w:pPr>
      <w:r w:rsidRPr="00CF696D">
        <w:rPr>
          <w:rFonts w:asciiTheme="majorBidi" w:hAnsiTheme="majorBidi" w:cstheme="majorBidi"/>
          <w:b/>
          <w:bCs/>
          <w:color w:val="000000" w:themeColor="text1"/>
          <w:sz w:val="32"/>
          <w:szCs w:val="32"/>
          <w:rtl/>
        </w:rPr>
        <w:t>التحديات:</w:t>
      </w:r>
    </w:p>
    <w:p w14:paraId="2D72A45C" w14:textId="7EFBB438" w:rsidR="002055AD" w:rsidRPr="00A44EDC" w:rsidRDefault="002055AD" w:rsidP="008965A7">
      <w:pPr>
        <w:pStyle w:val="a6"/>
        <w:numPr>
          <w:ilvl w:val="0"/>
          <w:numId w:val="34"/>
        </w:numPr>
        <w:spacing w:line="360" w:lineRule="auto"/>
        <w:rPr>
          <w:rFonts w:asciiTheme="majorBidi" w:hAnsiTheme="majorBidi" w:cstheme="majorBidi"/>
          <w:color w:val="000000" w:themeColor="text1"/>
          <w:rtl/>
        </w:rPr>
      </w:pPr>
      <w:r w:rsidRPr="00A44EDC">
        <w:rPr>
          <w:rFonts w:asciiTheme="majorBidi" w:hAnsiTheme="majorBidi" w:cstheme="majorBidi"/>
          <w:color w:val="000000" w:themeColor="text1"/>
          <w:rtl/>
        </w:rPr>
        <w:t xml:space="preserve">الأمان </w:t>
      </w:r>
      <w:proofErr w:type="spellStart"/>
      <w:r w:rsidRPr="00A44EDC">
        <w:rPr>
          <w:rFonts w:asciiTheme="majorBidi" w:hAnsiTheme="majorBidi" w:cstheme="majorBidi"/>
          <w:color w:val="000000" w:themeColor="text1"/>
          <w:rtl/>
        </w:rPr>
        <w:t>السيبراني</w:t>
      </w:r>
      <w:proofErr w:type="spellEnd"/>
      <w:r w:rsidRPr="00A44EDC">
        <w:rPr>
          <w:rFonts w:asciiTheme="majorBidi" w:hAnsiTheme="majorBidi" w:cstheme="majorBidi"/>
          <w:color w:val="000000" w:themeColor="text1"/>
          <w:rtl/>
        </w:rPr>
        <w:t>:</w:t>
      </w:r>
    </w:p>
    <w:p w14:paraId="4FA9C482" w14:textId="7DCA2A51" w:rsidR="004A0DFE" w:rsidRPr="00A44EDC" w:rsidRDefault="004A0DFE" w:rsidP="00CA7A6E">
      <w:pPr>
        <w:spacing w:line="360" w:lineRule="auto"/>
        <w:rPr>
          <w:rFonts w:asciiTheme="majorBidi" w:hAnsiTheme="majorBidi" w:cstheme="majorBidi"/>
          <w:color w:val="000000" w:themeColor="text1"/>
          <w:rtl/>
          <w:lang w:val="en-GB"/>
        </w:rPr>
      </w:pPr>
      <w:r w:rsidRPr="00A44EDC">
        <w:rPr>
          <w:rFonts w:asciiTheme="majorBidi" w:hAnsiTheme="majorBidi" w:cstheme="majorBidi"/>
          <w:color w:val="000000" w:themeColor="text1"/>
          <w:rtl/>
          <w:lang w:val="en-GB"/>
        </w:rPr>
        <w:t>التحدي: مع تزايد الاعتماد على التكنولوجيا، ارتفعت الهجمات الإلكترونية التي تستهدف بيانات العملاء.</w:t>
      </w:r>
    </w:p>
    <w:p w14:paraId="6C98E073" w14:textId="3FE77B29" w:rsidR="000C52D1" w:rsidRPr="00A44EDC" w:rsidRDefault="00B70DFC" w:rsidP="00CA7A6E">
      <w:pPr>
        <w:spacing w:line="360" w:lineRule="auto"/>
        <w:rPr>
          <w:rFonts w:asciiTheme="majorBidi" w:hAnsiTheme="majorBidi" w:cstheme="majorBidi"/>
          <w:color w:val="000000" w:themeColor="text1"/>
          <w:rtl/>
          <w:lang w:val="en-GB"/>
        </w:rPr>
      </w:pPr>
      <w:r w:rsidRPr="00A44EDC">
        <w:rPr>
          <w:rFonts w:asciiTheme="majorBidi" w:hAnsiTheme="majorBidi" w:cstheme="majorBidi"/>
          <w:color w:val="000000" w:themeColor="text1"/>
          <w:rtl/>
          <w:lang w:val="en-GB"/>
        </w:rPr>
        <w:t>بالإضافة إلى استخدام التشفير والتحقق الثنائي، يجب على الشركات الاستثمار في حلول الذكاء الاصطناعي للكشف المبكر عن التهديدات الأمنية وتقليل مخاطر الهجمات الإلكترونية.</w:t>
      </w:r>
    </w:p>
    <w:p w14:paraId="5F824D52" w14:textId="72CE3A20" w:rsidR="004A0DFE" w:rsidRPr="00A44EDC" w:rsidRDefault="004A0DFE" w:rsidP="00CA7A6E">
      <w:pPr>
        <w:spacing w:line="360" w:lineRule="auto"/>
        <w:rPr>
          <w:rFonts w:asciiTheme="majorBidi" w:hAnsiTheme="majorBidi" w:cstheme="majorBidi"/>
          <w:color w:val="000000" w:themeColor="text1"/>
          <w:lang w:val="en-GB"/>
        </w:rPr>
      </w:pPr>
      <w:r w:rsidRPr="00A44EDC">
        <w:rPr>
          <w:rFonts w:asciiTheme="majorBidi" w:hAnsiTheme="majorBidi" w:cstheme="majorBidi"/>
          <w:color w:val="000000" w:themeColor="text1"/>
          <w:rtl/>
          <w:lang w:val="en-GB"/>
        </w:rPr>
        <w:t>الإحصائية: 50% من الشركات تعرضت لهجمات إلكترونية في عام 2020 (</w:t>
      </w:r>
      <w:r w:rsidRPr="00A44EDC">
        <w:rPr>
          <w:rFonts w:asciiTheme="majorBidi" w:hAnsiTheme="majorBidi" w:cstheme="majorBidi"/>
          <w:color w:val="000000" w:themeColor="text1"/>
        </w:rPr>
        <w:t>Cybersecurity Ventures، 2022</w:t>
      </w:r>
      <w:r w:rsidRPr="00A44EDC">
        <w:rPr>
          <w:rFonts w:asciiTheme="majorBidi" w:hAnsiTheme="majorBidi" w:cstheme="majorBidi"/>
          <w:color w:val="000000" w:themeColor="text1"/>
          <w:rtl/>
          <w:lang w:val="en-GB"/>
        </w:rPr>
        <w:t>).</w:t>
      </w:r>
    </w:p>
    <w:p w14:paraId="25DF1FE0" w14:textId="4D69A4FD" w:rsidR="00530AA7" w:rsidRPr="00A44EDC" w:rsidRDefault="00530AA7" w:rsidP="00CA7A6E">
      <w:pPr>
        <w:spacing w:line="360" w:lineRule="auto"/>
        <w:rPr>
          <w:rFonts w:asciiTheme="majorBidi" w:hAnsiTheme="majorBidi" w:cstheme="majorBidi"/>
          <w:color w:val="000000" w:themeColor="text1"/>
          <w:lang w:val="en-GB"/>
        </w:rPr>
      </w:pPr>
      <w:r w:rsidRPr="00A44EDC">
        <w:rPr>
          <w:rFonts w:asciiTheme="majorBidi" w:hAnsiTheme="majorBidi" w:cstheme="majorBidi"/>
          <w:color w:val="000000" w:themeColor="text1"/>
          <w:rtl/>
          <w:lang w:val="en-GB"/>
        </w:rPr>
        <w:t xml:space="preserve">تعرضت شركة </w:t>
      </w:r>
      <w:r w:rsidR="00104C31" w:rsidRPr="00A44EDC">
        <w:rPr>
          <w:rFonts w:asciiTheme="majorBidi" w:hAnsiTheme="majorBidi" w:cstheme="majorBidi"/>
          <w:color w:val="000000" w:themeColor="text1"/>
          <w:lang w:val="en-GB"/>
        </w:rPr>
        <w:t>Solar Winds</w:t>
      </w:r>
      <w:r w:rsidRPr="00A44EDC">
        <w:rPr>
          <w:rFonts w:asciiTheme="majorBidi" w:hAnsiTheme="majorBidi" w:cstheme="majorBidi"/>
          <w:color w:val="000000" w:themeColor="text1"/>
          <w:lang w:val="en-GB"/>
        </w:rPr>
        <w:t xml:space="preserve"> </w:t>
      </w:r>
      <w:r w:rsidRPr="00A44EDC">
        <w:rPr>
          <w:rFonts w:asciiTheme="majorBidi" w:hAnsiTheme="majorBidi" w:cstheme="majorBidi"/>
          <w:color w:val="000000" w:themeColor="text1"/>
          <w:rtl/>
          <w:lang w:val="en-GB"/>
        </w:rPr>
        <w:t xml:space="preserve">لهجوم </w:t>
      </w:r>
      <w:proofErr w:type="spellStart"/>
      <w:r w:rsidRPr="00A44EDC">
        <w:rPr>
          <w:rFonts w:asciiTheme="majorBidi" w:hAnsiTheme="majorBidi" w:cstheme="majorBidi"/>
          <w:color w:val="000000" w:themeColor="text1"/>
          <w:rtl/>
          <w:lang w:val="en-GB"/>
        </w:rPr>
        <w:t>سيبراني</w:t>
      </w:r>
      <w:proofErr w:type="spellEnd"/>
      <w:r w:rsidRPr="00A44EDC">
        <w:rPr>
          <w:rFonts w:asciiTheme="majorBidi" w:hAnsiTheme="majorBidi" w:cstheme="majorBidi"/>
          <w:color w:val="000000" w:themeColor="text1"/>
          <w:rtl/>
          <w:lang w:val="en-GB"/>
        </w:rPr>
        <w:t xml:space="preserve"> أثّر على آلاف العملاء، مما دفعها إلى إعادة تقييم أنظمتها الأمنية.</w:t>
      </w:r>
    </w:p>
    <w:p w14:paraId="415220AE" w14:textId="73CFB769" w:rsidR="002055AD" w:rsidRPr="00A44EDC" w:rsidRDefault="004A0DFE" w:rsidP="00CA7A6E">
      <w:pPr>
        <w:spacing w:line="360" w:lineRule="auto"/>
        <w:rPr>
          <w:rFonts w:asciiTheme="majorBidi" w:hAnsiTheme="majorBidi" w:cstheme="majorBidi"/>
          <w:color w:val="000000" w:themeColor="text1"/>
          <w:rtl/>
        </w:rPr>
      </w:pPr>
      <w:r w:rsidRPr="00A44EDC">
        <w:rPr>
          <w:rFonts w:asciiTheme="majorBidi" w:hAnsiTheme="majorBidi" w:cstheme="majorBidi"/>
          <w:color w:val="000000" w:themeColor="text1"/>
          <w:rtl/>
          <w:lang w:val="en-GB"/>
        </w:rPr>
        <w:t>الحل المقترح: تبني تقنيات التشفير والتحقق الثنائي وتعزيز الاستثمارات في نظم الحماية.</w:t>
      </w:r>
    </w:p>
    <w:p w14:paraId="0C170AE8" w14:textId="763E592B" w:rsidR="002055AD" w:rsidRPr="00A44EDC" w:rsidRDefault="002055AD" w:rsidP="008965A7">
      <w:pPr>
        <w:pStyle w:val="a6"/>
        <w:numPr>
          <w:ilvl w:val="0"/>
          <w:numId w:val="34"/>
        </w:numPr>
        <w:spacing w:line="360" w:lineRule="auto"/>
        <w:rPr>
          <w:rFonts w:asciiTheme="majorBidi" w:hAnsiTheme="majorBidi" w:cstheme="majorBidi"/>
          <w:color w:val="000000" w:themeColor="text1"/>
          <w:rtl/>
        </w:rPr>
      </w:pPr>
      <w:r w:rsidRPr="00A44EDC">
        <w:rPr>
          <w:rFonts w:asciiTheme="majorBidi" w:hAnsiTheme="majorBidi" w:cstheme="majorBidi"/>
          <w:color w:val="000000" w:themeColor="text1"/>
          <w:rtl/>
        </w:rPr>
        <w:t>الخصوصية:</w:t>
      </w:r>
    </w:p>
    <w:p w14:paraId="18C42581" w14:textId="6E5DD2D5" w:rsidR="007202E6" w:rsidRPr="00A44EDC" w:rsidRDefault="007202E6" w:rsidP="00CA7A6E">
      <w:pPr>
        <w:spacing w:line="360" w:lineRule="auto"/>
        <w:rPr>
          <w:rFonts w:asciiTheme="majorBidi" w:hAnsiTheme="majorBidi" w:cstheme="majorBidi"/>
          <w:color w:val="000000" w:themeColor="text1"/>
          <w:rtl/>
          <w:lang w:val="en-GB"/>
        </w:rPr>
      </w:pPr>
      <w:r w:rsidRPr="00A44EDC">
        <w:rPr>
          <w:rFonts w:asciiTheme="majorBidi" w:hAnsiTheme="majorBidi" w:cstheme="majorBidi"/>
          <w:color w:val="000000" w:themeColor="text1"/>
          <w:rtl/>
        </w:rPr>
        <w:lastRenderedPageBreak/>
        <w:t>التحدي: قلق المستهلكين من جمع واستخدام بياناتهم الشخصية.</w:t>
      </w:r>
    </w:p>
    <w:p w14:paraId="5654560F" w14:textId="7C7670B0" w:rsidR="00176E93" w:rsidRPr="00A44EDC" w:rsidRDefault="00176E93" w:rsidP="00CA7A6E">
      <w:pPr>
        <w:spacing w:line="360" w:lineRule="auto"/>
        <w:rPr>
          <w:rFonts w:asciiTheme="majorBidi" w:hAnsiTheme="majorBidi" w:cstheme="majorBidi"/>
          <w:color w:val="000000" w:themeColor="text1"/>
          <w:lang w:val="en-GB"/>
        </w:rPr>
      </w:pPr>
      <w:r w:rsidRPr="00A44EDC">
        <w:rPr>
          <w:rFonts w:asciiTheme="majorBidi" w:hAnsiTheme="majorBidi" w:cstheme="majorBidi"/>
          <w:color w:val="000000" w:themeColor="text1"/>
          <w:rtl/>
          <w:lang w:val="en-GB"/>
        </w:rPr>
        <w:t xml:space="preserve">تشير تقارير </w:t>
      </w:r>
      <w:r w:rsidRPr="00A44EDC">
        <w:rPr>
          <w:rFonts w:asciiTheme="majorBidi" w:hAnsiTheme="majorBidi" w:cstheme="majorBidi"/>
          <w:color w:val="000000" w:themeColor="text1"/>
          <w:lang w:val="en-GB" w:bidi="ar-EG"/>
        </w:rPr>
        <w:t>LinkedIn</w:t>
      </w:r>
      <w:r w:rsidRPr="00A44EDC">
        <w:rPr>
          <w:rFonts w:asciiTheme="majorBidi" w:hAnsiTheme="majorBidi" w:cstheme="majorBidi"/>
          <w:color w:val="000000" w:themeColor="text1"/>
          <w:rtl/>
          <w:lang w:val="en-GB"/>
        </w:rPr>
        <w:t xml:space="preserve"> إلى أن 60% من الموظفين يحتاجون إلى إعادة تدريب على الأدوات الرقمية الحديثة خلال الأزمات، مما يجعل برامج التدريب المستمر ضرورة وليس خياراً.</w:t>
      </w:r>
    </w:p>
    <w:p w14:paraId="12A39744" w14:textId="17C6C1E6" w:rsidR="007202E6" w:rsidRPr="00A44EDC" w:rsidRDefault="007202E6" w:rsidP="00CA7A6E">
      <w:pPr>
        <w:spacing w:line="360" w:lineRule="auto"/>
        <w:rPr>
          <w:rFonts w:asciiTheme="majorBidi" w:hAnsiTheme="majorBidi" w:cstheme="majorBidi"/>
          <w:color w:val="000000" w:themeColor="text1"/>
          <w:lang w:val="en-GB"/>
        </w:rPr>
      </w:pPr>
      <w:r w:rsidRPr="00A44EDC">
        <w:rPr>
          <w:rFonts w:asciiTheme="majorBidi" w:hAnsiTheme="majorBidi" w:cstheme="majorBidi"/>
          <w:color w:val="000000" w:themeColor="text1"/>
          <w:rtl/>
        </w:rPr>
        <w:t>الإحصائية: 80% من العملاء يشعرون بعدم الأمان عند مشاركة بياناتهم عبر الإنترنت</w:t>
      </w:r>
      <w:r w:rsidRPr="00A44EDC">
        <w:rPr>
          <w:rFonts w:asciiTheme="majorBidi" w:hAnsiTheme="majorBidi" w:cstheme="majorBidi"/>
          <w:color w:val="000000" w:themeColor="text1"/>
          <w:rtl/>
          <w:lang w:val="en-GB"/>
        </w:rPr>
        <w:t>.</w:t>
      </w:r>
    </w:p>
    <w:p w14:paraId="0A9B57F6" w14:textId="28EEB717" w:rsidR="007202E6" w:rsidRPr="00A44EDC" w:rsidRDefault="007202E6" w:rsidP="00CA7A6E">
      <w:pPr>
        <w:spacing w:line="360" w:lineRule="auto"/>
        <w:rPr>
          <w:rFonts w:asciiTheme="majorBidi" w:hAnsiTheme="majorBidi" w:cstheme="majorBidi"/>
          <w:color w:val="000000" w:themeColor="text1"/>
          <w:rtl/>
        </w:rPr>
      </w:pPr>
      <w:r w:rsidRPr="00A44EDC">
        <w:rPr>
          <w:rFonts w:asciiTheme="majorBidi" w:hAnsiTheme="majorBidi" w:cstheme="majorBidi"/>
          <w:color w:val="000000" w:themeColor="text1"/>
          <w:rtl/>
        </w:rPr>
        <w:t>الحل المقترح: تطوير سياسات خصوصية شفافة، وزيادة التوعية حول أمان البيانات.</w:t>
      </w:r>
    </w:p>
    <w:p w14:paraId="010C3E49" w14:textId="57E64706" w:rsidR="002055AD" w:rsidRPr="00A44EDC" w:rsidRDefault="002055AD" w:rsidP="008965A7">
      <w:pPr>
        <w:pStyle w:val="a6"/>
        <w:numPr>
          <w:ilvl w:val="0"/>
          <w:numId w:val="34"/>
        </w:numPr>
        <w:spacing w:line="360" w:lineRule="auto"/>
        <w:rPr>
          <w:rFonts w:asciiTheme="majorBidi" w:hAnsiTheme="majorBidi" w:cstheme="majorBidi"/>
          <w:color w:val="000000" w:themeColor="text1"/>
          <w:rtl/>
        </w:rPr>
      </w:pPr>
      <w:r w:rsidRPr="00A44EDC">
        <w:rPr>
          <w:rFonts w:asciiTheme="majorBidi" w:hAnsiTheme="majorBidi" w:cstheme="majorBidi"/>
          <w:color w:val="000000" w:themeColor="text1"/>
          <w:rtl/>
        </w:rPr>
        <w:t>التكلفة:</w:t>
      </w:r>
    </w:p>
    <w:p w14:paraId="5D265978" w14:textId="697EEA32" w:rsidR="008906D2" w:rsidRPr="00A44EDC" w:rsidRDefault="008906D2" w:rsidP="00CA7A6E">
      <w:pPr>
        <w:spacing w:line="360" w:lineRule="auto"/>
        <w:rPr>
          <w:rFonts w:asciiTheme="majorBidi" w:hAnsiTheme="majorBidi" w:cstheme="majorBidi"/>
          <w:color w:val="000000" w:themeColor="text1"/>
          <w:rtl/>
          <w:lang w:val="en-GB"/>
        </w:rPr>
      </w:pPr>
      <w:r w:rsidRPr="00A44EDC">
        <w:rPr>
          <w:rFonts w:asciiTheme="majorBidi" w:hAnsiTheme="majorBidi" w:cstheme="majorBidi"/>
          <w:color w:val="000000" w:themeColor="text1"/>
          <w:rtl/>
        </w:rPr>
        <w:t>التحدي: تبني تقنيات متطورة يتطلب استثمارات كبيرة قد تعوق الشركات الصغيرة والمتوسطة.</w:t>
      </w:r>
    </w:p>
    <w:p w14:paraId="2461C5C8" w14:textId="1F6AB475" w:rsidR="002541D3" w:rsidRPr="00A44EDC" w:rsidRDefault="002541D3" w:rsidP="00CA7A6E">
      <w:pPr>
        <w:spacing w:line="360" w:lineRule="auto"/>
        <w:rPr>
          <w:rFonts w:asciiTheme="majorBidi" w:hAnsiTheme="majorBidi" w:cstheme="majorBidi"/>
          <w:color w:val="000000" w:themeColor="text1"/>
          <w:rtl/>
          <w:lang w:val="en-GB"/>
        </w:rPr>
      </w:pPr>
      <w:r w:rsidRPr="00A44EDC">
        <w:rPr>
          <w:rFonts w:asciiTheme="majorBidi" w:hAnsiTheme="majorBidi" w:cstheme="majorBidi"/>
          <w:color w:val="000000" w:themeColor="text1"/>
          <w:rtl/>
          <w:lang w:val="en-GB"/>
        </w:rPr>
        <w:t xml:space="preserve">للتغلب على عقبة التكلفة، يمكن للشركات الصغيرة والمتوسطة الاستفادة من الحلول السحابية التي توفر تقنيات متطورة بتكاليف أقل، مثل </w:t>
      </w:r>
      <w:r w:rsidRPr="00A44EDC">
        <w:rPr>
          <w:rFonts w:asciiTheme="majorBidi" w:hAnsiTheme="majorBidi" w:cstheme="majorBidi"/>
          <w:color w:val="000000" w:themeColor="text1"/>
          <w:lang w:val="en-GB" w:bidi="ar-EG"/>
        </w:rPr>
        <w:t>AWS</w:t>
      </w:r>
      <w:r w:rsidRPr="00A44EDC">
        <w:rPr>
          <w:rFonts w:asciiTheme="majorBidi" w:hAnsiTheme="majorBidi" w:cstheme="majorBidi"/>
          <w:color w:val="000000" w:themeColor="text1"/>
          <w:rtl/>
          <w:lang w:val="en-GB"/>
        </w:rPr>
        <w:t xml:space="preserve"> و</w:t>
      </w:r>
      <w:r w:rsidRPr="00A44EDC">
        <w:rPr>
          <w:rFonts w:asciiTheme="majorBidi" w:hAnsiTheme="majorBidi" w:cstheme="majorBidi"/>
          <w:color w:val="000000" w:themeColor="text1"/>
          <w:lang w:val="en-GB" w:bidi="ar-EG"/>
        </w:rPr>
        <w:t>Google Cloud</w:t>
      </w:r>
      <w:r w:rsidRPr="00A44EDC">
        <w:rPr>
          <w:rFonts w:asciiTheme="majorBidi" w:hAnsiTheme="majorBidi" w:cstheme="majorBidi"/>
          <w:color w:val="000000" w:themeColor="text1"/>
          <w:rtl/>
          <w:lang w:val="en-GB"/>
        </w:rPr>
        <w:t>.</w:t>
      </w:r>
    </w:p>
    <w:p w14:paraId="24B04A33" w14:textId="2343341A" w:rsidR="00083D7C" w:rsidRPr="00A44EDC" w:rsidRDefault="008906D2" w:rsidP="00CA7A6E">
      <w:pPr>
        <w:spacing w:line="360" w:lineRule="auto"/>
        <w:rPr>
          <w:rFonts w:asciiTheme="majorBidi" w:hAnsiTheme="majorBidi" w:cstheme="majorBidi"/>
          <w:color w:val="000000" w:themeColor="text1"/>
          <w:rtl/>
        </w:rPr>
      </w:pPr>
      <w:r w:rsidRPr="00A44EDC">
        <w:rPr>
          <w:rFonts w:asciiTheme="majorBidi" w:hAnsiTheme="majorBidi" w:cstheme="majorBidi"/>
          <w:color w:val="000000" w:themeColor="text1"/>
          <w:rtl/>
        </w:rPr>
        <w:t>الحل المقترح: تقديم حلول تكنولوجية ميسورة التكلفة، واللجوء إلى النماذج السحابية.</w:t>
      </w:r>
    </w:p>
    <w:p w14:paraId="5432877D" w14:textId="77777777" w:rsidR="00016DF2" w:rsidRPr="00A44EDC" w:rsidRDefault="002055AD" w:rsidP="008965A7">
      <w:pPr>
        <w:pStyle w:val="a6"/>
        <w:numPr>
          <w:ilvl w:val="0"/>
          <w:numId w:val="34"/>
        </w:numPr>
        <w:spacing w:line="360" w:lineRule="auto"/>
        <w:rPr>
          <w:rFonts w:asciiTheme="majorBidi" w:hAnsiTheme="majorBidi" w:cstheme="majorBidi"/>
          <w:color w:val="000000" w:themeColor="text1"/>
        </w:rPr>
      </w:pPr>
      <w:r w:rsidRPr="00A44EDC">
        <w:rPr>
          <w:rFonts w:asciiTheme="majorBidi" w:hAnsiTheme="majorBidi" w:cstheme="majorBidi"/>
          <w:color w:val="000000" w:themeColor="text1"/>
          <w:rtl/>
        </w:rPr>
        <w:t>التعلم والتكيف:</w:t>
      </w:r>
    </w:p>
    <w:p w14:paraId="3346501D" w14:textId="46B89CB1" w:rsidR="00016DF2" w:rsidRPr="00A44EDC" w:rsidRDefault="00016DF2" w:rsidP="00CA7A6E">
      <w:pPr>
        <w:spacing w:line="360" w:lineRule="auto"/>
        <w:rPr>
          <w:rFonts w:asciiTheme="majorBidi" w:hAnsiTheme="majorBidi" w:cstheme="majorBidi"/>
          <w:color w:val="000000" w:themeColor="text1"/>
          <w:lang w:val="en-GB"/>
        </w:rPr>
      </w:pPr>
      <w:r w:rsidRPr="00A44EDC">
        <w:rPr>
          <w:rFonts w:asciiTheme="majorBidi" w:hAnsiTheme="majorBidi" w:cstheme="majorBidi"/>
          <w:color w:val="000000" w:themeColor="text1"/>
          <w:rtl/>
        </w:rPr>
        <w:t>التحدي: الحاجة إلى تدريب الموظفين على استخدام الأدوات التكنولوجية المتطورة.</w:t>
      </w:r>
    </w:p>
    <w:p w14:paraId="0B026953" w14:textId="2B7C2B00" w:rsidR="004067BF" w:rsidRPr="00A44EDC" w:rsidRDefault="00016DF2" w:rsidP="00CA7A6E">
      <w:pPr>
        <w:spacing w:line="360" w:lineRule="auto"/>
        <w:rPr>
          <w:rFonts w:asciiTheme="majorBidi" w:hAnsiTheme="majorBidi" w:cstheme="majorBidi"/>
          <w:color w:val="000000" w:themeColor="text1"/>
        </w:rPr>
      </w:pPr>
      <w:r w:rsidRPr="00A44EDC">
        <w:rPr>
          <w:rFonts w:asciiTheme="majorBidi" w:hAnsiTheme="majorBidi" w:cstheme="majorBidi"/>
          <w:color w:val="000000" w:themeColor="text1"/>
          <w:rtl/>
        </w:rPr>
        <w:t>الحل المقترح: إنشاء برامج تدريبية مستمرة تتماشى مع التغيرات التكنولوجية.</w:t>
      </w:r>
    </w:p>
    <w:p w14:paraId="55B48C1B" w14:textId="428BD6ED" w:rsidR="004305AB" w:rsidRPr="00A44EDC" w:rsidRDefault="00F26D7A" w:rsidP="008965A7">
      <w:pPr>
        <w:pStyle w:val="a6"/>
        <w:numPr>
          <w:ilvl w:val="0"/>
          <w:numId w:val="34"/>
        </w:numPr>
        <w:spacing w:line="360" w:lineRule="auto"/>
        <w:rPr>
          <w:rFonts w:asciiTheme="majorBidi" w:hAnsiTheme="majorBidi" w:cstheme="majorBidi"/>
          <w:color w:val="000000" w:themeColor="text1"/>
        </w:rPr>
      </w:pPr>
      <w:r w:rsidRPr="00A44EDC">
        <w:rPr>
          <w:rFonts w:asciiTheme="majorBidi" w:hAnsiTheme="majorBidi" w:cstheme="majorBidi"/>
          <w:color w:val="000000" w:themeColor="text1"/>
          <w:rtl/>
        </w:rPr>
        <w:t>التنافس</w:t>
      </w:r>
      <w:r w:rsidR="00280BF8" w:rsidRPr="00A44EDC">
        <w:rPr>
          <w:rFonts w:asciiTheme="majorBidi" w:hAnsiTheme="majorBidi" w:cstheme="majorBidi"/>
          <w:color w:val="000000" w:themeColor="text1"/>
          <w:rtl/>
        </w:rPr>
        <w:t>:</w:t>
      </w:r>
    </w:p>
    <w:p w14:paraId="34FC08D4" w14:textId="18D15668" w:rsidR="00B16EB5" w:rsidRPr="00A44EDC" w:rsidRDefault="00B16EB5" w:rsidP="00CA7A6E">
      <w:pPr>
        <w:spacing w:line="360" w:lineRule="auto"/>
        <w:rPr>
          <w:rFonts w:asciiTheme="majorBidi" w:hAnsiTheme="majorBidi" w:cstheme="majorBidi"/>
          <w:color w:val="000000" w:themeColor="text1"/>
          <w:lang w:val="en-GB"/>
        </w:rPr>
      </w:pPr>
      <w:r w:rsidRPr="00A44EDC">
        <w:rPr>
          <w:rFonts w:asciiTheme="majorBidi" w:hAnsiTheme="majorBidi" w:cstheme="majorBidi"/>
          <w:color w:val="000000" w:themeColor="text1"/>
          <w:rtl/>
        </w:rPr>
        <w:t>التحدي: المنافسة المتزايدة في سوق التجارة الإلكترونية.</w:t>
      </w:r>
    </w:p>
    <w:p w14:paraId="5586C091" w14:textId="72BA26C6" w:rsidR="002055AD" w:rsidRPr="00A44EDC" w:rsidRDefault="00B16EB5" w:rsidP="00CA7A6E">
      <w:pPr>
        <w:spacing w:line="360" w:lineRule="auto"/>
        <w:rPr>
          <w:rFonts w:asciiTheme="majorBidi" w:hAnsiTheme="majorBidi" w:cstheme="majorBidi"/>
          <w:color w:val="000000" w:themeColor="text1"/>
        </w:rPr>
      </w:pPr>
      <w:r w:rsidRPr="00A44EDC">
        <w:rPr>
          <w:rFonts w:asciiTheme="majorBidi" w:hAnsiTheme="majorBidi" w:cstheme="majorBidi"/>
          <w:color w:val="000000" w:themeColor="text1"/>
          <w:rtl/>
          <w:lang w:val="en-GB"/>
        </w:rPr>
        <w:t>ا</w:t>
      </w:r>
      <w:r w:rsidRPr="00A44EDC">
        <w:rPr>
          <w:rFonts w:asciiTheme="majorBidi" w:hAnsiTheme="majorBidi" w:cstheme="majorBidi"/>
          <w:color w:val="000000" w:themeColor="text1"/>
          <w:rtl/>
        </w:rPr>
        <w:t>لحل المقترح: الابتكار المستمر لتقديم منتجات وخدمات مميزة.</w:t>
      </w:r>
    </w:p>
    <w:p w14:paraId="29E60C65" w14:textId="77777777" w:rsidR="00B16EB5" w:rsidRPr="00A44EDC" w:rsidRDefault="00B16EB5" w:rsidP="00CA7A6E">
      <w:pPr>
        <w:spacing w:line="360" w:lineRule="auto"/>
        <w:rPr>
          <w:rFonts w:asciiTheme="majorBidi" w:hAnsiTheme="majorBidi" w:cstheme="majorBidi"/>
          <w:color w:val="000000" w:themeColor="text1"/>
          <w:rtl/>
        </w:rPr>
      </w:pPr>
    </w:p>
    <w:p w14:paraId="7EF25E05" w14:textId="53035A95" w:rsidR="002055AD" w:rsidRPr="00A44EDC" w:rsidRDefault="002055AD" w:rsidP="00CA7A6E">
      <w:pPr>
        <w:spacing w:line="360" w:lineRule="auto"/>
        <w:rPr>
          <w:rFonts w:asciiTheme="majorBidi" w:hAnsiTheme="majorBidi" w:cstheme="majorBidi"/>
          <w:b/>
          <w:bCs/>
          <w:color w:val="000000" w:themeColor="text1"/>
          <w:sz w:val="28"/>
          <w:szCs w:val="28"/>
          <w:rtl/>
        </w:rPr>
      </w:pPr>
      <w:r w:rsidRPr="00A44EDC">
        <w:rPr>
          <w:rFonts w:asciiTheme="majorBidi" w:hAnsiTheme="majorBidi" w:cstheme="majorBidi"/>
          <w:b/>
          <w:bCs/>
          <w:color w:val="000000" w:themeColor="text1"/>
          <w:sz w:val="28"/>
          <w:szCs w:val="28"/>
          <w:rtl/>
        </w:rPr>
        <w:t>الفرص:</w:t>
      </w:r>
    </w:p>
    <w:p w14:paraId="37499F0C" w14:textId="7A7C9E0A" w:rsidR="002055AD" w:rsidRPr="00A44EDC" w:rsidRDefault="002055AD" w:rsidP="008965A7">
      <w:pPr>
        <w:pStyle w:val="a6"/>
        <w:numPr>
          <w:ilvl w:val="0"/>
          <w:numId w:val="35"/>
        </w:numPr>
        <w:spacing w:line="360" w:lineRule="auto"/>
        <w:rPr>
          <w:rFonts w:asciiTheme="majorBidi" w:hAnsiTheme="majorBidi" w:cstheme="majorBidi"/>
          <w:color w:val="000000" w:themeColor="text1"/>
          <w:rtl/>
        </w:rPr>
      </w:pPr>
      <w:r w:rsidRPr="00A44EDC">
        <w:rPr>
          <w:rFonts w:asciiTheme="majorBidi" w:hAnsiTheme="majorBidi" w:cstheme="majorBidi"/>
          <w:color w:val="000000" w:themeColor="text1"/>
          <w:rtl/>
        </w:rPr>
        <w:t>زيادة الكفاءة</w:t>
      </w:r>
      <w:r w:rsidR="008239D5" w:rsidRPr="00A44EDC">
        <w:rPr>
          <w:rFonts w:asciiTheme="majorBidi" w:hAnsiTheme="majorBidi" w:cstheme="majorBidi"/>
          <w:color w:val="000000" w:themeColor="text1"/>
          <w:rtl/>
          <w:lang w:val="en-GB"/>
        </w:rPr>
        <w:t xml:space="preserve"> التشغيلية</w:t>
      </w:r>
      <w:r w:rsidRPr="00A44EDC">
        <w:rPr>
          <w:rFonts w:asciiTheme="majorBidi" w:hAnsiTheme="majorBidi" w:cstheme="majorBidi"/>
          <w:color w:val="000000" w:themeColor="text1"/>
          <w:rtl/>
        </w:rPr>
        <w:t>:</w:t>
      </w:r>
    </w:p>
    <w:p w14:paraId="117A1A9E" w14:textId="366A4A65" w:rsidR="008239D5" w:rsidRPr="00A44EDC" w:rsidRDefault="008239D5" w:rsidP="00CA7A6E">
      <w:pPr>
        <w:spacing w:line="360" w:lineRule="auto"/>
        <w:rPr>
          <w:rFonts w:asciiTheme="majorBidi" w:hAnsiTheme="majorBidi" w:cstheme="majorBidi"/>
          <w:color w:val="000000" w:themeColor="text1"/>
          <w:lang w:val="en-GB"/>
        </w:rPr>
      </w:pPr>
      <w:r w:rsidRPr="00A44EDC">
        <w:rPr>
          <w:rFonts w:asciiTheme="majorBidi" w:hAnsiTheme="majorBidi" w:cstheme="majorBidi"/>
          <w:color w:val="000000" w:themeColor="text1"/>
          <w:rtl/>
        </w:rPr>
        <w:t>الفرصة: التكنولوجيا تساهم في تحسين العمليات الداخلية وتقليل التكاليف التشغيلية.</w:t>
      </w:r>
    </w:p>
    <w:p w14:paraId="21791A91" w14:textId="145BCB89" w:rsidR="008239D5" w:rsidRPr="007E13E9" w:rsidRDefault="008239D5" w:rsidP="00CA7A6E">
      <w:pPr>
        <w:spacing w:line="360" w:lineRule="auto"/>
        <w:rPr>
          <w:rFonts w:asciiTheme="majorBidi" w:hAnsiTheme="majorBidi" w:cstheme="majorBidi"/>
          <w:color w:val="000000" w:themeColor="text1"/>
          <w:rtl/>
        </w:rPr>
      </w:pPr>
      <w:r w:rsidRPr="007E13E9">
        <w:rPr>
          <w:rFonts w:asciiTheme="majorBidi" w:hAnsiTheme="majorBidi" w:cstheme="majorBidi"/>
          <w:b/>
          <w:bCs/>
          <w:color w:val="000000" w:themeColor="text1"/>
          <w:sz w:val="28"/>
          <w:szCs w:val="28"/>
          <w:rtl/>
        </w:rPr>
        <w:t xml:space="preserve">مثال: </w:t>
      </w:r>
      <w:r w:rsidRPr="007E13E9">
        <w:rPr>
          <w:rFonts w:asciiTheme="majorBidi" w:hAnsiTheme="majorBidi" w:cstheme="majorBidi"/>
          <w:color w:val="000000" w:themeColor="text1"/>
          <w:rtl/>
        </w:rPr>
        <w:t>استخدام الروبوتات في العمليات اللوجستية لتقليل الأخطاء وزيادة الإنتاجية.</w:t>
      </w:r>
    </w:p>
    <w:p w14:paraId="3B75519D" w14:textId="42CF8406" w:rsidR="0052457D" w:rsidRPr="007E13E9" w:rsidRDefault="002055AD" w:rsidP="008965A7">
      <w:pPr>
        <w:pStyle w:val="a6"/>
        <w:numPr>
          <w:ilvl w:val="0"/>
          <w:numId w:val="35"/>
        </w:numPr>
        <w:spacing w:line="360" w:lineRule="auto"/>
        <w:rPr>
          <w:rFonts w:asciiTheme="majorBidi" w:hAnsiTheme="majorBidi" w:cstheme="majorBidi"/>
          <w:color w:val="000000" w:themeColor="text1"/>
        </w:rPr>
      </w:pPr>
      <w:r w:rsidRPr="007E13E9">
        <w:rPr>
          <w:rFonts w:asciiTheme="majorBidi" w:hAnsiTheme="majorBidi" w:cstheme="majorBidi"/>
          <w:color w:val="000000" w:themeColor="text1"/>
          <w:rtl/>
        </w:rPr>
        <w:t>الوصول إلى أسواق جديدة:</w:t>
      </w:r>
    </w:p>
    <w:p w14:paraId="17FAFC27" w14:textId="2E08A93B" w:rsidR="0052457D" w:rsidRPr="007E13E9" w:rsidRDefault="0052457D" w:rsidP="00CA7A6E">
      <w:pPr>
        <w:spacing w:line="360" w:lineRule="auto"/>
        <w:rPr>
          <w:rFonts w:asciiTheme="majorBidi" w:hAnsiTheme="majorBidi" w:cstheme="majorBidi"/>
          <w:color w:val="000000" w:themeColor="text1"/>
          <w:lang w:val="en-GB"/>
        </w:rPr>
      </w:pPr>
      <w:r w:rsidRPr="007E13E9">
        <w:rPr>
          <w:rFonts w:asciiTheme="majorBidi" w:hAnsiTheme="majorBidi" w:cstheme="majorBidi"/>
          <w:color w:val="000000" w:themeColor="text1"/>
          <w:rtl/>
        </w:rPr>
        <w:t>الفرصة: تقنيات مثل الواقع الافتراضي والذكاء الاصطناعي تُتيح الوصول إلى شرائح جديدة من العملاء.</w:t>
      </w:r>
    </w:p>
    <w:p w14:paraId="68F10914" w14:textId="12A8243C" w:rsidR="0052457D" w:rsidRPr="005F3C3D" w:rsidRDefault="0052457D" w:rsidP="00CA7A6E">
      <w:pPr>
        <w:spacing w:line="360" w:lineRule="auto"/>
        <w:rPr>
          <w:rFonts w:asciiTheme="majorBidi" w:hAnsiTheme="majorBidi" w:cstheme="majorBidi"/>
          <w:color w:val="000000" w:themeColor="text1"/>
        </w:rPr>
      </w:pPr>
      <w:r w:rsidRPr="007E13E9">
        <w:rPr>
          <w:rFonts w:asciiTheme="majorBidi" w:hAnsiTheme="majorBidi" w:cstheme="majorBidi"/>
          <w:b/>
          <w:bCs/>
          <w:color w:val="000000" w:themeColor="text1"/>
          <w:sz w:val="28"/>
          <w:szCs w:val="28"/>
          <w:rtl/>
        </w:rPr>
        <w:t>مثال:</w:t>
      </w:r>
      <w:r w:rsidRPr="005F3C3D">
        <w:rPr>
          <w:rFonts w:asciiTheme="majorBidi" w:hAnsiTheme="majorBidi" w:cstheme="majorBidi"/>
          <w:color w:val="000000" w:themeColor="text1"/>
          <w:rtl/>
        </w:rPr>
        <w:t xml:space="preserve"> تقديم تجارب تسوق افتراضية لجذب العملاء الدوليين.</w:t>
      </w:r>
    </w:p>
    <w:p w14:paraId="5F7CA376" w14:textId="77777777" w:rsidR="0052457D" w:rsidRPr="005F3C3D" w:rsidRDefault="0052457D" w:rsidP="00CA7A6E">
      <w:pPr>
        <w:spacing w:line="360" w:lineRule="auto"/>
        <w:rPr>
          <w:rFonts w:asciiTheme="majorBidi" w:hAnsiTheme="majorBidi" w:cstheme="majorBidi"/>
          <w:color w:val="000000" w:themeColor="text1"/>
          <w:rtl/>
        </w:rPr>
      </w:pPr>
    </w:p>
    <w:p w14:paraId="0931350F" w14:textId="3EA27656" w:rsidR="006208D7" w:rsidRPr="005F3C3D" w:rsidRDefault="002055AD" w:rsidP="008965A7">
      <w:pPr>
        <w:pStyle w:val="a6"/>
        <w:numPr>
          <w:ilvl w:val="0"/>
          <w:numId w:val="35"/>
        </w:numPr>
        <w:spacing w:line="360" w:lineRule="auto"/>
        <w:rPr>
          <w:rFonts w:asciiTheme="majorBidi" w:hAnsiTheme="majorBidi" w:cstheme="majorBidi"/>
          <w:color w:val="000000" w:themeColor="text1"/>
        </w:rPr>
      </w:pPr>
      <w:r w:rsidRPr="005F3C3D">
        <w:rPr>
          <w:rFonts w:asciiTheme="majorBidi" w:hAnsiTheme="majorBidi" w:cstheme="majorBidi"/>
          <w:color w:val="000000" w:themeColor="text1"/>
          <w:rtl/>
        </w:rPr>
        <w:lastRenderedPageBreak/>
        <w:t>تعزيز العلاقات مع العملاء:</w:t>
      </w:r>
    </w:p>
    <w:p w14:paraId="466D18D7" w14:textId="79A29DA0" w:rsidR="00FA5D77" w:rsidRPr="005F3C3D" w:rsidRDefault="00FA5D77" w:rsidP="00CA7A6E">
      <w:pPr>
        <w:spacing w:line="360" w:lineRule="auto"/>
        <w:rPr>
          <w:rFonts w:asciiTheme="majorBidi" w:hAnsiTheme="majorBidi" w:cstheme="majorBidi"/>
          <w:color w:val="000000" w:themeColor="text1"/>
          <w:lang w:val="en-GB"/>
        </w:rPr>
      </w:pPr>
      <w:r w:rsidRPr="005F3C3D">
        <w:rPr>
          <w:rFonts w:asciiTheme="majorBidi" w:hAnsiTheme="majorBidi" w:cstheme="majorBidi"/>
          <w:color w:val="000000" w:themeColor="text1"/>
          <w:rtl/>
        </w:rPr>
        <w:t>الفرصة: استخدام التحليلات البيانية لتخصيص العروض بما يلبي احتياجات العملاء.</w:t>
      </w:r>
    </w:p>
    <w:p w14:paraId="4A0F25AD" w14:textId="6E8601E7" w:rsidR="006208D7" w:rsidRPr="005F3C3D" w:rsidRDefault="00FA5D77" w:rsidP="00CA7A6E">
      <w:pPr>
        <w:spacing w:line="360" w:lineRule="auto"/>
        <w:rPr>
          <w:rFonts w:asciiTheme="majorBidi" w:hAnsiTheme="majorBidi" w:cstheme="majorBidi"/>
          <w:color w:val="000000" w:themeColor="text1"/>
        </w:rPr>
      </w:pPr>
      <w:r w:rsidRPr="005F3C3D">
        <w:rPr>
          <w:rFonts w:asciiTheme="majorBidi" w:hAnsiTheme="majorBidi" w:cstheme="majorBidi"/>
          <w:b/>
          <w:bCs/>
          <w:color w:val="000000" w:themeColor="text1"/>
          <w:sz w:val="28"/>
          <w:szCs w:val="28"/>
          <w:rtl/>
        </w:rPr>
        <w:t>مثال:</w:t>
      </w:r>
      <w:r w:rsidRPr="005F3C3D">
        <w:rPr>
          <w:rFonts w:asciiTheme="majorBidi" w:hAnsiTheme="majorBidi" w:cstheme="majorBidi"/>
          <w:color w:val="000000" w:themeColor="text1"/>
          <w:rtl/>
        </w:rPr>
        <w:t xml:space="preserve"> تطبيقات الولاء الرقمي مثل تلك التي تقدمها شركات الطيران.</w:t>
      </w:r>
    </w:p>
    <w:p w14:paraId="7DF451FA" w14:textId="2520D5A3" w:rsidR="00B7666E" w:rsidRPr="005F3C3D" w:rsidRDefault="00805CD9" w:rsidP="008965A7">
      <w:pPr>
        <w:pStyle w:val="a6"/>
        <w:numPr>
          <w:ilvl w:val="0"/>
          <w:numId w:val="35"/>
        </w:numPr>
        <w:spacing w:line="360" w:lineRule="auto"/>
        <w:rPr>
          <w:rFonts w:asciiTheme="majorBidi" w:hAnsiTheme="majorBidi" w:cstheme="majorBidi"/>
          <w:color w:val="000000" w:themeColor="text1"/>
        </w:rPr>
      </w:pPr>
      <w:r w:rsidRPr="005F3C3D">
        <w:rPr>
          <w:rFonts w:asciiTheme="majorBidi" w:hAnsiTheme="majorBidi" w:cstheme="majorBidi"/>
          <w:color w:val="000000" w:themeColor="text1"/>
          <w:rtl/>
        </w:rPr>
        <w:t>زيادة المبيعات</w:t>
      </w:r>
      <w:r w:rsidR="005C3560" w:rsidRPr="005F3C3D">
        <w:rPr>
          <w:rFonts w:asciiTheme="majorBidi" w:hAnsiTheme="majorBidi" w:cstheme="majorBidi"/>
          <w:color w:val="000000" w:themeColor="text1"/>
          <w:rtl/>
          <w:lang w:val="en-GB"/>
        </w:rPr>
        <w:t xml:space="preserve"> عبر التجارة الإلكترونية:</w:t>
      </w:r>
      <w:r w:rsidRPr="005F3C3D">
        <w:rPr>
          <w:rFonts w:asciiTheme="majorBidi" w:hAnsiTheme="majorBidi" w:cstheme="majorBidi"/>
          <w:color w:val="000000" w:themeColor="text1"/>
          <w:rtl/>
        </w:rPr>
        <w:t xml:space="preserve"> </w:t>
      </w:r>
    </w:p>
    <w:p w14:paraId="3E7B210C" w14:textId="77B09EE9" w:rsidR="005C3560" w:rsidRPr="005F3C3D" w:rsidRDefault="005C3560" w:rsidP="00CA7A6E">
      <w:pPr>
        <w:spacing w:line="360" w:lineRule="auto"/>
        <w:rPr>
          <w:rFonts w:asciiTheme="majorBidi" w:hAnsiTheme="majorBidi" w:cstheme="majorBidi"/>
          <w:color w:val="000000" w:themeColor="text1"/>
          <w:lang w:val="en-GB"/>
        </w:rPr>
      </w:pPr>
      <w:r w:rsidRPr="005F3C3D">
        <w:rPr>
          <w:rFonts w:asciiTheme="majorBidi" w:hAnsiTheme="majorBidi" w:cstheme="majorBidi"/>
          <w:color w:val="000000" w:themeColor="text1"/>
          <w:rtl/>
          <w:lang w:val="en-GB"/>
        </w:rPr>
        <w:t>الفرصة: تزايد اعتماد المستهلكين على التسوق عبر الإنترنت.</w:t>
      </w:r>
    </w:p>
    <w:p w14:paraId="154C186D" w14:textId="1A480498" w:rsidR="0073623F" w:rsidRPr="004009CC" w:rsidRDefault="005C3560" w:rsidP="00CA7A6E">
      <w:pPr>
        <w:spacing w:line="360" w:lineRule="auto"/>
        <w:rPr>
          <w:rFonts w:asciiTheme="majorBidi" w:hAnsiTheme="majorBidi" w:cstheme="majorBidi"/>
          <w:color w:val="000000" w:themeColor="text1"/>
          <w:lang w:val="en-GB"/>
        </w:rPr>
      </w:pPr>
      <w:r w:rsidRPr="005F3C3D">
        <w:rPr>
          <w:rFonts w:asciiTheme="majorBidi" w:hAnsiTheme="majorBidi" w:cstheme="majorBidi"/>
          <w:b/>
          <w:bCs/>
          <w:color w:val="000000" w:themeColor="text1"/>
          <w:sz w:val="28"/>
          <w:szCs w:val="28"/>
          <w:rtl/>
          <w:lang w:val="en-GB"/>
        </w:rPr>
        <w:t>مثال:</w:t>
      </w:r>
      <w:r w:rsidRPr="004009CC">
        <w:rPr>
          <w:rFonts w:asciiTheme="majorBidi" w:hAnsiTheme="majorBidi" w:cstheme="majorBidi"/>
          <w:color w:val="000000" w:themeColor="text1"/>
          <w:rtl/>
          <w:lang w:val="en-GB"/>
        </w:rPr>
        <w:t xml:space="preserve"> مواقع مثل علي بابا استفادت من التجارة الإلكترونية لتوسيع قاعدة عملائها عالمي</w:t>
      </w:r>
      <w:r w:rsidR="004009CC">
        <w:rPr>
          <w:rFonts w:asciiTheme="majorBidi" w:hAnsiTheme="majorBidi" w:cstheme="majorBidi" w:hint="cs"/>
          <w:color w:val="000000" w:themeColor="text1"/>
          <w:rtl/>
          <w:lang w:val="en-GB"/>
        </w:rPr>
        <w:t>اً.</w:t>
      </w:r>
    </w:p>
    <w:p w14:paraId="49173B23" w14:textId="4CE03D3D" w:rsidR="00D706C7" w:rsidRPr="004009CC" w:rsidRDefault="00F665DF" w:rsidP="008965A7">
      <w:pPr>
        <w:pStyle w:val="a6"/>
        <w:numPr>
          <w:ilvl w:val="0"/>
          <w:numId w:val="35"/>
        </w:numPr>
        <w:spacing w:line="360" w:lineRule="auto"/>
        <w:rPr>
          <w:rFonts w:asciiTheme="majorBidi" w:hAnsiTheme="majorBidi" w:cstheme="majorBidi"/>
          <w:color w:val="000000" w:themeColor="text1"/>
        </w:rPr>
      </w:pPr>
      <w:r w:rsidRPr="004009CC">
        <w:rPr>
          <w:rFonts w:asciiTheme="majorBidi" w:hAnsiTheme="majorBidi" w:cstheme="majorBidi"/>
          <w:color w:val="000000" w:themeColor="text1"/>
          <w:rtl/>
        </w:rPr>
        <w:t>تحليل البيانات</w:t>
      </w:r>
      <w:r w:rsidR="009B4C33" w:rsidRPr="004009CC">
        <w:rPr>
          <w:rFonts w:asciiTheme="majorBidi" w:hAnsiTheme="majorBidi" w:cstheme="majorBidi"/>
          <w:color w:val="000000" w:themeColor="text1"/>
          <w:rtl/>
          <w:lang w:val="en-GB"/>
        </w:rPr>
        <w:t xml:space="preserve"> الضخم</w:t>
      </w:r>
      <w:r w:rsidR="00184A93" w:rsidRPr="004009CC">
        <w:rPr>
          <w:rFonts w:asciiTheme="majorBidi" w:hAnsiTheme="majorBidi" w:cstheme="majorBidi"/>
          <w:color w:val="000000" w:themeColor="text1"/>
          <w:rtl/>
          <w:lang w:val="en-GB"/>
        </w:rPr>
        <w:t>ة</w:t>
      </w:r>
      <w:r w:rsidRPr="004009CC">
        <w:rPr>
          <w:rFonts w:asciiTheme="majorBidi" w:hAnsiTheme="majorBidi" w:cstheme="majorBidi"/>
          <w:color w:val="000000" w:themeColor="text1"/>
          <w:rtl/>
        </w:rPr>
        <w:t>:</w:t>
      </w:r>
    </w:p>
    <w:p w14:paraId="310B2E67" w14:textId="519A20DB" w:rsidR="009B4C33" w:rsidRPr="004009CC" w:rsidRDefault="009B4C33" w:rsidP="00CA7A6E">
      <w:pPr>
        <w:spacing w:line="360" w:lineRule="auto"/>
        <w:rPr>
          <w:rFonts w:asciiTheme="majorBidi" w:hAnsiTheme="majorBidi" w:cstheme="majorBidi"/>
          <w:color w:val="000000" w:themeColor="text1"/>
          <w:lang w:val="en-GB"/>
        </w:rPr>
      </w:pPr>
      <w:r w:rsidRPr="004009CC">
        <w:rPr>
          <w:rFonts w:asciiTheme="majorBidi" w:hAnsiTheme="majorBidi" w:cstheme="majorBidi"/>
          <w:color w:val="000000" w:themeColor="text1"/>
          <w:rtl/>
        </w:rPr>
        <w:t>الفرصة: تحليل بيانات العملاء لتحسين قرارات التسويق وتطوير المنتجات.</w:t>
      </w:r>
    </w:p>
    <w:p w14:paraId="79DB4251" w14:textId="2D3304CD" w:rsidR="00204768" w:rsidRPr="00D9076C" w:rsidRDefault="009B4C33" w:rsidP="00CA7A6E">
      <w:pPr>
        <w:spacing w:line="360" w:lineRule="auto"/>
        <w:rPr>
          <w:rFonts w:asciiTheme="majorBidi" w:hAnsiTheme="majorBidi" w:cstheme="majorBidi"/>
          <w:color w:val="000000" w:themeColor="text1"/>
          <w:rtl/>
        </w:rPr>
      </w:pPr>
      <w:r w:rsidRPr="004009CC">
        <w:rPr>
          <w:rFonts w:asciiTheme="majorBidi" w:hAnsiTheme="majorBidi" w:cstheme="majorBidi"/>
          <w:b/>
          <w:bCs/>
          <w:color w:val="000000" w:themeColor="text1"/>
          <w:sz w:val="28"/>
          <w:szCs w:val="28"/>
          <w:rtl/>
        </w:rPr>
        <w:t xml:space="preserve">مثال: </w:t>
      </w:r>
      <w:r w:rsidRPr="00D9076C">
        <w:rPr>
          <w:rFonts w:asciiTheme="majorBidi" w:hAnsiTheme="majorBidi" w:cstheme="majorBidi"/>
          <w:color w:val="000000" w:themeColor="text1"/>
          <w:rtl/>
        </w:rPr>
        <w:t xml:space="preserve">شركات مثل </w:t>
      </w:r>
      <w:r w:rsidR="00F653DE" w:rsidRPr="00D9076C">
        <w:rPr>
          <w:rFonts w:asciiTheme="majorBidi" w:hAnsiTheme="majorBidi" w:cstheme="majorBidi"/>
          <w:color w:val="000000" w:themeColor="text1"/>
          <w:rtl/>
        </w:rPr>
        <w:t>نت فليكس</w:t>
      </w:r>
      <w:r w:rsidRPr="00D9076C">
        <w:rPr>
          <w:rFonts w:asciiTheme="majorBidi" w:hAnsiTheme="majorBidi" w:cstheme="majorBidi"/>
          <w:color w:val="000000" w:themeColor="text1"/>
          <w:rtl/>
        </w:rPr>
        <w:t xml:space="preserve"> تستفيد من تحليل سلوك المشاهدة لتطوير محتوى يناسب جمهورها.</w:t>
      </w:r>
    </w:p>
    <w:p w14:paraId="79180D30" w14:textId="77777777" w:rsidR="00835924" w:rsidRPr="000E19B7" w:rsidRDefault="00835924" w:rsidP="00CA7A6E">
      <w:pPr>
        <w:spacing w:line="360" w:lineRule="auto"/>
        <w:rPr>
          <w:rFonts w:asciiTheme="majorBidi" w:hAnsiTheme="majorBidi" w:cstheme="majorBidi"/>
          <w:b/>
          <w:bCs/>
          <w:color w:val="000000" w:themeColor="text1"/>
          <w:sz w:val="40"/>
          <w:szCs w:val="40"/>
          <w:rtl/>
        </w:rPr>
      </w:pPr>
    </w:p>
    <w:p w14:paraId="78C96C7F" w14:textId="77777777" w:rsidR="00835924" w:rsidRPr="000E19B7" w:rsidRDefault="00835924" w:rsidP="00CA7A6E">
      <w:pPr>
        <w:spacing w:line="360" w:lineRule="auto"/>
        <w:rPr>
          <w:rFonts w:asciiTheme="majorBidi" w:hAnsiTheme="majorBidi" w:cstheme="majorBidi"/>
          <w:b/>
          <w:bCs/>
          <w:color w:val="000000" w:themeColor="text1"/>
          <w:sz w:val="40"/>
          <w:szCs w:val="40"/>
          <w:rtl/>
        </w:rPr>
      </w:pPr>
    </w:p>
    <w:p w14:paraId="52BDD295" w14:textId="77777777" w:rsidR="00835924" w:rsidRPr="000E19B7" w:rsidRDefault="00835924" w:rsidP="00CA7A6E">
      <w:pPr>
        <w:spacing w:line="360" w:lineRule="auto"/>
        <w:rPr>
          <w:rFonts w:asciiTheme="majorBidi" w:hAnsiTheme="majorBidi" w:cstheme="majorBidi"/>
          <w:b/>
          <w:bCs/>
          <w:color w:val="000000" w:themeColor="text1"/>
          <w:sz w:val="40"/>
          <w:szCs w:val="40"/>
          <w:rtl/>
        </w:rPr>
      </w:pPr>
    </w:p>
    <w:p w14:paraId="7A8A01F1" w14:textId="77777777" w:rsidR="00835924" w:rsidRPr="000E19B7" w:rsidRDefault="00835924" w:rsidP="00CA7A6E">
      <w:pPr>
        <w:spacing w:line="360" w:lineRule="auto"/>
        <w:rPr>
          <w:rFonts w:asciiTheme="majorBidi" w:hAnsiTheme="majorBidi" w:cstheme="majorBidi"/>
          <w:b/>
          <w:bCs/>
          <w:color w:val="000000" w:themeColor="text1"/>
          <w:sz w:val="40"/>
          <w:szCs w:val="40"/>
          <w:rtl/>
        </w:rPr>
      </w:pPr>
    </w:p>
    <w:p w14:paraId="1CA3C417" w14:textId="77777777" w:rsidR="00835924" w:rsidRPr="000E19B7" w:rsidRDefault="00835924" w:rsidP="00CA7A6E">
      <w:pPr>
        <w:spacing w:line="360" w:lineRule="auto"/>
        <w:rPr>
          <w:rFonts w:asciiTheme="majorBidi" w:hAnsiTheme="majorBidi" w:cstheme="majorBidi"/>
          <w:b/>
          <w:bCs/>
          <w:color w:val="000000" w:themeColor="text1"/>
          <w:sz w:val="40"/>
          <w:szCs w:val="40"/>
          <w:rtl/>
        </w:rPr>
      </w:pPr>
    </w:p>
    <w:p w14:paraId="7AB93988" w14:textId="77777777" w:rsidR="00835924" w:rsidRDefault="00835924" w:rsidP="00CA7A6E">
      <w:pPr>
        <w:spacing w:line="360" w:lineRule="auto"/>
        <w:rPr>
          <w:rFonts w:asciiTheme="majorBidi" w:hAnsiTheme="majorBidi" w:cstheme="majorBidi"/>
          <w:b/>
          <w:bCs/>
          <w:color w:val="000000" w:themeColor="text1"/>
          <w:sz w:val="40"/>
          <w:szCs w:val="40"/>
          <w:rtl/>
        </w:rPr>
      </w:pPr>
    </w:p>
    <w:p w14:paraId="6EF2CD20" w14:textId="77777777" w:rsidR="00D9076C" w:rsidRPr="000E19B7" w:rsidRDefault="00D9076C" w:rsidP="00CA7A6E">
      <w:pPr>
        <w:spacing w:line="360" w:lineRule="auto"/>
        <w:rPr>
          <w:rFonts w:asciiTheme="majorBidi" w:hAnsiTheme="majorBidi" w:cstheme="majorBidi"/>
          <w:b/>
          <w:bCs/>
          <w:color w:val="000000" w:themeColor="text1"/>
          <w:sz w:val="40"/>
          <w:szCs w:val="40"/>
          <w:rtl/>
        </w:rPr>
      </w:pPr>
    </w:p>
    <w:p w14:paraId="13273FC5" w14:textId="20A3349D" w:rsidR="006E3C35" w:rsidRDefault="006E3C35" w:rsidP="00CA7A6E">
      <w:pPr>
        <w:spacing w:line="360" w:lineRule="auto"/>
        <w:rPr>
          <w:rFonts w:asciiTheme="majorBidi" w:hAnsiTheme="majorBidi" w:cstheme="majorBidi"/>
          <w:b/>
          <w:bCs/>
          <w:color w:val="000000" w:themeColor="text1"/>
          <w:sz w:val="28"/>
          <w:szCs w:val="28"/>
          <w:rtl/>
        </w:rPr>
      </w:pPr>
      <w:r w:rsidRPr="00D9076C">
        <w:rPr>
          <w:rFonts w:asciiTheme="majorBidi" w:hAnsiTheme="majorBidi" w:cstheme="majorBidi"/>
          <w:b/>
          <w:bCs/>
          <w:color w:val="A02B93" w:themeColor="accent5"/>
          <w:sz w:val="28"/>
          <w:szCs w:val="28"/>
          <w:rtl/>
        </w:rPr>
        <w:t>جدول تحليل التحديات والفرص</w:t>
      </w:r>
      <w:r w:rsidRPr="00D9076C">
        <w:rPr>
          <w:rFonts w:asciiTheme="majorBidi" w:hAnsiTheme="majorBidi" w:cstheme="majorBidi"/>
          <w:b/>
          <w:bCs/>
          <w:color w:val="000000" w:themeColor="text1"/>
          <w:sz w:val="28"/>
          <w:szCs w:val="28"/>
          <w:rtl/>
        </w:rPr>
        <w:t xml:space="preserve"> </w:t>
      </w:r>
    </w:p>
    <w:p w14:paraId="62829010" w14:textId="77777777" w:rsidR="00D9076C" w:rsidRPr="00D9076C" w:rsidRDefault="00D9076C" w:rsidP="00CA7A6E">
      <w:pPr>
        <w:spacing w:line="360" w:lineRule="auto"/>
        <w:rPr>
          <w:rFonts w:asciiTheme="majorBidi" w:hAnsiTheme="majorBidi" w:cstheme="majorBidi"/>
          <w:b/>
          <w:bCs/>
          <w:color w:val="000000" w:themeColor="text1"/>
          <w:sz w:val="28"/>
          <w:szCs w:val="28"/>
        </w:rPr>
      </w:pPr>
    </w:p>
    <w:tbl>
      <w:tblPr>
        <w:tblStyle w:val="aa"/>
        <w:bidiVisual/>
        <w:tblW w:w="0" w:type="auto"/>
        <w:tblLook w:val="04A0" w:firstRow="1" w:lastRow="0" w:firstColumn="1" w:lastColumn="0" w:noHBand="0" w:noVBand="1"/>
      </w:tblPr>
      <w:tblGrid>
        <w:gridCol w:w="1502"/>
        <w:gridCol w:w="1503"/>
        <w:gridCol w:w="1503"/>
        <w:gridCol w:w="1503"/>
        <w:gridCol w:w="1504"/>
      </w:tblGrid>
      <w:tr w:rsidR="00E746CC" w:rsidRPr="00D9076C" w14:paraId="7F9E7063" w14:textId="77777777" w:rsidTr="00E746CC">
        <w:tc>
          <w:tcPr>
            <w:tcW w:w="1502" w:type="dxa"/>
          </w:tcPr>
          <w:p w14:paraId="3300EA95" w14:textId="531441FB" w:rsidR="00E746CC" w:rsidRPr="00D9076C" w:rsidRDefault="003625D8"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 xml:space="preserve">العنصر </w:t>
            </w:r>
          </w:p>
        </w:tc>
        <w:tc>
          <w:tcPr>
            <w:tcW w:w="1503" w:type="dxa"/>
          </w:tcPr>
          <w:p w14:paraId="3EE12710" w14:textId="2ECD2011" w:rsidR="00E746CC" w:rsidRPr="00D9076C" w:rsidRDefault="003625D8"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 xml:space="preserve">التحدي </w:t>
            </w:r>
          </w:p>
        </w:tc>
        <w:tc>
          <w:tcPr>
            <w:tcW w:w="1503" w:type="dxa"/>
          </w:tcPr>
          <w:p w14:paraId="490F1EE3" w14:textId="4B4BC07A" w:rsidR="00E746CC" w:rsidRPr="00D9076C" w:rsidRDefault="003625D8"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 xml:space="preserve">الحل </w:t>
            </w:r>
          </w:p>
        </w:tc>
        <w:tc>
          <w:tcPr>
            <w:tcW w:w="1503" w:type="dxa"/>
          </w:tcPr>
          <w:p w14:paraId="6420B3AB" w14:textId="1C01E4A1" w:rsidR="00E746CC" w:rsidRPr="00D9076C" w:rsidRDefault="00DD6C70"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 xml:space="preserve">الفرصة </w:t>
            </w:r>
          </w:p>
        </w:tc>
        <w:tc>
          <w:tcPr>
            <w:tcW w:w="1504" w:type="dxa"/>
          </w:tcPr>
          <w:p w14:paraId="559992B8" w14:textId="4F0071B9" w:rsidR="00E746CC" w:rsidRPr="00D9076C" w:rsidRDefault="00DD6C70"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المثال</w:t>
            </w:r>
          </w:p>
        </w:tc>
      </w:tr>
      <w:tr w:rsidR="00E746CC" w:rsidRPr="00D9076C" w14:paraId="7B0FD171" w14:textId="77777777" w:rsidTr="00E746CC">
        <w:tc>
          <w:tcPr>
            <w:tcW w:w="1502" w:type="dxa"/>
          </w:tcPr>
          <w:p w14:paraId="7D69170A" w14:textId="6D70C91D" w:rsidR="00E746CC" w:rsidRPr="00D9076C" w:rsidRDefault="00CA3C91"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 xml:space="preserve">الأمان </w:t>
            </w:r>
            <w:proofErr w:type="spellStart"/>
            <w:r w:rsidRPr="00D9076C">
              <w:rPr>
                <w:rFonts w:asciiTheme="majorBidi" w:hAnsiTheme="majorBidi" w:cstheme="majorBidi"/>
                <w:color w:val="000000" w:themeColor="text1"/>
                <w:sz w:val="20"/>
                <w:szCs w:val="20"/>
                <w:rtl/>
                <w:lang w:val="en-GB"/>
              </w:rPr>
              <w:t>السبراني</w:t>
            </w:r>
            <w:proofErr w:type="spellEnd"/>
          </w:p>
        </w:tc>
        <w:tc>
          <w:tcPr>
            <w:tcW w:w="1503" w:type="dxa"/>
          </w:tcPr>
          <w:p w14:paraId="6659E64B" w14:textId="3F25F563" w:rsidR="00E746CC" w:rsidRPr="00D9076C" w:rsidRDefault="0098070D"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 xml:space="preserve">الهجمات الإلكترونية </w:t>
            </w:r>
          </w:p>
        </w:tc>
        <w:tc>
          <w:tcPr>
            <w:tcW w:w="1503" w:type="dxa"/>
          </w:tcPr>
          <w:p w14:paraId="7C4A741B" w14:textId="616AFB29" w:rsidR="00E746CC" w:rsidRPr="00D9076C" w:rsidRDefault="00BC2CC1"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تعزيز تقنيات التشفير</w:t>
            </w:r>
            <w:r w:rsidR="00E05629" w:rsidRPr="00D9076C">
              <w:rPr>
                <w:rFonts w:asciiTheme="majorBidi" w:hAnsiTheme="majorBidi" w:cstheme="majorBidi"/>
                <w:color w:val="000000" w:themeColor="text1"/>
                <w:sz w:val="20"/>
                <w:szCs w:val="20"/>
                <w:rtl/>
                <w:lang w:val="en-GB"/>
              </w:rPr>
              <w:t xml:space="preserve"> ونظم الحماية</w:t>
            </w:r>
          </w:p>
        </w:tc>
        <w:tc>
          <w:tcPr>
            <w:tcW w:w="1503" w:type="dxa"/>
          </w:tcPr>
          <w:p w14:paraId="4F553076" w14:textId="7CEC4927" w:rsidR="00E746CC" w:rsidRPr="00D9076C" w:rsidRDefault="005D3AD9"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 xml:space="preserve">تحسين ثقة العملاء </w:t>
            </w:r>
          </w:p>
        </w:tc>
        <w:tc>
          <w:tcPr>
            <w:tcW w:w="1504" w:type="dxa"/>
          </w:tcPr>
          <w:p w14:paraId="335A78F4" w14:textId="77777777" w:rsidR="00E746CC" w:rsidRPr="00D9076C" w:rsidRDefault="005D3AD9" w:rsidP="00CA7A6E">
            <w:pPr>
              <w:spacing w:line="360" w:lineRule="auto"/>
              <w:rPr>
                <w:rFonts w:asciiTheme="majorBidi" w:hAnsiTheme="majorBidi" w:cstheme="majorBidi"/>
                <w:color w:val="000000" w:themeColor="text1"/>
                <w:sz w:val="20"/>
                <w:szCs w:val="20"/>
              </w:rPr>
            </w:pPr>
            <w:r w:rsidRPr="00D9076C">
              <w:rPr>
                <w:rFonts w:asciiTheme="majorBidi" w:hAnsiTheme="majorBidi" w:cstheme="majorBidi"/>
                <w:color w:val="000000" w:themeColor="text1"/>
                <w:sz w:val="20"/>
                <w:szCs w:val="20"/>
              </w:rPr>
              <w:t xml:space="preserve">PayPal </w:t>
            </w:r>
          </w:p>
          <w:p w14:paraId="1230F410" w14:textId="623FBC3F" w:rsidR="005D3AD9" w:rsidRPr="00D9076C" w:rsidRDefault="00B561EE"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تعزيز</w:t>
            </w:r>
            <w:r w:rsidR="00BF3630" w:rsidRPr="00D9076C">
              <w:rPr>
                <w:rFonts w:asciiTheme="majorBidi" w:hAnsiTheme="majorBidi" w:cstheme="majorBidi"/>
                <w:color w:val="000000" w:themeColor="text1"/>
                <w:sz w:val="20"/>
                <w:szCs w:val="20"/>
                <w:rtl/>
                <w:lang w:val="en-GB"/>
              </w:rPr>
              <w:t xml:space="preserve"> أنظمة الحماية عبر </w:t>
            </w:r>
            <w:r w:rsidR="005F134D" w:rsidRPr="00D9076C">
              <w:rPr>
                <w:rFonts w:asciiTheme="majorBidi" w:hAnsiTheme="majorBidi" w:cstheme="majorBidi"/>
                <w:color w:val="000000" w:themeColor="text1"/>
                <w:sz w:val="20"/>
                <w:szCs w:val="20"/>
                <w:rtl/>
                <w:lang w:val="en-GB"/>
              </w:rPr>
              <w:t xml:space="preserve">التحقق الثنائي </w:t>
            </w:r>
          </w:p>
        </w:tc>
      </w:tr>
      <w:tr w:rsidR="00E746CC" w:rsidRPr="00D9076C" w14:paraId="10DF5644" w14:textId="77777777" w:rsidTr="00E746CC">
        <w:tc>
          <w:tcPr>
            <w:tcW w:w="1502" w:type="dxa"/>
          </w:tcPr>
          <w:p w14:paraId="4BFFDE8B" w14:textId="6748C137" w:rsidR="00E746CC" w:rsidRPr="00D9076C" w:rsidRDefault="00CA3C91"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lastRenderedPageBreak/>
              <w:t xml:space="preserve">الخصوصية </w:t>
            </w:r>
          </w:p>
        </w:tc>
        <w:tc>
          <w:tcPr>
            <w:tcW w:w="1503" w:type="dxa"/>
          </w:tcPr>
          <w:p w14:paraId="5D8F584A" w14:textId="6E95C061" w:rsidR="00E746CC" w:rsidRPr="00D9076C" w:rsidRDefault="0098070D"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 xml:space="preserve">قلق </w:t>
            </w:r>
            <w:r w:rsidR="00AB2FA9" w:rsidRPr="00D9076C">
              <w:rPr>
                <w:rFonts w:asciiTheme="majorBidi" w:hAnsiTheme="majorBidi" w:cstheme="majorBidi"/>
                <w:color w:val="000000" w:themeColor="text1"/>
                <w:sz w:val="20"/>
                <w:szCs w:val="20"/>
                <w:rtl/>
                <w:lang w:val="en-GB"/>
              </w:rPr>
              <w:t xml:space="preserve">العملاء </w:t>
            </w:r>
            <w:r w:rsidRPr="00D9076C">
              <w:rPr>
                <w:rFonts w:asciiTheme="majorBidi" w:hAnsiTheme="majorBidi" w:cstheme="majorBidi"/>
                <w:color w:val="000000" w:themeColor="text1"/>
                <w:sz w:val="20"/>
                <w:szCs w:val="20"/>
                <w:rtl/>
                <w:lang w:val="en-GB"/>
              </w:rPr>
              <w:t>من استخدام</w:t>
            </w:r>
            <w:r w:rsidR="00AB2FA9" w:rsidRPr="00D9076C">
              <w:rPr>
                <w:rFonts w:asciiTheme="majorBidi" w:hAnsiTheme="majorBidi" w:cstheme="majorBidi"/>
                <w:color w:val="000000" w:themeColor="text1"/>
                <w:sz w:val="20"/>
                <w:szCs w:val="20"/>
                <w:rtl/>
                <w:lang w:val="en-GB"/>
              </w:rPr>
              <w:t xml:space="preserve"> البيانات </w:t>
            </w:r>
          </w:p>
        </w:tc>
        <w:tc>
          <w:tcPr>
            <w:tcW w:w="1503" w:type="dxa"/>
          </w:tcPr>
          <w:p w14:paraId="28E2CEC5" w14:textId="0741E542" w:rsidR="00E746CC" w:rsidRPr="00D9076C" w:rsidRDefault="00376EF3"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 xml:space="preserve">سياسات خصوصية شفافة </w:t>
            </w:r>
          </w:p>
        </w:tc>
        <w:tc>
          <w:tcPr>
            <w:tcW w:w="1503" w:type="dxa"/>
          </w:tcPr>
          <w:p w14:paraId="202312A4" w14:textId="42985329" w:rsidR="00E746CC" w:rsidRPr="00D9076C" w:rsidRDefault="005A2EE8"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تعزيز الولاء</w:t>
            </w:r>
          </w:p>
        </w:tc>
        <w:tc>
          <w:tcPr>
            <w:tcW w:w="1504" w:type="dxa"/>
          </w:tcPr>
          <w:p w14:paraId="433A2CF2" w14:textId="77777777" w:rsidR="00E746CC" w:rsidRPr="00D9076C" w:rsidRDefault="0018097D" w:rsidP="00CA7A6E">
            <w:pPr>
              <w:spacing w:line="360" w:lineRule="auto"/>
              <w:rPr>
                <w:rFonts w:asciiTheme="majorBidi" w:hAnsiTheme="majorBidi" w:cstheme="majorBidi"/>
                <w:color w:val="000000" w:themeColor="text1"/>
                <w:sz w:val="20"/>
                <w:szCs w:val="20"/>
              </w:rPr>
            </w:pPr>
            <w:r w:rsidRPr="00D9076C">
              <w:rPr>
                <w:rFonts w:asciiTheme="majorBidi" w:hAnsiTheme="majorBidi" w:cstheme="majorBidi"/>
                <w:color w:val="000000" w:themeColor="text1"/>
                <w:sz w:val="20"/>
                <w:szCs w:val="20"/>
              </w:rPr>
              <w:t xml:space="preserve">Apple </w:t>
            </w:r>
          </w:p>
          <w:p w14:paraId="7C8EE475" w14:textId="02626B3C" w:rsidR="0018097D" w:rsidRPr="00D9076C" w:rsidRDefault="0018097D"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حماية خصوصية المستخدم</w:t>
            </w:r>
            <w:r w:rsidR="00BF3630" w:rsidRPr="00D9076C">
              <w:rPr>
                <w:rFonts w:asciiTheme="majorBidi" w:hAnsiTheme="majorBidi" w:cstheme="majorBidi"/>
                <w:color w:val="000000" w:themeColor="text1"/>
                <w:sz w:val="20"/>
                <w:szCs w:val="20"/>
                <w:rtl/>
              </w:rPr>
              <w:t xml:space="preserve"> و</w:t>
            </w:r>
            <w:r w:rsidR="00134491" w:rsidRPr="00D9076C">
              <w:rPr>
                <w:rFonts w:asciiTheme="majorBidi" w:hAnsiTheme="majorBidi" w:cstheme="majorBidi"/>
                <w:color w:val="000000" w:themeColor="text1"/>
                <w:sz w:val="20"/>
                <w:szCs w:val="20"/>
                <w:rtl/>
              </w:rPr>
              <w:t xml:space="preserve">تعزيز </w:t>
            </w:r>
            <w:r w:rsidR="00BF3630" w:rsidRPr="00D9076C">
              <w:rPr>
                <w:rFonts w:asciiTheme="majorBidi" w:hAnsiTheme="majorBidi" w:cstheme="majorBidi"/>
                <w:color w:val="000000" w:themeColor="text1"/>
                <w:sz w:val="20"/>
                <w:szCs w:val="20"/>
                <w:rtl/>
              </w:rPr>
              <w:t>الأمان</w:t>
            </w:r>
          </w:p>
        </w:tc>
      </w:tr>
      <w:tr w:rsidR="00E746CC" w:rsidRPr="00D9076C" w14:paraId="71B03C21" w14:textId="77777777" w:rsidTr="00E746CC">
        <w:tc>
          <w:tcPr>
            <w:tcW w:w="1502" w:type="dxa"/>
          </w:tcPr>
          <w:p w14:paraId="3ADEA280" w14:textId="7F1528C4" w:rsidR="00E746CC" w:rsidRPr="00D9076C" w:rsidRDefault="00B30E94"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التكلفة</w:t>
            </w:r>
          </w:p>
        </w:tc>
        <w:tc>
          <w:tcPr>
            <w:tcW w:w="1503" w:type="dxa"/>
          </w:tcPr>
          <w:p w14:paraId="0A0CCC17" w14:textId="6F4DB882" w:rsidR="00E746CC" w:rsidRPr="00D9076C" w:rsidRDefault="00B343AF"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 xml:space="preserve">الاستثمار العالي في التكنولوجيا </w:t>
            </w:r>
          </w:p>
        </w:tc>
        <w:tc>
          <w:tcPr>
            <w:tcW w:w="1503" w:type="dxa"/>
          </w:tcPr>
          <w:p w14:paraId="27FE3BB0" w14:textId="71FCCF0C" w:rsidR="00E746CC" w:rsidRPr="00D9076C" w:rsidRDefault="00BA3968"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 xml:space="preserve">النماذج السحابية </w:t>
            </w:r>
          </w:p>
        </w:tc>
        <w:tc>
          <w:tcPr>
            <w:tcW w:w="1503" w:type="dxa"/>
          </w:tcPr>
          <w:p w14:paraId="5F44A4A7" w14:textId="6DA6A30F" w:rsidR="00E746CC" w:rsidRPr="00D9076C" w:rsidRDefault="005A2EE8"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 xml:space="preserve">تقليل التكاليف </w:t>
            </w:r>
          </w:p>
        </w:tc>
        <w:tc>
          <w:tcPr>
            <w:tcW w:w="1504" w:type="dxa"/>
          </w:tcPr>
          <w:p w14:paraId="47AB1D38" w14:textId="77777777" w:rsidR="00E746CC" w:rsidRPr="00D9076C" w:rsidRDefault="008952EF" w:rsidP="00CA7A6E">
            <w:pPr>
              <w:spacing w:line="360" w:lineRule="auto"/>
              <w:rPr>
                <w:rFonts w:asciiTheme="majorBidi" w:hAnsiTheme="majorBidi" w:cstheme="majorBidi"/>
                <w:color w:val="000000" w:themeColor="text1"/>
                <w:sz w:val="20"/>
                <w:szCs w:val="20"/>
              </w:rPr>
            </w:pPr>
            <w:r w:rsidRPr="00D9076C">
              <w:rPr>
                <w:rFonts w:asciiTheme="majorBidi" w:hAnsiTheme="majorBidi" w:cstheme="majorBidi"/>
                <w:color w:val="000000" w:themeColor="text1"/>
                <w:sz w:val="20"/>
                <w:szCs w:val="20"/>
              </w:rPr>
              <w:t>AWS</w:t>
            </w:r>
          </w:p>
          <w:p w14:paraId="676D9313" w14:textId="77BA997E" w:rsidR="008952EF" w:rsidRPr="00D9076C" w:rsidRDefault="006501B4"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 xml:space="preserve">تقديم </w:t>
            </w:r>
            <w:r w:rsidR="004E0FE1" w:rsidRPr="00D9076C">
              <w:rPr>
                <w:rFonts w:asciiTheme="majorBidi" w:hAnsiTheme="majorBidi" w:cstheme="majorBidi"/>
                <w:color w:val="000000" w:themeColor="text1"/>
                <w:sz w:val="20"/>
                <w:szCs w:val="20"/>
                <w:rtl/>
                <w:lang w:val="en-GB"/>
              </w:rPr>
              <w:t>خدمات الحوسبة السحابية</w:t>
            </w:r>
            <w:r w:rsidRPr="00D9076C">
              <w:rPr>
                <w:rFonts w:asciiTheme="majorBidi" w:hAnsiTheme="majorBidi" w:cstheme="majorBidi"/>
                <w:color w:val="000000" w:themeColor="text1"/>
                <w:sz w:val="20"/>
                <w:szCs w:val="20"/>
                <w:rtl/>
                <w:lang w:val="en-GB"/>
              </w:rPr>
              <w:t xml:space="preserve"> بتكاليف أقل</w:t>
            </w:r>
          </w:p>
        </w:tc>
      </w:tr>
      <w:tr w:rsidR="00E746CC" w:rsidRPr="00D9076C" w14:paraId="577B4A11" w14:textId="77777777" w:rsidTr="00E746CC">
        <w:tc>
          <w:tcPr>
            <w:tcW w:w="1502" w:type="dxa"/>
          </w:tcPr>
          <w:p w14:paraId="10FFC457" w14:textId="0C063ED6" w:rsidR="00E746CC" w:rsidRPr="00D9076C" w:rsidRDefault="00B30E94"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 xml:space="preserve">التعلم </w:t>
            </w:r>
            <w:r w:rsidR="00D9076C" w:rsidRPr="00D9076C">
              <w:rPr>
                <w:rFonts w:asciiTheme="majorBidi" w:hAnsiTheme="majorBidi" w:cstheme="majorBidi" w:hint="cs"/>
                <w:color w:val="000000" w:themeColor="text1"/>
                <w:sz w:val="20"/>
                <w:szCs w:val="20"/>
                <w:rtl/>
                <w:lang w:val="en-GB"/>
              </w:rPr>
              <w:t>والتكييف</w:t>
            </w:r>
            <w:r w:rsidRPr="00D9076C">
              <w:rPr>
                <w:rFonts w:asciiTheme="majorBidi" w:hAnsiTheme="majorBidi" w:cstheme="majorBidi"/>
                <w:color w:val="000000" w:themeColor="text1"/>
                <w:sz w:val="20"/>
                <w:szCs w:val="20"/>
                <w:rtl/>
                <w:lang w:val="en-GB"/>
              </w:rPr>
              <w:t xml:space="preserve"> </w:t>
            </w:r>
          </w:p>
        </w:tc>
        <w:tc>
          <w:tcPr>
            <w:tcW w:w="1503" w:type="dxa"/>
          </w:tcPr>
          <w:p w14:paraId="3F1BE4F1" w14:textId="2A8A3E28" w:rsidR="00E746CC" w:rsidRPr="00D9076C" w:rsidRDefault="004E7305"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الحاجة إلى التدريب</w:t>
            </w:r>
          </w:p>
        </w:tc>
        <w:tc>
          <w:tcPr>
            <w:tcW w:w="1503" w:type="dxa"/>
          </w:tcPr>
          <w:p w14:paraId="2C2AD941" w14:textId="032DF53D" w:rsidR="00E746CC" w:rsidRPr="00D9076C" w:rsidRDefault="00EC7947"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برامج تدريبية متطورة</w:t>
            </w:r>
          </w:p>
        </w:tc>
        <w:tc>
          <w:tcPr>
            <w:tcW w:w="1503" w:type="dxa"/>
          </w:tcPr>
          <w:p w14:paraId="02DD5514" w14:textId="3BD1A9A5" w:rsidR="00E746CC" w:rsidRPr="00D9076C" w:rsidRDefault="003D75EF"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 xml:space="preserve">تعزيز كفاءة الموظفين </w:t>
            </w:r>
          </w:p>
        </w:tc>
        <w:tc>
          <w:tcPr>
            <w:tcW w:w="1504" w:type="dxa"/>
          </w:tcPr>
          <w:p w14:paraId="44CDD738" w14:textId="77777777" w:rsidR="00E746CC" w:rsidRPr="00D9076C" w:rsidRDefault="00EC7947" w:rsidP="00CA7A6E">
            <w:pPr>
              <w:spacing w:line="360" w:lineRule="auto"/>
              <w:rPr>
                <w:rFonts w:asciiTheme="majorBidi" w:hAnsiTheme="majorBidi" w:cstheme="majorBidi"/>
                <w:color w:val="000000" w:themeColor="text1"/>
                <w:sz w:val="20"/>
                <w:szCs w:val="20"/>
              </w:rPr>
            </w:pPr>
            <w:r w:rsidRPr="00D9076C">
              <w:rPr>
                <w:rFonts w:asciiTheme="majorBidi" w:hAnsiTheme="majorBidi" w:cstheme="majorBidi"/>
                <w:color w:val="000000" w:themeColor="text1"/>
                <w:sz w:val="20"/>
                <w:szCs w:val="20"/>
              </w:rPr>
              <w:t xml:space="preserve">Google </w:t>
            </w:r>
          </w:p>
          <w:p w14:paraId="0015982B" w14:textId="04C20161" w:rsidR="00EC7947" w:rsidRPr="00D9076C" w:rsidRDefault="00DB47C8"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 xml:space="preserve">توفير </w:t>
            </w:r>
            <w:r w:rsidR="00B32C47" w:rsidRPr="00D9076C">
              <w:rPr>
                <w:rFonts w:asciiTheme="majorBidi" w:hAnsiTheme="majorBidi" w:cstheme="majorBidi"/>
                <w:color w:val="000000" w:themeColor="text1"/>
                <w:sz w:val="20"/>
                <w:szCs w:val="20"/>
                <w:rtl/>
                <w:lang w:val="en-GB"/>
              </w:rPr>
              <w:t>دورات تدريبية</w:t>
            </w:r>
            <w:r w:rsidRPr="00D9076C">
              <w:rPr>
                <w:rFonts w:asciiTheme="majorBidi" w:hAnsiTheme="majorBidi" w:cstheme="majorBidi"/>
                <w:color w:val="000000" w:themeColor="text1"/>
                <w:sz w:val="20"/>
                <w:szCs w:val="20"/>
                <w:rtl/>
                <w:lang w:val="en-GB"/>
              </w:rPr>
              <w:t xml:space="preserve"> مجانية عبر </w:t>
            </w:r>
            <w:r w:rsidR="008217AF" w:rsidRPr="00D9076C">
              <w:rPr>
                <w:rFonts w:asciiTheme="majorBidi" w:hAnsiTheme="majorBidi" w:cstheme="majorBidi"/>
                <w:color w:val="000000" w:themeColor="text1"/>
                <w:sz w:val="20"/>
                <w:szCs w:val="20"/>
                <w:rtl/>
                <w:lang w:val="en-GB"/>
              </w:rPr>
              <w:t xml:space="preserve">الإنترنت </w:t>
            </w:r>
            <w:r w:rsidR="00B32C47" w:rsidRPr="00D9076C">
              <w:rPr>
                <w:rFonts w:asciiTheme="majorBidi" w:hAnsiTheme="majorBidi" w:cstheme="majorBidi"/>
                <w:color w:val="000000" w:themeColor="text1"/>
                <w:sz w:val="20"/>
                <w:szCs w:val="20"/>
                <w:rtl/>
                <w:lang w:val="en-GB"/>
              </w:rPr>
              <w:t xml:space="preserve"> </w:t>
            </w:r>
          </w:p>
        </w:tc>
      </w:tr>
      <w:tr w:rsidR="00E746CC" w:rsidRPr="00D9076C" w14:paraId="54DF266A" w14:textId="77777777" w:rsidTr="00E746CC">
        <w:tc>
          <w:tcPr>
            <w:tcW w:w="1502" w:type="dxa"/>
          </w:tcPr>
          <w:p w14:paraId="2FD5519A" w14:textId="64467A4B" w:rsidR="00E746CC" w:rsidRPr="00D9076C" w:rsidRDefault="00E4066A"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 xml:space="preserve">التنافس </w:t>
            </w:r>
          </w:p>
        </w:tc>
        <w:tc>
          <w:tcPr>
            <w:tcW w:w="1503" w:type="dxa"/>
          </w:tcPr>
          <w:p w14:paraId="25A84B47" w14:textId="06164086" w:rsidR="00E746CC" w:rsidRPr="00D9076C" w:rsidRDefault="00C91C7F"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 xml:space="preserve">المنافسة الشديدة </w:t>
            </w:r>
          </w:p>
        </w:tc>
        <w:tc>
          <w:tcPr>
            <w:tcW w:w="1503" w:type="dxa"/>
          </w:tcPr>
          <w:p w14:paraId="445C9D76" w14:textId="04A93C0E" w:rsidR="00E746CC" w:rsidRPr="00D9076C" w:rsidRDefault="00EC7947"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 xml:space="preserve">الابتكار </w:t>
            </w:r>
          </w:p>
        </w:tc>
        <w:tc>
          <w:tcPr>
            <w:tcW w:w="1503" w:type="dxa"/>
          </w:tcPr>
          <w:p w14:paraId="30119A53" w14:textId="3366E45C" w:rsidR="00E746CC" w:rsidRPr="00D9076C" w:rsidRDefault="00BD13AA"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 xml:space="preserve">زيادة الحصة السوقية </w:t>
            </w:r>
          </w:p>
        </w:tc>
        <w:tc>
          <w:tcPr>
            <w:tcW w:w="1504" w:type="dxa"/>
          </w:tcPr>
          <w:p w14:paraId="715179AA" w14:textId="77777777" w:rsidR="00E746CC" w:rsidRPr="00D9076C" w:rsidRDefault="00344CF0" w:rsidP="00CA7A6E">
            <w:pPr>
              <w:spacing w:line="360" w:lineRule="auto"/>
              <w:rPr>
                <w:rFonts w:asciiTheme="majorBidi" w:hAnsiTheme="majorBidi" w:cstheme="majorBidi"/>
                <w:color w:val="000000" w:themeColor="text1"/>
                <w:sz w:val="20"/>
                <w:szCs w:val="20"/>
              </w:rPr>
            </w:pPr>
            <w:r w:rsidRPr="00D9076C">
              <w:rPr>
                <w:rFonts w:asciiTheme="majorBidi" w:hAnsiTheme="majorBidi" w:cstheme="majorBidi"/>
                <w:color w:val="000000" w:themeColor="text1"/>
                <w:sz w:val="20"/>
                <w:szCs w:val="20"/>
              </w:rPr>
              <w:t xml:space="preserve">Amazon </w:t>
            </w:r>
          </w:p>
          <w:p w14:paraId="2E5A2F8E" w14:textId="7081A94A" w:rsidR="00A60D91" w:rsidRPr="00D9076C" w:rsidRDefault="00F75035" w:rsidP="00CA7A6E">
            <w:pPr>
              <w:spacing w:line="360" w:lineRule="auto"/>
              <w:rPr>
                <w:rFonts w:asciiTheme="majorBidi" w:hAnsiTheme="majorBidi" w:cstheme="majorBidi"/>
                <w:color w:val="000000" w:themeColor="text1"/>
                <w:sz w:val="20"/>
                <w:szCs w:val="20"/>
                <w:rtl/>
              </w:rPr>
            </w:pPr>
            <w:r w:rsidRPr="00D9076C">
              <w:rPr>
                <w:rFonts w:asciiTheme="majorBidi" w:hAnsiTheme="majorBidi" w:cstheme="majorBidi"/>
                <w:color w:val="000000" w:themeColor="text1"/>
                <w:sz w:val="20"/>
                <w:szCs w:val="20"/>
                <w:rtl/>
                <w:lang w:val="en-GB"/>
              </w:rPr>
              <w:t xml:space="preserve">تقديم </w:t>
            </w:r>
            <w:r w:rsidR="00A60D91" w:rsidRPr="00D9076C">
              <w:rPr>
                <w:rFonts w:asciiTheme="majorBidi" w:hAnsiTheme="majorBidi" w:cstheme="majorBidi"/>
                <w:color w:val="000000" w:themeColor="text1"/>
                <w:sz w:val="20"/>
                <w:szCs w:val="20"/>
                <w:rtl/>
                <w:lang w:val="en-GB"/>
              </w:rPr>
              <w:t xml:space="preserve">خدمات متميزة </w:t>
            </w:r>
            <w:r w:rsidRPr="00D9076C">
              <w:rPr>
                <w:rFonts w:asciiTheme="majorBidi" w:hAnsiTheme="majorBidi" w:cstheme="majorBidi"/>
                <w:color w:val="000000" w:themeColor="text1"/>
                <w:sz w:val="20"/>
                <w:szCs w:val="20"/>
                <w:rtl/>
              </w:rPr>
              <w:t xml:space="preserve">لضمان الريادة </w:t>
            </w:r>
          </w:p>
        </w:tc>
      </w:tr>
    </w:tbl>
    <w:p w14:paraId="1458DFB6" w14:textId="77777777" w:rsidR="00F653DE" w:rsidRPr="000E19B7" w:rsidRDefault="00F653DE" w:rsidP="00CA7A6E">
      <w:pPr>
        <w:spacing w:line="360" w:lineRule="auto"/>
        <w:rPr>
          <w:rFonts w:asciiTheme="majorBidi" w:hAnsiTheme="majorBidi" w:cstheme="majorBidi"/>
          <w:b/>
          <w:bCs/>
          <w:color w:val="000000" w:themeColor="text1"/>
          <w:sz w:val="40"/>
          <w:szCs w:val="40"/>
          <w:rtl/>
        </w:rPr>
      </w:pPr>
    </w:p>
    <w:p w14:paraId="5B2131A8" w14:textId="77777777" w:rsidR="00204768" w:rsidRPr="00307E99" w:rsidRDefault="00204768" w:rsidP="00CA7A6E">
      <w:pPr>
        <w:spacing w:line="360" w:lineRule="auto"/>
        <w:rPr>
          <w:rFonts w:asciiTheme="majorBidi" w:hAnsiTheme="majorBidi" w:cstheme="majorBidi"/>
          <w:b/>
          <w:bCs/>
          <w:color w:val="0070C0"/>
          <w:sz w:val="32"/>
          <w:szCs w:val="32"/>
          <w:rtl/>
        </w:rPr>
      </w:pPr>
      <w:r w:rsidRPr="00307E99">
        <w:rPr>
          <w:rFonts w:asciiTheme="majorBidi" w:hAnsiTheme="majorBidi" w:cstheme="majorBidi"/>
          <w:b/>
          <w:bCs/>
          <w:color w:val="0070C0"/>
          <w:sz w:val="32"/>
          <w:szCs w:val="32"/>
          <w:rtl/>
        </w:rPr>
        <w:t>التكنولوجيا المستقبلية وتأثيرها المحتمل</w:t>
      </w:r>
    </w:p>
    <w:p w14:paraId="270B6D45" w14:textId="77777777" w:rsidR="00957F8E" w:rsidRPr="000E19B7" w:rsidRDefault="00957F8E" w:rsidP="00CA7A6E">
      <w:pPr>
        <w:spacing w:line="360" w:lineRule="auto"/>
        <w:rPr>
          <w:rFonts w:asciiTheme="majorBidi" w:hAnsiTheme="majorBidi" w:cstheme="majorBidi"/>
          <w:b/>
          <w:bCs/>
          <w:color w:val="0070C0"/>
          <w:sz w:val="40"/>
          <w:szCs w:val="40"/>
          <w:rtl/>
        </w:rPr>
      </w:pPr>
    </w:p>
    <w:p w14:paraId="02DDFD77" w14:textId="77777777" w:rsidR="0083695E" w:rsidRPr="00307E99" w:rsidRDefault="00204768" w:rsidP="00CA7A6E">
      <w:pPr>
        <w:spacing w:line="360" w:lineRule="auto"/>
        <w:rPr>
          <w:rFonts w:asciiTheme="majorBidi" w:hAnsiTheme="majorBidi" w:cstheme="majorBidi"/>
          <w:color w:val="000000" w:themeColor="text1"/>
          <w:rtl/>
        </w:rPr>
      </w:pPr>
      <w:r w:rsidRPr="00307E99">
        <w:rPr>
          <w:rFonts w:asciiTheme="majorBidi" w:hAnsiTheme="majorBidi" w:cstheme="majorBidi"/>
          <w:color w:val="000000" w:themeColor="text1"/>
          <w:rtl/>
        </w:rPr>
        <w:t>تشمل التطورات المستقبلية تقنيات الذكاء الاصطناعي (</w:t>
      </w:r>
      <w:r w:rsidRPr="00307E99">
        <w:rPr>
          <w:rFonts w:asciiTheme="majorBidi" w:hAnsiTheme="majorBidi" w:cstheme="majorBidi"/>
          <w:color w:val="000000" w:themeColor="text1"/>
          <w:lang w:bidi="ar-EG"/>
        </w:rPr>
        <w:t>AI</w:t>
      </w:r>
      <w:r w:rsidRPr="00307E99">
        <w:rPr>
          <w:rFonts w:asciiTheme="majorBidi" w:hAnsiTheme="majorBidi" w:cstheme="majorBidi"/>
          <w:color w:val="000000" w:themeColor="text1"/>
          <w:rtl/>
        </w:rPr>
        <w:t>) وإنترنت الأشياء (</w:t>
      </w:r>
      <w:proofErr w:type="spellStart"/>
      <w:r w:rsidRPr="00307E99">
        <w:rPr>
          <w:rFonts w:asciiTheme="majorBidi" w:hAnsiTheme="majorBidi" w:cstheme="majorBidi"/>
          <w:color w:val="000000" w:themeColor="text1"/>
          <w:lang w:bidi="ar-EG"/>
        </w:rPr>
        <w:t>IoT</w:t>
      </w:r>
      <w:proofErr w:type="spellEnd"/>
      <w:r w:rsidRPr="00307E99">
        <w:rPr>
          <w:rFonts w:asciiTheme="majorBidi" w:hAnsiTheme="majorBidi" w:cstheme="majorBidi"/>
          <w:color w:val="000000" w:themeColor="text1"/>
          <w:rtl/>
        </w:rPr>
        <w:t xml:space="preserve">) التي تُحدث تحولات كبرى في تجربة المستهلك. </w:t>
      </w:r>
    </w:p>
    <w:p w14:paraId="237AD0E0" w14:textId="735342AD" w:rsidR="00204768" w:rsidRPr="00307E99" w:rsidRDefault="00204768" w:rsidP="00CA7A6E">
      <w:pPr>
        <w:spacing w:line="360" w:lineRule="auto"/>
        <w:rPr>
          <w:rFonts w:asciiTheme="majorBidi" w:hAnsiTheme="majorBidi" w:cstheme="majorBidi"/>
          <w:color w:val="000000" w:themeColor="text1"/>
          <w:rtl/>
        </w:rPr>
      </w:pPr>
      <w:r w:rsidRPr="006C2C01">
        <w:rPr>
          <w:rFonts w:asciiTheme="majorBidi" w:hAnsiTheme="majorBidi" w:cstheme="majorBidi"/>
          <w:b/>
          <w:bCs/>
          <w:color w:val="000000" w:themeColor="text1"/>
          <w:sz w:val="28"/>
          <w:szCs w:val="28"/>
          <w:rtl/>
        </w:rPr>
        <w:t>مثال</w:t>
      </w:r>
      <w:r w:rsidR="006C2C01" w:rsidRPr="006C2C01">
        <w:rPr>
          <w:rFonts w:asciiTheme="majorBidi" w:hAnsiTheme="majorBidi" w:cstheme="majorBidi" w:hint="cs"/>
          <w:b/>
          <w:bCs/>
          <w:color w:val="000000" w:themeColor="text1"/>
          <w:sz w:val="28"/>
          <w:szCs w:val="28"/>
          <w:rtl/>
        </w:rPr>
        <w:t>:</w:t>
      </w:r>
      <w:r w:rsidRPr="00307E99">
        <w:rPr>
          <w:rFonts w:asciiTheme="majorBidi" w:hAnsiTheme="majorBidi" w:cstheme="majorBidi"/>
          <w:color w:val="000000" w:themeColor="text1"/>
          <w:rtl/>
        </w:rPr>
        <w:t xml:space="preserve"> </w:t>
      </w:r>
      <w:r w:rsidR="00DE2D8C" w:rsidRPr="00307E99">
        <w:rPr>
          <w:rFonts w:asciiTheme="majorBidi" w:hAnsiTheme="majorBidi" w:cstheme="majorBidi"/>
          <w:color w:val="000000" w:themeColor="text1"/>
          <w:rtl/>
        </w:rPr>
        <w:t>وفق</w:t>
      </w:r>
      <w:r w:rsidR="006C2C01" w:rsidRPr="00307E99">
        <w:rPr>
          <w:rFonts w:asciiTheme="majorBidi" w:hAnsiTheme="majorBidi" w:cstheme="majorBidi" w:hint="cs"/>
          <w:color w:val="000000" w:themeColor="text1"/>
          <w:rtl/>
        </w:rPr>
        <w:t xml:space="preserve">اً </w:t>
      </w:r>
      <w:r w:rsidR="00DE2D8C" w:rsidRPr="00307E99">
        <w:rPr>
          <w:rFonts w:asciiTheme="majorBidi" w:hAnsiTheme="majorBidi" w:cstheme="majorBidi"/>
          <w:color w:val="000000" w:themeColor="text1"/>
          <w:rtl/>
        </w:rPr>
        <w:t xml:space="preserve">لتقرير </w:t>
      </w:r>
      <w:r w:rsidR="00DE2D8C" w:rsidRPr="00307E99">
        <w:rPr>
          <w:rFonts w:asciiTheme="majorBidi" w:hAnsiTheme="majorBidi" w:cstheme="majorBidi"/>
          <w:color w:val="000000" w:themeColor="text1"/>
        </w:rPr>
        <w:t>Gartner (2023)</w:t>
      </w:r>
      <w:r w:rsidR="00DE2D8C" w:rsidRPr="00307E99">
        <w:rPr>
          <w:rFonts w:asciiTheme="majorBidi" w:hAnsiTheme="majorBidi" w:cstheme="majorBidi"/>
          <w:color w:val="000000" w:themeColor="text1"/>
          <w:rtl/>
        </w:rPr>
        <w:t>، من المتوقع أن تستخدم 70% من الشركات تقنيات الذكاء الاصطناعي بحلول عام 2025 لتحسين تفاعل العملاء، مما سيتيح تقديم تجارب تسوق أكثر تخصي</w:t>
      </w:r>
      <w:r w:rsidR="006C2C01" w:rsidRPr="00307E99">
        <w:rPr>
          <w:rFonts w:asciiTheme="majorBidi" w:hAnsiTheme="majorBidi" w:cstheme="majorBidi" w:hint="cs"/>
          <w:color w:val="000000" w:themeColor="text1"/>
          <w:rtl/>
        </w:rPr>
        <w:t>صاً</w:t>
      </w:r>
      <w:r w:rsidR="00DE2D8C" w:rsidRPr="00307E99">
        <w:rPr>
          <w:rFonts w:asciiTheme="majorBidi" w:hAnsiTheme="majorBidi" w:cstheme="majorBidi"/>
          <w:color w:val="000000" w:themeColor="text1"/>
          <w:rtl/>
        </w:rPr>
        <w:t xml:space="preserve"> وفاعلية (</w:t>
      </w:r>
      <w:r w:rsidR="00DE2D8C" w:rsidRPr="00307E99">
        <w:rPr>
          <w:rFonts w:asciiTheme="majorBidi" w:hAnsiTheme="majorBidi" w:cstheme="majorBidi"/>
          <w:color w:val="000000" w:themeColor="text1"/>
        </w:rPr>
        <w:t>Gartner, 2023</w:t>
      </w:r>
      <w:r w:rsidR="00DE2D8C" w:rsidRPr="00307E99">
        <w:rPr>
          <w:rFonts w:asciiTheme="majorBidi" w:hAnsiTheme="majorBidi" w:cstheme="majorBidi"/>
          <w:color w:val="000000" w:themeColor="text1"/>
          <w:rtl/>
        </w:rPr>
        <w:t>)</w:t>
      </w:r>
      <w:r w:rsidRPr="00307E99">
        <w:rPr>
          <w:rFonts w:asciiTheme="majorBidi" w:hAnsiTheme="majorBidi" w:cstheme="majorBidi"/>
          <w:color w:val="000000" w:themeColor="text1"/>
          <w:rtl/>
        </w:rPr>
        <w:t>.</w:t>
      </w:r>
    </w:p>
    <w:p w14:paraId="566DCDD7" w14:textId="77777777" w:rsidR="00177816" w:rsidRPr="000E19B7" w:rsidRDefault="00177816" w:rsidP="00CA7A6E">
      <w:pPr>
        <w:spacing w:line="360" w:lineRule="auto"/>
        <w:rPr>
          <w:rFonts w:asciiTheme="majorBidi" w:hAnsiTheme="majorBidi" w:cstheme="majorBidi"/>
          <w:b/>
          <w:bCs/>
          <w:color w:val="000000" w:themeColor="text1"/>
          <w:sz w:val="40"/>
          <w:szCs w:val="40"/>
          <w:rtl/>
        </w:rPr>
      </w:pPr>
    </w:p>
    <w:p w14:paraId="4D7E90A3" w14:textId="77777777" w:rsidR="00177816" w:rsidRPr="007B625B" w:rsidRDefault="00177816" w:rsidP="00CA7A6E">
      <w:pPr>
        <w:spacing w:line="360" w:lineRule="auto"/>
        <w:rPr>
          <w:rFonts w:asciiTheme="majorBidi" w:hAnsiTheme="majorBidi" w:cstheme="majorBidi"/>
          <w:b/>
          <w:bCs/>
          <w:color w:val="0070C0"/>
          <w:sz w:val="32"/>
          <w:szCs w:val="32"/>
          <w:rtl/>
        </w:rPr>
      </w:pPr>
      <w:r w:rsidRPr="007B625B">
        <w:rPr>
          <w:rFonts w:asciiTheme="majorBidi" w:hAnsiTheme="majorBidi" w:cstheme="majorBidi"/>
          <w:b/>
          <w:bCs/>
          <w:color w:val="0070C0"/>
          <w:sz w:val="32"/>
          <w:szCs w:val="32"/>
          <w:rtl/>
        </w:rPr>
        <w:t>استراتيجيات التغلب على التحديات</w:t>
      </w:r>
    </w:p>
    <w:p w14:paraId="54A269C5" w14:textId="77777777" w:rsidR="007B625B" w:rsidRPr="007B625B" w:rsidRDefault="007B625B" w:rsidP="00CA7A6E">
      <w:pPr>
        <w:spacing w:line="360" w:lineRule="auto"/>
        <w:rPr>
          <w:rFonts w:asciiTheme="majorBidi" w:hAnsiTheme="majorBidi" w:cstheme="majorBidi"/>
          <w:color w:val="0070C0"/>
          <w:rtl/>
        </w:rPr>
      </w:pPr>
    </w:p>
    <w:p w14:paraId="0B7FADC3" w14:textId="2E2C3AA8" w:rsidR="00177816" w:rsidRPr="007B625B" w:rsidRDefault="00177816" w:rsidP="00CA7A6E">
      <w:pPr>
        <w:spacing w:line="360" w:lineRule="auto"/>
        <w:rPr>
          <w:rFonts w:asciiTheme="majorBidi" w:hAnsiTheme="majorBidi" w:cstheme="majorBidi"/>
          <w:color w:val="000000" w:themeColor="text1"/>
          <w:rtl/>
        </w:rPr>
      </w:pPr>
      <w:r w:rsidRPr="007B625B">
        <w:rPr>
          <w:rFonts w:asciiTheme="majorBidi" w:hAnsiTheme="majorBidi" w:cstheme="majorBidi"/>
          <w:color w:val="000000" w:themeColor="text1"/>
          <w:rtl/>
        </w:rPr>
        <w:t>1.</w:t>
      </w:r>
      <w:r w:rsidR="008000AB" w:rsidRPr="007B625B">
        <w:rPr>
          <w:rFonts w:asciiTheme="majorBidi" w:hAnsiTheme="majorBidi" w:cstheme="majorBidi"/>
          <w:color w:val="000000" w:themeColor="text1"/>
          <w:rtl/>
        </w:rPr>
        <w:t xml:space="preserve"> </w:t>
      </w:r>
      <w:r w:rsidRPr="007B625B">
        <w:rPr>
          <w:rFonts w:asciiTheme="majorBidi" w:hAnsiTheme="majorBidi" w:cstheme="majorBidi"/>
          <w:color w:val="000000" w:themeColor="text1"/>
          <w:rtl/>
        </w:rPr>
        <w:t>استخدام تقنيات الأمان: استخدام تقنيات الأمان مثل التشفير والتحقق الثنائي.</w:t>
      </w:r>
    </w:p>
    <w:p w14:paraId="3C39BE93" w14:textId="6BD0B7C8" w:rsidR="00177816" w:rsidRPr="007B625B" w:rsidRDefault="00177816" w:rsidP="00CA7A6E">
      <w:pPr>
        <w:spacing w:line="360" w:lineRule="auto"/>
        <w:rPr>
          <w:rFonts w:asciiTheme="majorBidi" w:hAnsiTheme="majorBidi" w:cstheme="majorBidi"/>
          <w:color w:val="000000" w:themeColor="text1"/>
          <w:rtl/>
        </w:rPr>
      </w:pPr>
      <w:r w:rsidRPr="007B625B">
        <w:rPr>
          <w:rFonts w:asciiTheme="majorBidi" w:hAnsiTheme="majorBidi" w:cstheme="majorBidi"/>
          <w:color w:val="000000" w:themeColor="text1"/>
          <w:rtl/>
        </w:rPr>
        <w:t>2. تطوير السياسات: تطوير سياسات الخصوصية والشروط والأحكام.</w:t>
      </w:r>
    </w:p>
    <w:p w14:paraId="0E50D1BE" w14:textId="219490AC" w:rsidR="00177816" w:rsidRPr="007B625B" w:rsidRDefault="00177816" w:rsidP="00CA7A6E">
      <w:pPr>
        <w:spacing w:line="360" w:lineRule="auto"/>
        <w:rPr>
          <w:rFonts w:asciiTheme="majorBidi" w:hAnsiTheme="majorBidi" w:cstheme="majorBidi"/>
          <w:color w:val="000000" w:themeColor="text1"/>
          <w:rtl/>
        </w:rPr>
      </w:pPr>
      <w:r w:rsidRPr="007B625B">
        <w:rPr>
          <w:rFonts w:asciiTheme="majorBidi" w:hAnsiTheme="majorBidi" w:cstheme="majorBidi"/>
          <w:color w:val="000000" w:themeColor="text1"/>
          <w:rtl/>
        </w:rPr>
        <w:t>3. التدريب: تدريب الموظفين على استخدام التكنولوجيا.</w:t>
      </w:r>
    </w:p>
    <w:p w14:paraId="4D8B0C50" w14:textId="4A209F0C" w:rsidR="00177816" w:rsidRPr="007B625B" w:rsidRDefault="00177816" w:rsidP="00CA7A6E">
      <w:pPr>
        <w:spacing w:line="360" w:lineRule="auto"/>
        <w:rPr>
          <w:rFonts w:asciiTheme="majorBidi" w:hAnsiTheme="majorBidi" w:cstheme="majorBidi"/>
          <w:color w:val="000000" w:themeColor="text1"/>
          <w:rtl/>
        </w:rPr>
      </w:pPr>
      <w:r w:rsidRPr="007B625B">
        <w:rPr>
          <w:rFonts w:asciiTheme="majorBidi" w:hAnsiTheme="majorBidi" w:cstheme="majorBidi"/>
          <w:color w:val="000000" w:themeColor="text1"/>
          <w:rtl/>
        </w:rPr>
        <w:t>4. الاستثمار: الاستثمار في التكنولوجيا لتحسين الكفاءة.</w:t>
      </w:r>
    </w:p>
    <w:p w14:paraId="6A642BEE" w14:textId="0402529C" w:rsidR="00177816" w:rsidRPr="007B625B" w:rsidRDefault="00177816" w:rsidP="00CA7A6E">
      <w:pPr>
        <w:spacing w:line="360" w:lineRule="auto"/>
        <w:rPr>
          <w:rFonts w:asciiTheme="majorBidi" w:hAnsiTheme="majorBidi" w:cstheme="majorBidi"/>
          <w:color w:val="000000" w:themeColor="text1"/>
          <w:rtl/>
        </w:rPr>
      </w:pPr>
      <w:r w:rsidRPr="007B625B">
        <w:rPr>
          <w:rFonts w:asciiTheme="majorBidi" w:hAnsiTheme="majorBidi" w:cstheme="majorBidi"/>
          <w:color w:val="000000" w:themeColor="text1"/>
          <w:rtl/>
        </w:rPr>
        <w:lastRenderedPageBreak/>
        <w:t>5. الابتكار: الابتكار في المنتجات والخدمات لزيادة التنافس.</w:t>
      </w:r>
    </w:p>
    <w:p w14:paraId="57A44884" w14:textId="3BF6FBD4" w:rsidR="009E5D32" w:rsidRPr="007B625B" w:rsidRDefault="009E5D32" w:rsidP="00CA7A6E">
      <w:pPr>
        <w:spacing w:line="360" w:lineRule="auto"/>
        <w:rPr>
          <w:rFonts w:asciiTheme="majorBidi" w:hAnsiTheme="majorBidi" w:cstheme="majorBidi"/>
          <w:color w:val="000000" w:themeColor="text1"/>
          <w:rtl/>
        </w:rPr>
      </w:pPr>
    </w:p>
    <w:p w14:paraId="7313811E" w14:textId="77777777" w:rsidR="00621D42" w:rsidRPr="000E19B7" w:rsidRDefault="00621D42" w:rsidP="00CA7A6E">
      <w:pPr>
        <w:spacing w:line="360" w:lineRule="auto"/>
        <w:rPr>
          <w:rFonts w:asciiTheme="majorBidi" w:hAnsiTheme="majorBidi" w:cstheme="majorBidi"/>
          <w:b/>
          <w:bCs/>
          <w:color w:val="000000" w:themeColor="text1"/>
          <w:rtl/>
        </w:rPr>
      </w:pPr>
    </w:p>
    <w:p w14:paraId="547ED974" w14:textId="48A48890" w:rsidR="009E5D32" w:rsidRPr="000E19B7" w:rsidRDefault="009E5D32" w:rsidP="00CA7A6E">
      <w:pPr>
        <w:spacing w:line="360" w:lineRule="auto"/>
        <w:rPr>
          <w:rFonts w:asciiTheme="majorBidi" w:hAnsiTheme="majorBidi" w:cstheme="majorBidi"/>
          <w:b/>
          <w:bCs/>
          <w:color w:val="0070C0"/>
          <w:sz w:val="40"/>
          <w:szCs w:val="40"/>
          <w:rtl/>
        </w:rPr>
      </w:pPr>
    </w:p>
    <w:p w14:paraId="5B68E00F" w14:textId="77777777" w:rsidR="0080084D" w:rsidRDefault="0080084D" w:rsidP="00CA7A6E">
      <w:pPr>
        <w:spacing w:line="360" w:lineRule="auto"/>
        <w:rPr>
          <w:rFonts w:asciiTheme="majorBidi" w:hAnsiTheme="majorBidi" w:cstheme="majorBidi"/>
          <w:b/>
          <w:bCs/>
          <w:color w:val="0070C0"/>
          <w:sz w:val="36"/>
          <w:szCs w:val="36"/>
          <w:rtl/>
        </w:rPr>
      </w:pPr>
      <w:r w:rsidRPr="00B040EB">
        <w:rPr>
          <w:rFonts w:asciiTheme="majorBidi" w:hAnsiTheme="majorBidi" w:cstheme="majorBidi"/>
          <w:b/>
          <w:bCs/>
          <w:color w:val="0070C0"/>
          <w:sz w:val="36"/>
          <w:szCs w:val="36"/>
          <w:rtl/>
        </w:rPr>
        <w:t>استراتيجيات التسويق الفعالة في ظل التكنولوجيا</w:t>
      </w:r>
    </w:p>
    <w:p w14:paraId="44DF0CB3" w14:textId="77777777" w:rsidR="00B040EB" w:rsidRPr="00B040EB" w:rsidRDefault="00B040EB" w:rsidP="00CA7A6E">
      <w:pPr>
        <w:spacing w:line="360" w:lineRule="auto"/>
        <w:rPr>
          <w:rFonts w:asciiTheme="majorBidi" w:hAnsiTheme="majorBidi" w:cstheme="majorBidi"/>
          <w:b/>
          <w:bCs/>
          <w:color w:val="0070C0"/>
          <w:sz w:val="36"/>
          <w:szCs w:val="36"/>
          <w:rtl/>
        </w:rPr>
      </w:pPr>
    </w:p>
    <w:p w14:paraId="7157F31B" w14:textId="4273E17E" w:rsidR="004D45C8" w:rsidRPr="0074082F" w:rsidRDefault="00F1040C" w:rsidP="00CA7A6E">
      <w:pPr>
        <w:spacing w:line="360" w:lineRule="auto"/>
        <w:rPr>
          <w:rFonts w:asciiTheme="majorBidi" w:hAnsiTheme="majorBidi" w:cstheme="majorBidi"/>
          <w:color w:val="000000" w:themeColor="text1"/>
          <w:lang w:val="en-GB"/>
        </w:rPr>
      </w:pPr>
      <w:r w:rsidRPr="0074082F">
        <w:rPr>
          <w:rFonts w:asciiTheme="majorBidi" w:hAnsiTheme="majorBidi" w:cstheme="majorBidi"/>
          <w:color w:val="000000" w:themeColor="text1"/>
          <w:rtl/>
          <w:lang w:val="en-GB"/>
        </w:rPr>
        <w:t>مع التطور التكنولوجي السريع، أصبح التسويق الرقمي أحد أهم الأدوات التي تساعد الشركات على الوصول إلى جمهور أوسع وتحقيق أهدافها التسويقية بكفاءة.</w:t>
      </w:r>
    </w:p>
    <w:p w14:paraId="61688EA4" w14:textId="4A170CEE" w:rsidR="0080084D" w:rsidRPr="0074082F" w:rsidRDefault="00F1040C" w:rsidP="00CA7A6E">
      <w:pPr>
        <w:spacing w:line="360" w:lineRule="auto"/>
        <w:rPr>
          <w:rFonts w:asciiTheme="majorBidi" w:hAnsiTheme="majorBidi" w:cstheme="majorBidi"/>
          <w:color w:val="000000" w:themeColor="text1"/>
          <w:lang w:val="en-GB"/>
        </w:rPr>
      </w:pPr>
      <w:r w:rsidRPr="0074082F">
        <w:rPr>
          <w:rFonts w:asciiTheme="majorBidi" w:hAnsiTheme="majorBidi" w:cstheme="majorBidi"/>
          <w:color w:val="000000" w:themeColor="text1"/>
          <w:rtl/>
          <w:lang w:val="en-GB"/>
        </w:rPr>
        <w:t>يركز هذا الجزء على الاستراتيجيات التي يمكن تبنيها لتعظيم الاستفادة من التكنولوجيا.</w:t>
      </w:r>
    </w:p>
    <w:p w14:paraId="2FB92840" w14:textId="77777777" w:rsidR="00F1040C" w:rsidRPr="000E19B7" w:rsidRDefault="00F1040C" w:rsidP="00CA7A6E">
      <w:pPr>
        <w:spacing w:line="360" w:lineRule="auto"/>
        <w:rPr>
          <w:rFonts w:asciiTheme="majorBidi" w:hAnsiTheme="majorBidi" w:cstheme="majorBidi"/>
          <w:b/>
          <w:bCs/>
          <w:color w:val="000000" w:themeColor="text1"/>
          <w:sz w:val="40"/>
          <w:szCs w:val="40"/>
          <w:rtl/>
        </w:rPr>
      </w:pPr>
    </w:p>
    <w:p w14:paraId="420E0C4F" w14:textId="77777777" w:rsidR="008C759E" w:rsidRPr="00B040EB" w:rsidRDefault="008C759E" w:rsidP="00CA7A6E">
      <w:pPr>
        <w:spacing w:line="360" w:lineRule="auto"/>
        <w:rPr>
          <w:rFonts w:asciiTheme="majorBidi" w:hAnsiTheme="majorBidi" w:cstheme="majorBidi"/>
          <w:b/>
          <w:bCs/>
          <w:color w:val="0070C0"/>
          <w:sz w:val="32"/>
          <w:szCs w:val="32"/>
          <w:rtl/>
        </w:rPr>
      </w:pPr>
      <w:r w:rsidRPr="00B040EB">
        <w:rPr>
          <w:rFonts w:asciiTheme="majorBidi" w:hAnsiTheme="majorBidi" w:cstheme="majorBidi"/>
          <w:b/>
          <w:bCs/>
          <w:color w:val="0070C0"/>
          <w:sz w:val="32"/>
          <w:szCs w:val="32"/>
          <w:rtl/>
        </w:rPr>
        <w:t>أهم استراتيجيات التسويق في العصر الرقمي</w:t>
      </w:r>
    </w:p>
    <w:p w14:paraId="2FFB0EDD" w14:textId="77777777" w:rsidR="008C759E" w:rsidRPr="0074082F" w:rsidRDefault="008C759E" w:rsidP="00CA7A6E">
      <w:pPr>
        <w:spacing w:line="360" w:lineRule="auto"/>
        <w:rPr>
          <w:rFonts w:asciiTheme="majorBidi" w:hAnsiTheme="majorBidi" w:cstheme="majorBidi"/>
          <w:color w:val="000000" w:themeColor="text1"/>
          <w:rtl/>
        </w:rPr>
      </w:pPr>
    </w:p>
    <w:p w14:paraId="41B019D6" w14:textId="182AB689" w:rsidR="008C759E" w:rsidRPr="0074082F" w:rsidRDefault="008C759E" w:rsidP="00CA7A6E">
      <w:pPr>
        <w:spacing w:line="360" w:lineRule="auto"/>
        <w:rPr>
          <w:rFonts w:asciiTheme="majorBidi" w:hAnsiTheme="majorBidi" w:cstheme="majorBidi"/>
          <w:color w:val="000000" w:themeColor="text1"/>
          <w:lang w:val="en-GB"/>
        </w:rPr>
      </w:pPr>
      <w:r w:rsidRPr="0074082F">
        <w:rPr>
          <w:rFonts w:asciiTheme="majorBidi" w:hAnsiTheme="majorBidi" w:cstheme="majorBidi"/>
          <w:color w:val="000000" w:themeColor="text1"/>
          <w:rtl/>
        </w:rPr>
        <w:t>1. التسويق الرقمي عبر الإعلانات الموجهة:</w:t>
      </w:r>
    </w:p>
    <w:p w14:paraId="620F25CD" w14:textId="589CF332" w:rsidR="008C759E" w:rsidRPr="0074082F" w:rsidRDefault="008C759E" w:rsidP="00CA7A6E">
      <w:pPr>
        <w:spacing w:line="360" w:lineRule="auto"/>
        <w:rPr>
          <w:rFonts w:asciiTheme="majorBidi" w:hAnsiTheme="majorBidi" w:cstheme="majorBidi"/>
          <w:color w:val="000000" w:themeColor="text1"/>
          <w:lang w:val="en-GB"/>
        </w:rPr>
      </w:pPr>
      <w:r w:rsidRPr="0074082F">
        <w:rPr>
          <w:rFonts w:asciiTheme="majorBidi" w:hAnsiTheme="majorBidi" w:cstheme="majorBidi"/>
          <w:color w:val="000000" w:themeColor="text1"/>
          <w:rtl/>
        </w:rPr>
        <w:t xml:space="preserve">الاستراتيجية: استثمار المنصات الرقمية مثل </w:t>
      </w:r>
      <w:r w:rsidRPr="0074082F">
        <w:rPr>
          <w:rFonts w:asciiTheme="majorBidi" w:hAnsiTheme="majorBidi" w:cstheme="majorBidi"/>
          <w:color w:val="000000" w:themeColor="text1"/>
        </w:rPr>
        <w:t>Google Ads</w:t>
      </w:r>
      <w:r w:rsidRPr="0074082F">
        <w:rPr>
          <w:rFonts w:asciiTheme="majorBidi" w:hAnsiTheme="majorBidi" w:cstheme="majorBidi"/>
          <w:color w:val="000000" w:themeColor="text1"/>
          <w:rtl/>
        </w:rPr>
        <w:t xml:space="preserve"> و</w:t>
      </w:r>
      <w:r w:rsidRPr="0074082F">
        <w:rPr>
          <w:rFonts w:asciiTheme="majorBidi" w:hAnsiTheme="majorBidi" w:cstheme="majorBidi"/>
          <w:color w:val="000000" w:themeColor="text1"/>
        </w:rPr>
        <w:t>Facebook Ads</w:t>
      </w:r>
      <w:r w:rsidRPr="0074082F">
        <w:rPr>
          <w:rFonts w:asciiTheme="majorBidi" w:hAnsiTheme="majorBidi" w:cstheme="majorBidi"/>
          <w:color w:val="000000" w:themeColor="text1"/>
          <w:rtl/>
        </w:rPr>
        <w:t xml:space="preserve"> للوصول إلى العملاء المحتملين بناءً على سلوكهم واهتماماتهم.</w:t>
      </w:r>
    </w:p>
    <w:p w14:paraId="38BCA683" w14:textId="3513EDF7" w:rsidR="008C759E" w:rsidRPr="0074082F" w:rsidRDefault="008C759E" w:rsidP="00CA7A6E">
      <w:pPr>
        <w:spacing w:line="360" w:lineRule="auto"/>
        <w:rPr>
          <w:rFonts w:asciiTheme="majorBidi" w:hAnsiTheme="majorBidi" w:cstheme="majorBidi"/>
          <w:color w:val="000000" w:themeColor="text1"/>
          <w:lang w:val="en-GB"/>
        </w:rPr>
      </w:pPr>
      <w:r w:rsidRPr="0074082F">
        <w:rPr>
          <w:rFonts w:asciiTheme="majorBidi" w:hAnsiTheme="majorBidi" w:cstheme="majorBidi"/>
          <w:color w:val="000000" w:themeColor="text1"/>
          <w:rtl/>
        </w:rPr>
        <w:t>الفائدة: زيادة فعالية الإعلانات وتقليل التكاليف من خلال استهداف دقيق.</w:t>
      </w:r>
    </w:p>
    <w:p w14:paraId="2EAA34B4" w14:textId="2FBC208F" w:rsidR="008C759E" w:rsidRPr="002A0867" w:rsidRDefault="008C759E" w:rsidP="00CA7A6E">
      <w:pPr>
        <w:spacing w:line="360" w:lineRule="auto"/>
        <w:rPr>
          <w:rFonts w:asciiTheme="majorBidi" w:hAnsiTheme="majorBidi" w:cstheme="majorBidi"/>
          <w:color w:val="000000" w:themeColor="text1"/>
          <w:lang w:val="en-GB"/>
        </w:rPr>
      </w:pPr>
      <w:r w:rsidRPr="002A0867">
        <w:rPr>
          <w:rFonts w:asciiTheme="majorBidi" w:hAnsiTheme="majorBidi" w:cstheme="majorBidi"/>
          <w:b/>
          <w:bCs/>
          <w:color w:val="000000" w:themeColor="text1"/>
          <w:sz w:val="28"/>
          <w:szCs w:val="28"/>
          <w:rtl/>
        </w:rPr>
        <w:t>مثال:</w:t>
      </w:r>
      <w:r w:rsidRPr="000E19B7">
        <w:rPr>
          <w:rFonts w:asciiTheme="majorBidi" w:hAnsiTheme="majorBidi" w:cstheme="majorBidi"/>
          <w:b/>
          <w:bCs/>
          <w:color w:val="000000" w:themeColor="text1"/>
          <w:sz w:val="40"/>
          <w:szCs w:val="40"/>
          <w:rtl/>
        </w:rPr>
        <w:t xml:space="preserve"> </w:t>
      </w:r>
      <w:r w:rsidR="008320AB" w:rsidRPr="002A0867">
        <w:rPr>
          <w:rFonts w:asciiTheme="majorBidi" w:hAnsiTheme="majorBidi" w:cstheme="majorBidi"/>
          <w:color w:val="000000" w:themeColor="text1"/>
          <w:rtl/>
        </w:rPr>
        <w:t>وفق</w:t>
      </w:r>
      <w:r w:rsidR="009A77D9" w:rsidRPr="002A0867">
        <w:rPr>
          <w:rFonts w:asciiTheme="majorBidi" w:hAnsiTheme="majorBidi" w:cstheme="majorBidi"/>
          <w:color w:val="000000" w:themeColor="text1"/>
          <w:rtl/>
        </w:rPr>
        <w:t>اً</w:t>
      </w:r>
      <w:r w:rsidR="008320AB" w:rsidRPr="002A0867">
        <w:rPr>
          <w:rFonts w:asciiTheme="majorBidi" w:hAnsiTheme="majorBidi" w:cstheme="majorBidi"/>
          <w:color w:val="000000" w:themeColor="text1"/>
          <w:rtl/>
        </w:rPr>
        <w:t xml:space="preserve"> لتقرير </w:t>
      </w:r>
      <w:proofErr w:type="spellStart"/>
      <w:r w:rsidR="008320AB" w:rsidRPr="002A0867">
        <w:rPr>
          <w:rFonts w:asciiTheme="majorBidi" w:hAnsiTheme="majorBidi" w:cstheme="majorBidi"/>
          <w:color w:val="000000" w:themeColor="text1"/>
        </w:rPr>
        <w:t>Hootsuite</w:t>
      </w:r>
      <w:proofErr w:type="spellEnd"/>
      <w:r w:rsidR="008320AB" w:rsidRPr="002A0867">
        <w:rPr>
          <w:rFonts w:asciiTheme="majorBidi" w:hAnsiTheme="majorBidi" w:cstheme="majorBidi"/>
          <w:color w:val="000000" w:themeColor="text1"/>
        </w:rPr>
        <w:t xml:space="preserve"> (2022)</w:t>
      </w:r>
      <w:r w:rsidR="008320AB" w:rsidRPr="002A0867">
        <w:rPr>
          <w:rFonts w:asciiTheme="majorBidi" w:hAnsiTheme="majorBidi" w:cstheme="majorBidi"/>
          <w:color w:val="000000" w:themeColor="text1"/>
          <w:rtl/>
        </w:rPr>
        <w:t xml:space="preserve">، استخدمت شركة </w:t>
      </w:r>
      <w:r w:rsidR="008320AB" w:rsidRPr="002A0867">
        <w:rPr>
          <w:rFonts w:asciiTheme="majorBidi" w:hAnsiTheme="majorBidi" w:cstheme="majorBidi"/>
          <w:color w:val="000000" w:themeColor="text1"/>
        </w:rPr>
        <w:t>Nike</w:t>
      </w:r>
      <w:r w:rsidR="008320AB" w:rsidRPr="002A0867">
        <w:rPr>
          <w:rFonts w:asciiTheme="majorBidi" w:hAnsiTheme="majorBidi" w:cstheme="majorBidi"/>
          <w:color w:val="000000" w:themeColor="text1"/>
          <w:rtl/>
        </w:rPr>
        <w:t xml:space="preserve"> الإعلانات الموجهة على </w:t>
      </w:r>
      <w:r w:rsidR="002A0867" w:rsidRPr="002A0867">
        <w:rPr>
          <w:rFonts w:asciiTheme="majorBidi" w:hAnsiTheme="majorBidi" w:cstheme="majorBidi" w:hint="cs"/>
          <w:color w:val="000000" w:themeColor="text1"/>
          <w:rtl/>
        </w:rPr>
        <w:t>انستغرام</w:t>
      </w:r>
      <w:r w:rsidR="008320AB" w:rsidRPr="002A0867">
        <w:rPr>
          <w:rFonts w:asciiTheme="majorBidi" w:hAnsiTheme="majorBidi" w:cstheme="majorBidi"/>
          <w:color w:val="000000" w:themeColor="text1"/>
          <w:rtl/>
        </w:rPr>
        <w:t xml:space="preserve"> وحققت زيادة بنسبة 25% في مبيعاتها خلال عام 2020 (</w:t>
      </w:r>
      <w:proofErr w:type="spellStart"/>
      <w:r w:rsidR="008320AB" w:rsidRPr="002A0867">
        <w:rPr>
          <w:rFonts w:asciiTheme="majorBidi" w:hAnsiTheme="majorBidi" w:cstheme="majorBidi"/>
          <w:color w:val="000000" w:themeColor="text1"/>
        </w:rPr>
        <w:t>Hootsuite</w:t>
      </w:r>
      <w:proofErr w:type="spellEnd"/>
      <w:r w:rsidR="008320AB" w:rsidRPr="002A0867">
        <w:rPr>
          <w:rFonts w:asciiTheme="majorBidi" w:hAnsiTheme="majorBidi" w:cstheme="majorBidi"/>
          <w:color w:val="000000" w:themeColor="text1"/>
        </w:rPr>
        <w:t>, 2022</w:t>
      </w:r>
      <w:r w:rsidR="008320AB" w:rsidRPr="002A0867">
        <w:rPr>
          <w:rFonts w:asciiTheme="majorBidi" w:hAnsiTheme="majorBidi" w:cstheme="majorBidi"/>
          <w:color w:val="000000" w:themeColor="text1"/>
          <w:rtl/>
        </w:rPr>
        <w:t>).</w:t>
      </w:r>
    </w:p>
    <w:p w14:paraId="7A507F51" w14:textId="2A92E0AD" w:rsidR="008C759E" w:rsidRPr="002A0867" w:rsidRDefault="008C759E" w:rsidP="00CA7A6E">
      <w:pPr>
        <w:spacing w:line="360" w:lineRule="auto"/>
        <w:rPr>
          <w:rFonts w:asciiTheme="majorBidi" w:hAnsiTheme="majorBidi" w:cstheme="majorBidi"/>
          <w:color w:val="000000" w:themeColor="text1"/>
          <w:lang w:val="en-GB"/>
        </w:rPr>
      </w:pPr>
      <w:r w:rsidRPr="002A0867">
        <w:rPr>
          <w:rFonts w:asciiTheme="majorBidi" w:hAnsiTheme="majorBidi" w:cstheme="majorBidi"/>
          <w:color w:val="000000" w:themeColor="text1"/>
          <w:rtl/>
        </w:rPr>
        <w:t>2. التجارة الإلكترونية:</w:t>
      </w:r>
    </w:p>
    <w:p w14:paraId="66837F41" w14:textId="2CED66F0" w:rsidR="008C759E" w:rsidRPr="002A0867" w:rsidRDefault="008C759E" w:rsidP="00CA7A6E">
      <w:pPr>
        <w:spacing w:line="360" w:lineRule="auto"/>
        <w:rPr>
          <w:rFonts w:asciiTheme="majorBidi" w:hAnsiTheme="majorBidi" w:cstheme="majorBidi"/>
          <w:color w:val="000000" w:themeColor="text1"/>
          <w:lang w:val="en-GB"/>
        </w:rPr>
      </w:pPr>
      <w:r w:rsidRPr="002A0867">
        <w:rPr>
          <w:rFonts w:asciiTheme="majorBidi" w:hAnsiTheme="majorBidi" w:cstheme="majorBidi"/>
          <w:color w:val="000000" w:themeColor="text1"/>
          <w:rtl/>
        </w:rPr>
        <w:t>الاستراتيجية: إنشاء متاجر إلكترونية تتيح للمستهلكين تجربة شراء سلسة، مع خيارات دفع إلكتروني وخدمات شحن موثوقة.</w:t>
      </w:r>
    </w:p>
    <w:p w14:paraId="211D7609" w14:textId="1224E838" w:rsidR="008C759E" w:rsidRPr="002A0867" w:rsidRDefault="008C759E" w:rsidP="00CA7A6E">
      <w:pPr>
        <w:spacing w:line="360" w:lineRule="auto"/>
        <w:rPr>
          <w:rFonts w:asciiTheme="majorBidi" w:hAnsiTheme="majorBidi" w:cstheme="majorBidi"/>
          <w:color w:val="000000" w:themeColor="text1"/>
          <w:lang w:val="en-GB"/>
        </w:rPr>
      </w:pPr>
      <w:r w:rsidRPr="002A0867">
        <w:rPr>
          <w:rFonts w:asciiTheme="majorBidi" w:hAnsiTheme="majorBidi" w:cstheme="majorBidi"/>
          <w:color w:val="000000" w:themeColor="text1"/>
          <w:rtl/>
        </w:rPr>
        <w:t>الفائدة: توسيع قاعدة العملاء وزيادة المبيعات في الأسواق المحلية والعالمية.</w:t>
      </w:r>
    </w:p>
    <w:p w14:paraId="431ABBFC" w14:textId="063AA051" w:rsidR="008C759E" w:rsidRPr="00E1520B" w:rsidRDefault="008C759E" w:rsidP="00CA7A6E">
      <w:pPr>
        <w:spacing w:line="360" w:lineRule="auto"/>
        <w:rPr>
          <w:rFonts w:asciiTheme="majorBidi" w:hAnsiTheme="majorBidi" w:cstheme="majorBidi"/>
          <w:color w:val="000000" w:themeColor="text1"/>
          <w:lang w:val="en-GB"/>
        </w:rPr>
      </w:pPr>
      <w:r w:rsidRPr="00E1520B">
        <w:rPr>
          <w:rFonts w:asciiTheme="majorBidi" w:hAnsiTheme="majorBidi" w:cstheme="majorBidi"/>
          <w:b/>
          <w:bCs/>
          <w:color w:val="000000" w:themeColor="text1"/>
          <w:sz w:val="28"/>
          <w:szCs w:val="28"/>
          <w:rtl/>
        </w:rPr>
        <w:t xml:space="preserve">مثال: </w:t>
      </w:r>
      <w:r w:rsidRPr="00E1520B">
        <w:rPr>
          <w:rFonts w:asciiTheme="majorBidi" w:hAnsiTheme="majorBidi" w:cstheme="majorBidi"/>
          <w:color w:val="000000" w:themeColor="text1"/>
          <w:rtl/>
        </w:rPr>
        <w:t xml:space="preserve">متجر </w:t>
      </w:r>
      <w:r w:rsidRPr="00E1520B">
        <w:rPr>
          <w:rFonts w:asciiTheme="majorBidi" w:hAnsiTheme="majorBidi" w:cstheme="majorBidi"/>
          <w:color w:val="000000" w:themeColor="text1"/>
        </w:rPr>
        <w:t>Noon</w:t>
      </w:r>
      <w:r w:rsidRPr="00E1520B">
        <w:rPr>
          <w:rFonts w:asciiTheme="majorBidi" w:hAnsiTheme="majorBidi" w:cstheme="majorBidi"/>
          <w:color w:val="000000" w:themeColor="text1"/>
          <w:rtl/>
        </w:rPr>
        <w:t xml:space="preserve"> يقدم تجربة تسوق مبتكرة مع خدمات شحن سريعة وخيارات دفع متعددة.</w:t>
      </w:r>
    </w:p>
    <w:p w14:paraId="704BA9F9" w14:textId="4F3D8596" w:rsidR="008C759E" w:rsidRPr="00E1520B" w:rsidRDefault="008C759E" w:rsidP="00CA7A6E">
      <w:pPr>
        <w:spacing w:line="360" w:lineRule="auto"/>
        <w:rPr>
          <w:rFonts w:asciiTheme="majorBidi" w:hAnsiTheme="majorBidi" w:cstheme="majorBidi"/>
          <w:color w:val="000000" w:themeColor="text1"/>
          <w:lang w:val="en-GB"/>
        </w:rPr>
      </w:pPr>
      <w:r w:rsidRPr="00E1520B">
        <w:rPr>
          <w:rFonts w:asciiTheme="majorBidi" w:hAnsiTheme="majorBidi" w:cstheme="majorBidi"/>
          <w:color w:val="000000" w:themeColor="text1"/>
          <w:rtl/>
        </w:rPr>
        <w:t>3. التسويق بالمحتوى:</w:t>
      </w:r>
    </w:p>
    <w:p w14:paraId="0E2FD78C" w14:textId="1B98C801" w:rsidR="008C759E" w:rsidRPr="00E1520B" w:rsidRDefault="008C759E" w:rsidP="00CA7A6E">
      <w:pPr>
        <w:spacing w:line="360" w:lineRule="auto"/>
        <w:rPr>
          <w:rFonts w:asciiTheme="majorBidi" w:hAnsiTheme="majorBidi" w:cstheme="majorBidi"/>
          <w:color w:val="000000" w:themeColor="text1"/>
          <w:lang w:val="en-GB"/>
        </w:rPr>
      </w:pPr>
      <w:r w:rsidRPr="00E1520B">
        <w:rPr>
          <w:rFonts w:asciiTheme="majorBidi" w:hAnsiTheme="majorBidi" w:cstheme="majorBidi"/>
          <w:color w:val="000000" w:themeColor="text1"/>
          <w:rtl/>
        </w:rPr>
        <w:lastRenderedPageBreak/>
        <w:t>الاستراتيجية: إنشاء محتوى قيم يتماشى مع احتياجات العملاء مثل المقالات التعليمية والفيديوهات الإرشادية.</w:t>
      </w:r>
    </w:p>
    <w:p w14:paraId="55A28C55" w14:textId="4699F6AB" w:rsidR="008C759E" w:rsidRPr="00E1520B" w:rsidRDefault="008C759E" w:rsidP="00CA7A6E">
      <w:pPr>
        <w:spacing w:line="360" w:lineRule="auto"/>
        <w:rPr>
          <w:rFonts w:asciiTheme="majorBidi" w:hAnsiTheme="majorBidi" w:cstheme="majorBidi"/>
          <w:color w:val="000000" w:themeColor="text1"/>
          <w:lang w:val="en-GB"/>
        </w:rPr>
      </w:pPr>
      <w:r w:rsidRPr="00E1520B">
        <w:rPr>
          <w:rFonts w:asciiTheme="majorBidi" w:hAnsiTheme="majorBidi" w:cstheme="majorBidi"/>
          <w:color w:val="000000" w:themeColor="text1"/>
          <w:rtl/>
        </w:rPr>
        <w:t>الفائدة: تعزيز ولاء العملاء وزيادة التفاعل مع العلامة التجارية.</w:t>
      </w:r>
    </w:p>
    <w:p w14:paraId="3252F2CD" w14:textId="4939B9CE" w:rsidR="008C759E" w:rsidRPr="00E1520B" w:rsidRDefault="008C759E" w:rsidP="00CA7A6E">
      <w:pPr>
        <w:spacing w:line="360" w:lineRule="auto"/>
        <w:rPr>
          <w:rFonts w:asciiTheme="majorBidi" w:hAnsiTheme="majorBidi" w:cstheme="majorBidi"/>
          <w:color w:val="000000" w:themeColor="text1"/>
          <w:lang w:val="en-GB"/>
        </w:rPr>
      </w:pPr>
      <w:r w:rsidRPr="00E1520B">
        <w:rPr>
          <w:rFonts w:asciiTheme="majorBidi" w:hAnsiTheme="majorBidi" w:cstheme="majorBidi"/>
          <w:b/>
          <w:bCs/>
          <w:color w:val="000000" w:themeColor="text1"/>
          <w:sz w:val="28"/>
          <w:szCs w:val="28"/>
          <w:rtl/>
        </w:rPr>
        <w:t xml:space="preserve">مثال: </w:t>
      </w:r>
      <w:r w:rsidRPr="00E1520B">
        <w:rPr>
          <w:rFonts w:asciiTheme="majorBidi" w:hAnsiTheme="majorBidi" w:cstheme="majorBidi"/>
          <w:color w:val="000000" w:themeColor="text1"/>
          <w:rtl/>
        </w:rPr>
        <w:t xml:space="preserve">شركة </w:t>
      </w:r>
      <w:r w:rsidR="00790C38" w:rsidRPr="00E1520B">
        <w:rPr>
          <w:rFonts w:asciiTheme="majorBidi" w:hAnsiTheme="majorBidi" w:cstheme="majorBidi"/>
          <w:color w:val="000000" w:themeColor="text1"/>
        </w:rPr>
        <w:t>Hub Spot</w:t>
      </w:r>
      <w:r w:rsidRPr="00E1520B">
        <w:rPr>
          <w:rFonts w:asciiTheme="majorBidi" w:hAnsiTheme="majorBidi" w:cstheme="majorBidi"/>
          <w:color w:val="000000" w:themeColor="text1"/>
          <w:rtl/>
        </w:rPr>
        <w:t xml:space="preserve"> حققت زيادة بنسبة 20% في قاعدة عملائها من خلال سلسلة فيديوهات تعليمية جذابة.</w:t>
      </w:r>
    </w:p>
    <w:p w14:paraId="3B6F0842" w14:textId="071BE8CF" w:rsidR="008C759E" w:rsidRPr="00E1520B" w:rsidRDefault="008C759E" w:rsidP="00CA7A6E">
      <w:pPr>
        <w:spacing w:line="360" w:lineRule="auto"/>
        <w:rPr>
          <w:rFonts w:asciiTheme="majorBidi" w:hAnsiTheme="majorBidi" w:cstheme="majorBidi"/>
          <w:color w:val="000000" w:themeColor="text1"/>
          <w:lang w:val="en-GB"/>
        </w:rPr>
      </w:pPr>
      <w:r w:rsidRPr="00E1520B">
        <w:rPr>
          <w:rFonts w:asciiTheme="majorBidi" w:hAnsiTheme="majorBidi" w:cstheme="majorBidi"/>
          <w:color w:val="000000" w:themeColor="text1"/>
          <w:rtl/>
        </w:rPr>
        <w:t>4. التحليلات البيانية:</w:t>
      </w:r>
    </w:p>
    <w:p w14:paraId="6C6CE1C9" w14:textId="76827DAA" w:rsidR="008C759E" w:rsidRPr="00E1520B" w:rsidRDefault="008C759E" w:rsidP="00CA7A6E">
      <w:pPr>
        <w:spacing w:line="360" w:lineRule="auto"/>
        <w:rPr>
          <w:rFonts w:asciiTheme="majorBidi" w:hAnsiTheme="majorBidi" w:cstheme="majorBidi"/>
          <w:color w:val="000000" w:themeColor="text1"/>
          <w:lang w:val="en-GB"/>
        </w:rPr>
      </w:pPr>
      <w:r w:rsidRPr="00E1520B">
        <w:rPr>
          <w:rFonts w:asciiTheme="majorBidi" w:hAnsiTheme="majorBidi" w:cstheme="majorBidi"/>
          <w:color w:val="000000" w:themeColor="text1"/>
          <w:rtl/>
        </w:rPr>
        <w:t xml:space="preserve">الاستراتيجية: استخدام أدوات مثل </w:t>
      </w:r>
      <w:r w:rsidRPr="00E1520B">
        <w:rPr>
          <w:rFonts w:asciiTheme="majorBidi" w:hAnsiTheme="majorBidi" w:cstheme="majorBidi"/>
          <w:color w:val="000000" w:themeColor="text1"/>
        </w:rPr>
        <w:t>Google Analytics</w:t>
      </w:r>
      <w:r w:rsidRPr="00E1520B">
        <w:rPr>
          <w:rFonts w:asciiTheme="majorBidi" w:hAnsiTheme="majorBidi" w:cstheme="majorBidi"/>
          <w:color w:val="000000" w:themeColor="text1"/>
          <w:rtl/>
        </w:rPr>
        <w:t xml:space="preserve"> لتحليل سلوك العملاء وتخصيص الحملات التسويقية.</w:t>
      </w:r>
    </w:p>
    <w:p w14:paraId="42A2CC13" w14:textId="7EFACC74" w:rsidR="008C759E" w:rsidRPr="00E1520B" w:rsidRDefault="008C759E" w:rsidP="00CA7A6E">
      <w:pPr>
        <w:spacing w:line="360" w:lineRule="auto"/>
        <w:rPr>
          <w:rFonts w:asciiTheme="majorBidi" w:hAnsiTheme="majorBidi" w:cstheme="majorBidi"/>
          <w:color w:val="000000" w:themeColor="text1"/>
          <w:lang w:val="en-GB"/>
        </w:rPr>
      </w:pPr>
      <w:r w:rsidRPr="00E1520B">
        <w:rPr>
          <w:rFonts w:asciiTheme="majorBidi" w:hAnsiTheme="majorBidi" w:cstheme="majorBidi"/>
          <w:color w:val="000000" w:themeColor="text1"/>
          <w:rtl/>
        </w:rPr>
        <w:t>الفائدة: تحسين استراتيجيات التسويق وزيادة رضا العملاء من خلال تخصيص العروض والخدمات.</w:t>
      </w:r>
    </w:p>
    <w:p w14:paraId="6EDA17B5" w14:textId="406BB490" w:rsidR="008C759E" w:rsidRPr="007E4418" w:rsidRDefault="008C759E" w:rsidP="00CA7A6E">
      <w:pPr>
        <w:spacing w:line="360" w:lineRule="auto"/>
        <w:rPr>
          <w:rFonts w:asciiTheme="majorBidi" w:hAnsiTheme="majorBidi" w:cstheme="majorBidi"/>
          <w:color w:val="000000" w:themeColor="text1"/>
          <w:lang w:val="en-GB"/>
        </w:rPr>
      </w:pPr>
      <w:r w:rsidRPr="007E4418">
        <w:rPr>
          <w:rFonts w:asciiTheme="majorBidi" w:hAnsiTheme="majorBidi" w:cstheme="majorBidi"/>
          <w:b/>
          <w:bCs/>
          <w:color w:val="000000" w:themeColor="text1"/>
          <w:sz w:val="28"/>
          <w:szCs w:val="28"/>
          <w:rtl/>
        </w:rPr>
        <w:t>مثال:</w:t>
      </w:r>
      <w:r w:rsidRPr="007E4418">
        <w:rPr>
          <w:rFonts w:asciiTheme="majorBidi" w:hAnsiTheme="majorBidi" w:cstheme="majorBidi"/>
          <w:color w:val="000000" w:themeColor="text1"/>
          <w:rtl/>
        </w:rPr>
        <w:t xml:space="preserve"> أمازون تعتمد على تحليل البيانات لتقديم توصيات مخصصة لكل عميل، مما يعزز تجربة التسوق.</w:t>
      </w:r>
    </w:p>
    <w:p w14:paraId="1EDE657C" w14:textId="669A16DB" w:rsidR="008C759E" w:rsidRPr="007E4418" w:rsidRDefault="008C759E" w:rsidP="00CA7A6E">
      <w:pPr>
        <w:spacing w:line="360" w:lineRule="auto"/>
        <w:rPr>
          <w:rFonts w:asciiTheme="majorBidi" w:hAnsiTheme="majorBidi" w:cstheme="majorBidi"/>
          <w:color w:val="000000" w:themeColor="text1"/>
          <w:lang w:val="en-GB"/>
        </w:rPr>
      </w:pPr>
      <w:r w:rsidRPr="007E4418">
        <w:rPr>
          <w:rFonts w:asciiTheme="majorBidi" w:hAnsiTheme="majorBidi" w:cstheme="majorBidi"/>
          <w:color w:val="000000" w:themeColor="text1"/>
          <w:rtl/>
        </w:rPr>
        <w:t>5. التسويق عبر وسائل التواصل الاجتماعي:</w:t>
      </w:r>
    </w:p>
    <w:p w14:paraId="657E5745" w14:textId="37816019" w:rsidR="008C759E" w:rsidRPr="007E4418" w:rsidRDefault="008C759E" w:rsidP="00CA7A6E">
      <w:pPr>
        <w:spacing w:line="360" w:lineRule="auto"/>
        <w:rPr>
          <w:rFonts w:asciiTheme="majorBidi" w:hAnsiTheme="majorBidi" w:cstheme="majorBidi"/>
          <w:color w:val="000000" w:themeColor="text1"/>
          <w:lang w:val="en-GB"/>
        </w:rPr>
      </w:pPr>
      <w:r w:rsidRPr="007E4418">
        <w:rPr>
          <w:rFonts w:asciiTheme="majorBidi" w:hAnsiTheme="majorBidi" w:cstheme="majorBidi"/>
          <w:color w:val="000000" w:themeColor="text1"/>
          <w:rtl/>
        </w:rPr>
        <w:t xml:space="preserve">الاستراتيجية: الاستفادة من منصات مثل </w:t>
      </w:r>
      <w:r w:rsidR="007E4418" w:rsidRPr="007E4418">
        <w:rPr>
          <w:rFonts w:asciiTheme="majorBidi" w:hAnsiTheme="majorBidi" w:cstheme="majorBidi" w:hint="cs"/>
          <w:color w:val="000000" w:themeColor="text1"/>
          <w:rtl/>
        </w:rPr>
        <w:t xml:space="preserve">انستغرام </w:t>
      </w:r>
      <w:r w:rsidR="007E4418" w:rsidRPr="007E4418">
        <w:rPr>
          <w:rFonts w:asciiTheme="majorBidi" w:hAnsiTheme="majorBidi" w:cstheme="majorBidi" w:hint="cs"/>
          <w:color w:val="000000" w:themeColor="text1"/>
          <w:rtl/>
          <w:lang w:val="en-GB"/>
        </w:rPr>
        <w:t>و</w:t>
      </w:r>
      <w:r w:rsidR="00A64D03" w:rsidRPr="007E4418">
        <w:rPr>
          <w:rFonts w:asciiTheme="majorBidi" w:hAnsiTheme="majorBidi" w:cstheme="majorBidi"/>
          <w:color w:val="000000" w:themeColor="text1"/>
          <w:rtl/>
          <w:lang w:val="en-GB"/>
        </w:rPr>
        <w:t xml:space="preserve"> </w:t>
      </w:r>
      <w:r w:rsidRPr="007E4418">
        <w:rPr>
          <w:rFonts w:asciiTheme="majorBidi" w:hAnsiTheme="majorBidi" w:cstheme="majorBidi"/>
          <w:color w:val="000000" w:themeColor="text1"/>
          <w:rtl/>
        </w:rPr>
        <w:t>فيسبوك لترويج المنتجات والتفاعل المباشر مع العملاء.</w:t>
      </w:r>
    </w:p>
    <w:p w14:paraId="434333CA" w14:textId="0112D070" w:rsidR="008C759E" w:rsidRPr="007E4418" w:rsidRDefault="008C759E" w:rsidP="00CA7A6E">
      <w:pPr>
        <w:spacing w:line="360" w:lineRule="auto"/>
        <w:rPr>
          <w:rFonts w:asciiTheme="majorBidi" w:hAnsiTheme="majorBidi" w:cstheme="majorBidi"/>
          <w:b/>
          <w:bCs/>
          <w:color w:val="000000" w:themeColor="text1"/>
          <w:lang w:val="en-GB"/>
        </w:rPr>
      </w:pPr>
      <w:r w:rsidRPr="007E4418">
        <w:rPr>
          <w:rFonts w:asciiTheme="majorBidi" w:hAnsiTheme="majorBidi" w:cstheme="majorBidi"/>
          <w:color w:val="000000" w:themeColor="text1"/>
          <w:rtl/>
        </w:rPr>
        <w:t>الفائدة: زيادة الوعي بالعلامة التجارية وبناء علاقات قوية مع العملاء</w:t>
      </w:r>
      <w:r w:rsidRPr="007E4418">
        <w:rPr>
          <w:rFonts w:asciiTheme="majorBidi" w:hAnsiTheme="majorBidi" w:cstheme="majorBidi"/>
          <w:b/>
          <w:bCs/>
          <w:color w:val="000000" w:themeColor="text1"/>
          <w:rtl/>
        </w:rPr>
        <w:t>.</w:t>
      </w:r>
    </w:p>
    <w:p w14:paraId="50A86BBE" w14:textId="7469273A" w:rsidR="0080084D" w:rsidRPr="004446D9" w:rsidRDefault="008C759E" w:rsidP="00CA7A6E">
      <w:pPr>
        <w:spacing w:line="360" w:lineRule="auto"/>
        <w:rPr>
          <w:rFonts w:asciiTheme="majorBidi" w:hAnsiTheme="majorBidi" w:cstheme="majorBidi"/>
          <w:color w:val="000000" w:themeColor="text1"/>
        </w:rPr>
      </w:pPr>
      <w:r w:rsidRPr="004446D9">
        <w:rPr>
          <w:rFonts w:asciiTheme="majorBidi" w:hAnsiTheme="majorBidi" w:cstheme="majorBidi"/>
          <w:b/>
          <w:bCs/>
          <w:color w:val="000000" w:themeColor="text1"/>
          <w:sz w:val="28"/>
          <w:szCs w:val="28"/>
          <w:rtl/>
        </w:rPr>
        <w:t>مثال:</w:t>
      </w:r>
      <w:r w:rsidRPr="004446D9">
        <w:rPr>
          <w:rFonts w:asciiTheme="majorBidi" w:hAnsiTheme="majorBidi" w:cstheme="majorBidi"/>
          <w:color w:val="000000" w:themeColor="text1"/>
          <w:rtl/>
        </w:rPr>
        <w:t xml:space="preserve"> شركة </w:t>
      </w:r>
      <w:r w:rsidRPr="004446D9">
        <w:rPr>
          <w:rFonts w:asciiTheme="majorBidi" w:hAnsiTheme="majorBidi" w:cstheme="majorBidi"/>
          <w:color w:val="000000" w:themeColor="text1"/>
        </w:rPr>
        <w:t>Starbucks</w:t>
      </w:r>
      <w:r w:rsidRPr="004446D9">
        <w:rPr>
          <w:rFonts w:asciiTheme="majorBidi" w:hAnsiTheme="majorBidi" w:cstheme="majorBidi"/>
          <w:color w:val="000000" w:themeColor="text1"/>
          <w:rtl/>
        </w:rPr>
        <w:t xml:space="preserve"> تستخدم التفاعل مع العملاء على </w:t>
      </w:r>
      <w:r w:rsidR="000D33A5" w:rsidRPr="004446D9">
        <w:rPr>
          <w:rFonts w:asciiTheme="majorBidi" w:hAnsiTheme="majorBidi" w:cstheme="majorBidi"/>
          <w:color w:val="000000" w:themeColor="text1"/>
          <w:rtl/>
        </w:rPr>
        <w:t>توتير</w:t>
      </w:r>
      <w:r w:rsidRPr="004446D9">
        <w:rPr>
          <w:rFonts w:asciiTheme="majorBidi" w:hAnsiTheme="majorBidi" w:cstheme="majorBidi"/>
          <w:color w:val="000000" w:themeColor="text1"/>
          <w:rtl/>
        </w:rPr>
        <w:t xml:space="preserve"> وإنستغرام لتعزيز ولاء العملاء.</w:t>
      </w:r>
    </w:p>
    <w:p w14:paraId="139C30A1" w14:textId="77777777" w:rsidR="000D33A5" w:rsidRPr="004446D9" w:rsidRDefault="000D33A5" w:rsidP="00CA7A6E">
      <w:pPr>
        <w:spacing w:line="360" w:lineRule="auto"/>
        <w:rPr>
          <w:rFonts w:asciiTheme="majorBidi" w:hAnsiTheme="majorBidi" w:cstheme="majorBidi"/>
          <w:color w:val="000000" w:themeColor="text1"/>
          <w:rtl/>
        </w:rPr>
      </w:pPr>
    </w:p>
    <w:p w14:paraId="2FB871CF" w14:textId="77777777" w:rsidR="00305783" w:rsidRPr="00495611" w:rsidRDefault="00305783" w:rsidP="00CA7A6E">
      <w:pPr>
        <w:spacing w:line="360" w:lineRule="auto"/>
        <w:rPr>
          <w:rFonts w:asciiTheme="majorBidi" w:hAnsiTheme="majorBidi" w:cstheme="majorBidi"/>
          <w:b/>
          <w:bCs/>
          <w:color w:val="000000" w:themeColor="text1"/>
          <w:sz w:val="28"/>
          <w:szCs w:val="28"/>
          <w:rtl/>
        </w:rPr>
      </w:pPr>
      <w:r w:rsidRPr="00495611">
        <w:rPr>
          <w:rFonts w:asciiTheme="majorBidi" w:hAnsiTheme="majorBidi" w:cstheme="majorBidi"/>
          <w:b/>
          <w:bCs/>
          <w:color w:val="000000" w:themeColor="text1"/>
          <w:sz w:val="28"/>
          <w:szCs w:val="28"/>
          <w:rtl/>
        </w:rPr>
        <w:t>الأدوات التكنولوجية المستخدمة في التسويق</w:t>
      </w:r>
    </w:p>
    <w:p w14:paraId="51F2F0AF" w14:textId="77777777" w:rsidR="00305783" w:rsidRPr="00495611" w:rsidRDefault="00305783" w:rsidP="00CA7A6E">
      <w:pPr>
        <w:spacing w:line="360" w:lineRule="auto"/>
        <w:rPr>
          <w:rFonts w:asciiTheme="majorBidi" w:hAnsiTheme="majorBidi" w:cstheme="majorBidi"/>
          <w:color w:val="000000" w:themeColor="text1"/>
          <w:rtl/>
        </w:rPr>
      </w:pPr>
    </w:p>
    <w:p w14:paraId="0856E7F3" w14:textId="23005858" w:rsidR="00305783" w:rsidRPr="00495611" w:rsidRDefault="00305783" w:rsidP="00CA7A6E">
      <w:pPr>
        <w:spacing w:line="360" w:lineRule="auto"/>
        <w:rPr>
          <w:rFonts w:asciiTheme="majorBidi" w:hAnsiTheme="majorBidi" w:cstheme="majorBidi"/>
          <w:color w:val="000000" w:themeColor="text1"/>
          <w:lang w:val="en-GB"/>
        </w:rPr>
      </w:pPr>
      <w:r w:rsidRPr="00495611">
        <w:rPr>
          <w:rFonts w:asciiTheme="majorBidi" w:hAnsiTheme="majorBidi" w:cstheme="majorBidi"/>
          <w:color w:val="000000" w:themeColor="text1"/>
        </w:rPr>
        <w:t>Google Ads</w:t>
      </w:r>
      <w:r w:rsidRPr="00495611">
        <w:rPr>
          <w:rFonts w:asciiTheme="majorBidi" w:hAnsiTheme="majorBidi" w:cstheme="majorBidi"/>
          <w:color w:val="000000" w:themeColor="text1"/>
          <w:rtl/>
        </w:rPr>
        <w:t>: لتحسين ظهور المنتجات والخدمات على محركات البحث.</w:t>
      </w:r>
    </w:p>
    <w:p w14:paraId="55D6119C" w14:textId="2A087F17" w:rsidR="00305783" w:rsidRPr="00495611" w:rsidRDefault="00305783" w:rsidP="00CA7A6E">
      <w:pPr>
        <w:spacing w:line="360" w:lineRule="auto"/>
        <w:rPr>
          <w:rFonts w:asciiTheme="majorBidi" w:hAnsiTheme="majorBidi" w:cstheme="majorBidi"/>
          <w:color w:val="000000" w:themeColor="text1"/>
          <w:lang w:val="en-GB"/>
        </w:rPr>
      </w:pPr>
      <w:r w:rsidRPr="00495611">
        <w:rPr>
          <w:rFonts w:asciiTheme="majorBidi" w:hAnsiTheme="majorBidi" w:cstheme="majorBidi"/>
          <w:color w:val="000000" w:themeColor="text1"/>
        </w:rPr>
        <w:t>Facebook Ads</w:t>
      </w:r>
      <w:r w:rsidRPr="00495611">
        <w:rPr>
          <w:rFonts w:asciiTheme="majorBidi" w:hAnsiTheme="majorBidi" w:cstheme="majorBidi"/>
          <w:color w:val="000000" w:themeColor="text1"/>
          <w:rtl/>
        </w:rPr>
        <w:t>: للإعلانات المستهدفة بناءً على اهتمامات وسلوكيات المستخدمين.</w:t>
      </w:r>
    </w:p>
    <w:p w14:paraId="77D90F00" w14:textId="25A0EF49" w:rsidR="00305783" w:rsidRPr="00495611" w:rsidRDefault="00083D70" w:rsidP="00CA7A6E">
      <w:pPr>
        <w:spacing w:line="360" w:lineRule="auto"/>
        <w:rPr>
          <w:rFonts w:asciiTheme="majorBidi" w:hAnsiTheme="majorBidi" w:cstheme="majorBidi"/>
          <w:color w:val="000000" w:themeColor="text1"/>
          <w:lang w:val="en-GB"/>
        </w:rPr>
      </w:pPr>
      <w:r w:rsidRPr="00495611">
        <w:rPr>
          <w:rFonts w:asciiTheme="majorBidi" w:hAnsiTheme="majorBidi" w:cstheme="majorBidi"/>
          <w:color w:val="000000" w:themeColor="text1"/>
        </w:rPr>
        <w:t>Mail chimp</w:t>
      </w:r>
      <w:r w:rsidR="00305783" w:rsidRPr="00495611">
        <w:rPr>
          <w:rFonts w:asciiTheme="majorBidi" w:hAnsiTheme="majorBidi" w:cstheme="majorBidi"/>
          <w:color w:val="000000" w:themeColor="text1"/>
          <w:rtl/>
        </w:rPr>
        <w:t>: لإدارة حملات البريد الإلكتروني وتعزيز التواصل مع العملاء.</w:t>
      </w:r>
    </w:p>
    <w:p w14:paraId="7924196C" w14:textId="77BC201C" w:rsidR="00364541" w:rsidRPr="00495611" w:rsidRDefault="00083D70" w:rsidP="00CA7A6E">
      <w:pPr>
        <w:spacing w:line="360" w:lineRule="auto"/>
        <w:rPr>
          <w:rFonts w:asciiTheme="majorBidi" w:hAnsiTheme="majorBidi" w:cstheme="majorBidi"/>
          <w:color w:val="000000" w:themeColor="text1"/>
          <w:rtl/>
        </w:rPr>
      </w:pPr>
      <w:r w:rsidRPr="00495611">
        <w:rPr>
          <w:rFonts w:asciiTheme="majorBidi" w:hAnsiTheme="majorBidi" w:cstheme="majorBidi"/>
          <w:color w:val="000000" w:themeColor="text1"/>
        </w:rPr>
        <w:t>Hub Spot</w:t>
      </w:r>
      <w:r w:rsidR="00305783" w:rsidRPr="00495611">
        <w:rPr>
          <w:rFonts w:asciiTheme="majorBidi" w:hAnsiTheme="majorBidi" w:cstheme="majorBidi"/>
          <w:color w:val="000000" w:themeColor="text1"/>
          <w:rtl/>
        </w:rPr>
        <w:t>: لتحليل سلوك العملاء وتحسين الأداء التسويقي.</w:t>
      </w:r>
    </w:p>
    <w:p w14:paraId="78F03C7E" w14:textId="77777777" w:rsidR="00364541" w:rsidRPr="000E19B7" w:rsidRDefault="00364541" w:rsidP="00CA7A6E">
      <w:pPr>
        <w:spacing w:line="360" w:lineRule="auto"/>
        <w:rPr>
          <w:rFonts w:asciiTheme="majorBidi" w:hAnsiTheme="majorBidi" w:cstheme="majorBidi"/>
          <w:b/>
          <w:bCs/>
          <w:color w:val="000000" w:themeColor="text1"/>
          <w:sz w:val="40"/>
          <w:szCs w:val="40"/>
          <w:rtl/>
        </w:rPr>
      </w:pPr>
    </w:p>
    <w:p w14:paraId="334D9C25" w14:textId="77777777" w:rsidR="00364541" w:rsidRPr="005D7585" w:rsidRDefault="00364541" w:rsidP="00CA7A6E">
      <w:pPr>
        <w:spacing w:line="360" w:lineRule="auto"/>
        <w:rPr>
          <w:rFonts w:asciiTheme="majorBidi" w:hAnsiTheme="majorBidi" w:cstheme="majorBidi"/>
          <w:b/>
          <w:bCs/>
          <w:color w:val="0070C0"/>
          <w:sz w:val="36"/>
          <w:szCs w:val="36"/>
          <w:rtl/>
        </w:rPr>
      </w:pPr>
      <w:r w:rsidRPr="005D7585">
        <w:rPr>
          <w:rFonts w:asciiTheme="majorBidi" w:hAnsiTheme="majorBidi" w:cstheme="majorBidi"/>
          <w:b/>
          <w:bCs/>
          <w:color w:val="0070C0"/>
          <w:sz w:val="36"/>
          <w:szCs w:val="36"/>
          <w:rtl/>
        </w:rPr>
        <w:t>تأثير التكنولوجيا على سلوك المستهلك</w:t>
      </w:r>
    </w:p>
    <w:p w14:paraId="7CF56BAC" w14:textId="77777777" w:rsidR="00EF22EA" w:rsidRPr="000E19B7" w:rsidRDefault="00EF22EA" w:rsidP="00CA7A6E">
      <w:pPr>
        <w:spacing w:line="360" w:lineRule="auto"/>
        <w:rPr>
          <w:rFonts w:asciiTheme="majorBidi" w:hAnsiTheme="majorBidi" w:cstheme="majorBidi"/>
          <w:b/>
          <w:bCs/>
          <w:color w:val="000000" w:themeColor="text1"/>
          <w:sz w:val="40"/>
          <w:szCs w:val="40"/>
          <w:rtl/>
        </w:rPr>
      </w:pPr>
    </w:p>
    <w:p w14:paraId="36FD8523" w14:textId="15A84EC5" w:rsidR="008012C4" w:rsidRPr="00EE4141" w:rsidRDefault="008012C4" w:rsidP="00CA7A6E">
      <w:pPr>
        <w:spacing w:line="360" w:lineRule="auto"/>
        <w:rPr>
          <w:rFonts w:asciiTheme="majorBidi" w:hAnsiTheme="majorBidi" w:cstheme="majorBidi"/>
          <w:color w:val="000000" w:themeColor="text1"/>
          <w:lang w:val="en-GB"/>
        </w:rPr>
      </w:pPr>
      <w:r w:rsidRPr="00EE4141">
        <w:rPr>
          <w:rFonts w:asciiTheme="majorBidi" w:hAnsiTheme="majorBidi" w:cstheme="majorBidi"/>
          <w:color w:val="000000" w:themeColor="text1"/>
          <w:rtl/>
          <w:lang w:val="en-GB"/>
        </w:rPr>
        <w:t>زيادة الوعي: التكنولوجيا تمكّن المستهلكين من الوصول إلى المعلومات بسهولة أكبر.</w:t>
      </w:r>
    </w:p>
    <w:p w14:paraId="310ADAB6" w14:textId="74E28872" w:rsidR="008012C4" w:rsidRPr="00EE4141" w:rsidRDefault="008012C4" w:rsidP="00CA7A6E">
      <w:pPr>
        <w:spacing w:line="360" w:lineRule="auto"/>
        <w:rPr>
          <w:rFonts w:asciiTheme="majorBidi" w:hAnsiTheme="majorBidi" w:cstheme="majorBidi"/>
          <w:color w:val="000000" w:themeColor="text1"/>
          <w:lang w:val="en-GB"/>
        </w:rPr>
      </w:pPr>
      <w:r w:rsidRPr="00EE4141">
        <w:rPr>
          <w:rFonts w:asciiTheme="majorBidi" w:hAnsiTheme="majorBidi" w:cstheme="majorBidi"/>
          <w:color w:val="000000" w:themeColor="text1"/>
          <w:rtl/>
          <w:lang w:val="en-GB"/>
        </w:rPr>
        <w:t>تحسين القرارات: أدوات المقارنة والتقييم تسهّل اتخاذ قرارات شراء مستنيرة.</w:t>
      </w:r>
    </w:p>
    <w:p w14:paraId="0875436D" w14:textId="77777777" w:rsidR="008012C4" w:rsidRPr="00EE4141" w:rsidRDefault="008012C4" w:rsidP="00CA7A6E">
      <w:pPr>
        <w:spacing w:line="360" w:lineRule="auto"/>
        <w:rPr>
          <w:rFonts w:asciiTheme="majorBidi" w:hAnsiTheme="majorBidi" w:cstheme="majorBidi"/>
          <w:color w:val="000000" w:themeColor="text1"/>
          <w:rtl/>
        </w:rPr>
      </w:pPr>
      <w:r w:rsidRPr="00EE4141">
        <w:rPr>
          <w:rFonts w:asciiTheme="majorBidi" w:hAnsiTheme="majorBidi" w:cstheme="majorBidi"/>
          <w:color w:val="000000" w:themeColor="text1"/>
          <w:rtl/>
          <w:lang w:val="en-GB"/>
        </w:rPr>
        <w:lastRenderedPageBreak/>
        <w:t xml:space="preserve">تغيير السلوك </w:t>
      </w:r>
      <w:proofErr w:type="spellStart"/>
      <w:r w:rsidRPr="00EE4141">
        <w:rPr>
          <w:rFonts w:asciiTheme="majorBidi" w:hAnsiTheme="majorBidi" w:cstheme="majorBidi"/>
          <w:color w:val="000000" w:themeColor="text1"/>
          <w:rtl/>
          <w:lang w:val="en-GB"/>
        </w:rPr>
        <w:t>الشرائي</w:t>
      </w:r>
      <w:proofErr w:type="spellEnd"/>
      <w:r w:rsidRPr="00EE4141">
        <w:rPr>
          <w:rFonts w:asciiTheme="majorBidi" w:hAnsiTheme="majorBidi" w:cstheme="majorBidi"/>
          <w:color w:val="000000" w:themeColor="text1"/>
          <w:rtl/>
          <w:lang w:val="en-GB"/>
        </w:rPr>
        <w:t>: المستهلكون أصبحوا يفضلون الخيارات الرقمية بسبب الراحة وسرعة الوصول.</w:t>
      </w:r>
    </w:p>
    <w:p w14:paraId="54662548" w14:textId="77777777" w:rsidR="00C859BC" w:rsidRPr="000E19B7" w:rsidRDefault="00C859BC" w:rsidP="00CA7A6E">
      <w:pPr>
        <w:spacing w:line="360" w:lineRule="auto"/>
        <w:rPr>
          <w:rFonts w:asciiTheme="majorBidi" w:hAnsiTheme="majorBidi" w:cstheme="majorBidi"/>
          <w:b/>
          <w:bCs/>
          <w:color w:val="000000" w:themeColor="text1"/>
          <w:sz w:val="40"/>
          <w:szCs w:val="40"/>
          <w:rtl/>
        </w:rPr>
      </w:pPr>
    </w:p>
    <w:p w14:paraId="3F4577E0" w14:textId="2A2CCD34" w:rsidR="00C859BC" w:rsidRPr="005D7585" w:rsidRDefault="00C859BC" w:rsidP="00CA7A6E">
      <w:pPr>
        <w:spacing w:line="360" w:lineRule="auto"/>
        <w:rPr>
          <w:rFonts w:asciiTheme="majorBidi" w:hAnsiTheme="majorBidi" w:cstheme="majorBidi"/>
          <w:b/>
          <w:bCs/>
          <w:color w:val="0070C0"/>
          <w:sz w:val="32"/>
          <w:szCs w:val="32"/>
          <w:rtl/>
        </w:rPr>
      </w:pPr>
      <w:r w:rsidRPr="005D7585">
        <w:rPr>
          <w:rFonts w:asciiTheme="majorBidi" w:hAnsiTheme="majorBidi" w:cstheme="majorBidi"/>
          <w:b/>
          <w:bCs/>
          <w:color w:val="0070C0"/>
          <w:sz w:val="32"/>
          <w:szCs w:val="32"/>
          <w:rtl/>
        </w:rPr>
        <w:t>استراتيجيات التسويق التكنولوجية</w:t>
      </w:r>
    </w:p>
    <w:p w14:paraId="041A8F36" w14:textId="77777777" w:rsidR="00EE4141" w:rsidRPr="00EE4141" w:rsidRDefault="00EE4141" w:rsidP="00CA7A6E">
      <w:pPr>
        <w:spacing w:line="360" w:lineRule="auto"/>
        <w:rPr>
          <w:rFonts w:asciiTheme="majorBidi" w:hAnsiTheme="majorBidi" w:cstheme="majorBidi"/>
          <w:b/>
          <w:bCs/>
          <w:color w:val="0070C0"/>
          <w:sz w:val="36"/>
          <w:szCs w:val="36"/>
          <w:rtl/>
        </w:rPr>
      </w:pPr>
    </w:p>
    <w:p w14:paraId="2355D9D3" w14:textId="2F924B05" w:rsidR="00FD4A50" w:rsidRPr="000E19B7" w:rsidRDefault="00C859BC" w:rsidP="008965A7">
      <w:pPr>
        <w:pStyle w:val="a6"/>
        <w:numPr>
          <w:ilvl w:val="0"/>
          <w:numId w:val="36"/>
        </w:numPr>
        <w:spacing w:line="360" w:lineRule="auto"/>
        <w:rPr>
          <w:rFonts w:asciiTheme="majorBidi" w:hAnsiTheme="majorBidi" w:cstheme="majorBidi"/>
          <w:b/>
          <w:bCs/>
          <w:color w:val="000000" w:themeColor="text1"/>
          <w:sz w:val="40"/>
          <w:szCs w:val="40"/>
          <w:rtl/>
        </w:rPr>
      </w:pPr>
      <w:r w:rsidRPr="00EE4141">
        <w:rPr>
          <w:rFonts w:asciiTheme="majorBidi" w:hAnsiTheme="majorBidi" w:cstheme="majorBidi"/>
          <w:color w:val="000000" w:themeColor="text1"/>
          <w:rtl/>
        </w:rPr>
        <w:t>الإعلانات الرقمية: استخدام الإعلانات الرقمية لجذب المستهلكين (</w:t>
      </w:r>
      <w:r w:rsidRPr="00EE4141">
        <w:rPr>
          <w:rFonts w:asciiTheme="majorBidi" w:hAnsiTheme="majorBidi" w:cstheme="majorBidi"/>
          <w:color w:val="000000" w:themeColor="text1"/>
        </w:rPr>
        <w:t>Facebook، 2022</w:t>
      </w:r>
      <w:r w:rsidRPr="00EE4141">
        <w:rPr>
          <w:rFonts w:asciiTheme="majorBidi" w:hAnsiTheme="majorBidi" w:cstheme="majorBidi"/>
          <w:color w:val="000000" w:themeColor="text1"/>
          <w:rtl/>
        </w:rPr>
        <w:t>).</w:t>
      </w:r>
      <w:r w:rsidRPr="000E19B7">
        <w:rPr>
          <w:rFonts w:asciiTheme="majorBidi" w:hAnsiTheme="majorBidi" w:cstheme="majorBidi"/>
          <w:b/>
          <w:bCs/>
          <w:color w:val="000000" w:themeColor="text1"/>
          <w:sz w:val="40"/>
          <w:szCs w:val="40"/>
          <w:rtl/>
        </w:rPr>
        <w:t xml:space="preserve"> </w:t>
      </w:r>
    </w:p>
    <w:p w14:paraId="6714A6D0" w14:textId="13C90F1F" w:rsidR="00C859BC" w:rsidRPr="00084F70" w:rsidRDefault="00C859BC" w:rsidP="00CA7A6E">
      <w:pPr>
        <w:spacing w:line="360" w:lineRule="auto"/>
        <w:rPr>
          <w:rFonts w:asciiTheme="majorBidi" w:hAnsiTheme="majorBidi" w:cstheme="majorBidi"/>
          <w:color w:val="000000" w:themeColor="text1"/>
          <w:rtl/>
        </w:rPr>
      </w:pPr>
      <w:r w:rsidRPr="00084F70">
        <w:rPr>
          <w:rFonts w:asciiTheme="majorBidi" w:hAnsiTheme="majorBidi" w:cstheme="majorBidi"/>
          <w:b/>
          <w:bCs/>
          <w:color w:val="000000" w:themeColor="text1"/>
          <w:sz w:val="28"/>
          <w:szCs w:val="28"/>
          <w:rtl/>
        </w:rPr>
        <w:t xml:space="preserve">مثال: </w:t>
      </w:r>
      <w:r w:rsidRPr="00084F70">
        <w:rPr>
          <w:rFonts w:asciiTheme="majorBidi" w:hAnsiTheme="majorBidi" w:cstheme="majorBidi"/>
          <w:color w:val="000000" w:themeColor="text1"/>
          <w:rtl/>
        </w:rPr>
        <w:t>فيسبوك، الذي حقق 30% زيادة في الإعلانات الرقمية في عام 2020.</w:t>
      </w:r>
    </w:p>
    <w:p w14:paraId="38121004" w14:textId="27FD49D0" w:rsidR="00FD4A50" w:rsidRPr="00084F70" w:rsidRDefault="00C859BC" w:rsidP="008965A7">
      <w:pPr>
        <w:pStyle w:val="a6"/>
        <w:numPr>
          <w:ilvl w:val="0"/>
          <w:numId w:val="36"/>
        </w:numPr>
        <w:spacing w:line="360" w:lineRule="auto"/>
        <w:rPr>
          <w:rFonts w:asciiTheme="majorBidi" w:hAnsiTheme="majorBidi" w:cstheme="majorBidi"/>
          <w:color w:val="000000" w:themeColor="text1"/>
          <w:rtl/>
        </w:rPr>
      </w:pPr>
      <w:r w:rsidRPr="00084F70">
        <w:rPr>
          <w:rFonts w:asciiTheme="majorBidi" w:hAnsiTheme="majorBidi" w:cstheme="majorBidi"/>
          <w:color w:val="000000" w:themeColor="text1"/>
          <w:rtl/>
        </w:rPr>
        <w:t>التسويق عبر البريد الإلكتروني: تأثير التسويق عبر البريد الإلكتروني على سلوك المستهلك (</w:t>
      </w:r>
      <w:proofErr w:type="spellStart"/>
      <w:r w:rsidRPr="00084F70">
        <w:rPr>
          <w:rFonts w:asciiTheme="majorBidi" w:hAnsiTheme="majorBidi" w:cstheme="majorBidi"/>
          <w:color w:val="000000" w:themeColor="text1"/>
        </w:rPr>
        <w:t>Mailchimp</w:t>
      </w:r>
      <w:proofErr w:type="spellEnd"/>
      <w:r w:rsidRPr="00084F70">
        <w:rPr>
          <w:rFonts w:asciiTheme="majorBidi" w:hAnsiTheme="majorBidi" w:cstheme="majorBidi"/>
          <w:color w:val="000000" w:themeColor="text1"/>
        </w:rPr>
        <w:t>، 2022</w:t>
      </w:r>
      <w:r w:rsidRPr="00084F70">
        <w:rPr>
          <w:rFonts w:asciiTheme="majorBidi" w:hAnsiTheme="majorBidi" w:cstheme="majorBidi"/>
          <w:color w:val="000000" w:themeColor="text1"/>
          <w:rtl/>
        </w:rPr>
        <w:t>).</w:t>
      </w:r>
    </w:p>
    <w:p w14:paraId="1E505C9F" w14:textId="666B2908" w:rsidR="00C859BC" w:rsidRPr="004C6E3A" w:rsidRDefault="00C859BC" w:rsidP="00CA7A6E">
      <w:pPr>
        <w:spacing w:line="360" w:lineRule="auto"/>
        <w:rPr>
          <w:rFonts w:asciiTheme="majorBidi" w:hAnsiTheme="majorBidi" w:cstheme="majorBidi"/>
          <w:color w:val="000000" w:themeColor="text1"/>
          <w:rtl/>
        </w:rPr>
      </w:pPr>
      <w:r w:rsidRPr="004C6E3A">
        <w:rPr>
          <w:rFonts w:asciiTheme="majorBidi" w:hAnsiTheme="majorBidi" w:cstheme="majorBidi"/>
          <w:b/>
          <w:bCs/>
          <w:color w:val="000000" w:themeColor="text1"/>
          <w:sz w:val="28"/>
          <w:szCs w:val="28"/>
          <w:rtl/>
        </w:rPr>
        <w:t xml:space="preserve"> مثال: </w:t>
      </w:r>
      <w:r w:rsidRPr="004C6E3A">
        <w:rPr>
          <w:rFonts w:asciiTheme="majorBidi" w:hAnsiTheme="majorBidi" w:cstheme="majorBidi"/>
          <w:color w:val="000000" w:themeColor="text1"/>
          <w:rtl/>
        </w:rPr>
        <w:t>20% زيادة في مبيعات الشركات التي تستخدم التسويق عبر البريد الإلكتروني.</w:t>
      </w:r>
    </w:p>
    <w:p w14:paraId="39574CBD" w14:textId="6527C247" w:rsidR="00FD4A50" w:rsidRPr="004C6E3A" w:rsidRDefault="00C859BC" w:rsidP="008965A7">
      <w:pPr>
        <w:pStyle w:val="a6"/>
        <w:numPr>
          <w:ilvl w:val="0"/>
          <w:numId w:val="36"/>
        </w:numPr>
        <w:spacing w:line="360" w:lineRule="auto"/>
        <w:rPr>
          <w:rFonts w:asciiTheme="majorBidi" w:hAnsiTheme="majorBidi" w:cstheme="majorBidi"/>
          <w:color w:val="000000" w:themeColor="text1"/>
          <w:rtl/>
        </w:rPr>
      </w:pPr>
      <w:r w:rsidRPr="004C6E3A">
        <w:rPr>
          <w:rFonts w:asciiTheme="majorBidi" w:hAnsiTheme="majorBidi" w:cstheme="majorBidi"/>
          <w:color w:val="000000" w:themeColor="text1"/>
          <w:rtl/>
        </w:rPr>
        <w:t>التسويق عبر وسائل التواصل الاجتماعي: استراتيجيات التسويق عبر وسائل التواصل الاجتماعي (</w:t>
      </w:r>
      <w:r w:rsidRPr="004C6E3A">
        <w:rPr>
          <w:rFonts w:asciiTheme="majorBidi" w:hAnsiTheme="majorBidi" w:cstheme="majorBidi"/>
          <w:color w:val="000000" w:themeColor="text1"/>
        </w:rPr>
        <w:t>Instagram، 2022</w:t>
      </w:r>
      <w:r w:rsidRPr="004C6E3A">
        <w:rPr>
          <w:rFonts w:asciiTheme="majorBidi" w:hAnsiTheme="majorBidi" w:cstheme="majorBidi"/>
          <w:color w:val="000000" w:themeColor="text1"/>
          <w:rtl/>
        </w:rPr>
        <w:t>).</w:t>
      </w:r>
    </w:p>
    <w:p w14:paraId="0BFDF830" w14:textId="1136DBF5" w:rsidR="00C859BC" w:rsidRPr="004C6E3A" w:rsidRDefault="00C859BC" w:rsidP="00CA7A6E">
      <w:pPr>
        <w:spacing w:line="360" w:lineRule="auto"/>
        <w:rPr>
          <w:rFonts w:asciiTheme="majorBidi" w:hAnsiTheme="majorBidi" w:cstheme="majorBidi"/>
          <w:color w:val="000000" w:themeColor="text1"/>
          <w:rtl/>
        </w:rPr>
      </w:pPr>
      <w:r w:rsidRPr="004C6E3A">
        <w:rPr>
          <w:rFonts w:asciiTheme="majorBidi" w:hAnsiTheme="majorBidi" w:cstheme="majorBidi"/>
          <w:b/>
          <w:bCs/>
          <w:color w:val="000000" w:themeColor="text1"/>
          <w:sz w:val="28"/>
          <w:szCs w:val="28"/>
          <w:rtl/>
        </w:rPr>
        <w:t>مثال:</w:t>
      </w:r>
      <w:r w:rsidRPr="004C6E3A">
        <w:rPr>
          <w:rFonts w:asciiTheme="majorBidi" w:hAnsiTheme="majorBidi" w:cstheme="majorBidi"/>
          <w:color w:val="000000" w:themeColor="text1"/>
          <w:rtl/>
        </w:rPr>
        <w:t xml:space="preserve"> </w:t>
      </w:r>
      <w:r w:rsidR="004C6E3A" w:rsidRPr="004C6E3A">
        <w:rPr>
          <w:rFonts w:asciiTheme="majorBidi" w:hAnsiTheme="majorBidi" w:cstheme="majorBidi" w:hint="cs"/>
          <w:color w:val="000000" w:themeColor="text1"/>
          <w:rtl/>
        </w:rPr>
        <w:t>انستغرام</w:t>
      </w:r>
      <w:r w:rsidRPr="004C6E3A">
        <w:rPr>
          <w:rFonts w:asciiTheme="majorBidi" w:hAnsiTheme="majorBidi" w:cstheme="majorBidi"/>
          <w:color w:val="000000" w:themeColor="text1"/>
          <w:rtl/>
        </w:rPr>
        <w:t>، الذي حقق 20% زيادة في عدد مستخدميه في عام 2020.</w:t>
      </w:r>
    </w:p>
    <w:p w14:paraId="18F82997" w14:textId="03604BC5" w:rsidR="006428B9" w:rsidRPr="004C6E3A" w:rsidRDefault="00C859BC" w:rsidP="008965A7">
      <w:pPr>
        <w:pStyle w:val="a6"/>
        <w:numPr>
          <w:ilvl w:val="0"/>
          <w:numId w:val="36"/>
        </w:numPr>
        <w:spacing w:line="360" w:lineRule="auto"/>
        <w:rPr>
          <w:rFonts w:asciiTheme="majorBidi" w:hAnsiTheme="majorBidi" w:cstheme="majorBidi"/>
          <w:color w:val="000000" w:themeColor="text1"/>
          <w:rtl/>
        </w:rPr>
      </w:pPr>
      <w:r w:rsidRPr="004C6E3A">
        <w:rPr>
          <w:rFonts w:asciiTheme="majorBidi" w:hAnsiTheme="majorBidi" w:cstheme="majorBidi"/>
          <w:color w:val="000000" w:themeColor="text1"/>
          <w:rtl/>
        </w:rPr>
        <w:t>التجربة الرقمية:</w:t>
      </w:r>
    </w:p>
    <w:p w14:paraId="38609B2D" w14:textId="77777777" w:rsidR="006428B9" w:rsidRPr="004C6E3A" w:rsidRDefault="00C859BC" w:rsidP="00CA7A6E">
      <w:pPr>
        <w:spacing w:line="360" w:lineRule="auto"/>
        <w:rPr>
          <w:rFonts w:asciiTheme="majorBidi" w:hAnsiTheme="majorBidi" w:cstheme="majorBidi"/>
          <w:color w:val="000000" w:themeColor="text1"/>
          <w:rtl/>
        </w:rPr>
      </w:pPr>
      <w:r w:rsidRPr="004C6E3A">
        <w:rPr>
          <w:rFonts w:asciiTheme="majorBidi" w:hAnsiTheme="majorBidi" w:cstheme="majorBidi"/>
          <w:color w:val="000000" w:themeColor="text1"/>
          <w:rtl/>
        </w:rPr>
        <w:t>تأثير التجربة الرقمية على سلوك المستهلك (</w:t>
      </w:r>
      <w:r w:rsidRPr="004C6E3A">
        <w:rPr>
          <w:rFonts w:asciiTheme="majorBidi" w:hAnsiTheme="majorBidi" w:cstheme="majorBidi"/>
          <w:color w:val="000000" w:themeColor="text1"/>
        </w:rPr>
        <w:t>Forrester، 2022</w:t>
      </w:r>
      <w:r w:rsidRPr="004C6E3A">
        <w:rPr>
          <w:rFonts w:asciiTheme="majorBidi" w:hAnsiTheme="majorBidi" w:cstheme="majorBidi"/>
          <w:color w:val="000000" w:themeColor="text1"/>
          <w:rtl/>
        </w:rPr>
        <w:t>).</w:t>
      </w:r>
    </w:p>
    <w:p w14:paraId="2926F44C" w14:textId="6D2DCFCE" w:rsidR="00C859BC" w:rsidRPr="000711B5" w:rsidRDefault="00C859BC" w:rsidP="00CA7A6E">
      <w:pPr>
        <w:spacing w:line="360" w:lineRule="auto"/>
        <w:rPr>
          <w:rFonts w:asciiTheme="majorBidi" w:hAnsiTheme="majorBidi" w:cstheme="majorBidi"/>
          <w:color w:val="000000" w:themeColor="text1"/>
          <w:rtl/>
        </w:rPr>
      </w:pPr>
      <w:r w:rsidRPr="000711B5">
        <w:rPr>
          <w:rFonts w:asciiTheme="majorBidi" w:hAnsiTheme="majorBidi" w:cstheme="majorBidi"/>
          <w:b/>
          <w:bCs/>
          <w:color w:val="000000" w:themeColor="text1"/>
          <w:sz w:val="28"/>
          <w:szCs w:val="28"/>
          <w:rtl/>
        </w:rPr>
        <w:t>مثال:</w:t>
      </w:r>
      <w:r w:rsidRPr="000711B5">
        <w:rPr>
          <w:rFonts w:asciiTheme="majorBidi" w:hAnsiTheme="majorBidi" w:cstheme="majorBidi"/>
          <w:color w:val="000000" w:themeColor="text1"/>
          <w:rtl/>
        </w:rPr>
        <w:t xml:space="preserve"> 70% من المستهلكين يفضلون التجربة الرقمية في الشراء.</w:t>
      </w:r>
    </w:p>
    <w:p w14:paraId="5F8EA990" w14:textId="2F51C72E" w:rsidR="00A27295" w:rsidRPr="000711B5" w:rsidRDefault="00A27295" w:rsidP="00CA7A6E">
      <w:pPr>
        <w:spacing w:line="360" w:lineRule="auto"/>
        <w:rPr>
          <w:rFonts w:asciiTheme="majorBidi" w:hAnsiTheme="majorBidi" w:cstheme="majorBidi"/>
          <w:color w:val="000000" w:themeColor="text1"/>
          <w:rtl/>
        </w:rPr>
      </w:pPr>
    </w:p>
    <w:p w14:paraId="0C1CD6B5" w14:textId="54C2A8E9" w:rsidR="009A50EB" w:rsidRPr="0051009C" w:rsidRDefault="009A50EB" w:rsidP="00CA7A6E">
      <w:pPr>
        <w:spacing w:line="360" w:lineRule="auto"/>
        <w:rPr>
          <w:rFonts w:asciiTheme="majorBidi" w:hAnsiTheme="majorBidi" w:cstheme="majorBidi"/>
          <w:b/>
          <w:bCs/>
          <w:color w:val="0070C0"/>
          <w:sz w:val="36"/>
          <w:szCs w:val="36"/>
          <w:rtl/>
        </w:rPr>
      </w:pPr>
      <w:r w:rsidRPr="0051009C">
        <w:rPr>
          <w:rFonts w:asciiTheme="majorBidi" w:hAnsiTheme="majorBidi" w:cstheme="majorBidi"/>
          <w:b/>
          <w:bCs/>
          <w:color w:val="0070C0"/>
          <w:sz w:val="36"/>
          <w:szCs w:val="36"/>
          <w:rtl/>
        </w:rPr>
        <w:t>التوصيات</w:t>
      </w:r>
    </w:p>
    <w:p w14:paraId="0A396455" w14:textId="712287DA" w:rsidR="009A50EB" w:rsidRPr="0051009C" w:rsidRDefault="009A50EB" w:rsidP="00CA7A6E">
      <w:pPr>
        <w:spacing w:line="360" w:lineRule="auto"/>
        <w:rPr>
          <w:rFonts w:asciiTheme="majorBidi" w:hAnsiTheme="majorBidi" w:cstheme="majorBidi"/>
          <w:color w:val="000000" w:themeColor="text1"/>
          <w:rtl/>
        </w:rPr>
      </w:pPr>
      <w:r w:rsidRPr="0051009C">
        <w:rPr>
          <w:rFonts w:asciiTheme="majorBidi" w:hAnsiTheme="majorBidi" w:cstheme="majorBidi"/>
          <w:color w:val="000000" w:themeColor="text1"/>
          <w:rtl/>
        </w:rPr>
        <w:t>1. تبني أدوات التحليل البياني لتحسين فهم احتياجات العملاء.</w:t>
      </w:r>
    </w:p>
    <w:p w14:paraId="0E7847E8" w14:textId="73B13A9D" w:rsidR="009A50EB" w:rsidRPr="0051009C" w:rsidRDefault="009A50EB" w:rsidP="00CA7A6E">
      <w:pPr>
        <w:spacing w:line="360" w:lineRule="auto"/>
        <w:rPr>
          <w:rFonts w:asciiTheme="majorBidi" w:hAnsiTheme="majorBidi" w:cstheme="majorBidi"/>
          <w:color w:val="000000" w:themeColor="text1"/>
          <w:rtl/>
        </w:rPr>
      </w:pPr>
      <w:r w:rsidRPr="0051009C">
        <w:rPr>
          <w:rFonts w:asciiTheme="majorBidi" w:hAnsiTheme="majorBidi" w:cstheme="majorBidi"/>
          <w:color w:val="000000" w:themeColor="text1"/>
          <w:rtl/>
        </w:rPr>
        <w:t xml:space="preserve">2. الاستثمار في أنظمة الأمان </w:t>
      </w:r>
      <w:proofErr w:type="spellStart"/>
      <w:r w:rsidRPr="0051009C">
        <w:rPr>
          <w:rFonts w:asciiTheme="majorBidi" w:hAnsiTheme="majorBidi" w:cstheme="majorBidi"/>
          <w:color w:val="000000" w:themeColor="text1"/>
          <w:rtl/>
        </w:rPr>
        <w:t>السيبراني</w:t>
      </w:r>
      <w:proofErr w:type="spellEnd"/>
      <w:r w:rsidRPr="0051009C">
        <w:rPr>
          <w:rFonts w:asciiTheme="majorBidi" w:hAnsiTheme="majorBidi" w:cstheme="majorBidi"/>
          <w:color w:val="000000" w:themeColor="text1"/>
          <w:rtl/>
        </w:rPr>
        <w:t xml:space="preserve"> لحماية بيانات العملاء.</w:t>
      </w:r>
    </w:p>
    <w:p w14:paraId="5D51F708" w14:textId="6B9CA6A0" w:rsidR="009A50EB" w:rsidRPr="0051009C" w:rsidRDefault="009A50EB" w:rsidP="00CA7A6E">
      <w:pPr>
        <w:spacing w:line="360" w:lineRule="auto"/>
        <w:rPr>
          <w:rFonts w:asciiTheme="majorBidi" w:hAnsiTheme="majorBidi" w:cstheme="majorBidi"/>
          <w:color w:val="000000" w:themeColor="text1"/>
          <w:rtl/>
        </w:rPr>
      </w:pPr>
      <w:r w:rsidRPr="0051009C">
        <w:rPr>
          <w:rFonts w:asciiTheme="majorBidi" w:hAnsiTheme="majorBidi" w:cstheme="majorBidi"/>
          <w:color w:val="000000" w:themeColor="text1"/>
          <w:rtl/>
        </w:rPr>
        <w:t>3. تعزيز تجربة التجارة الإلكترونية من خلال تقديم خدمات شحن سريعة وآمنة.</w:t>
      </w:r>
    </w:p>
    <w:p w14:paraId="094ACCFB" w14:textId="76203F18" w:rsidR="00880779" w:rsidRPr="0051009C" w:rsidRDefault="009A50EB" w:rsidP="00CA7A6E">
      <w:pPr>
        <w:spacing w:line="360" w:lineRule="auto"/>
        <w:rPr>
          <w:rFonts w:asciiTheme="majorBidi" w:hAnsiTheme="majorBidi" w:cstheme="majorBidi"/>
          <w:color w:val="000000" w:themeColor="text1"/>
          <w:rtl/>
        </w:rPr>
      </w:pPr>
      <w:r w:rsidRPr="0051009C">
        <w:rPr>
          <w:rFonts w:asciiTheme="majorBidi" w:hAnsiTheme="majorBidi" w:cstheme="majorBidi"/>
          <w:color w:val="000000" w:themeColor="text1"/>
          <w:rtl/>
        </w:rPr>
        <w:t>4.</w:t>
      </w:r>
      <w:r w:rsidR="00880779" w:rsidRPr="0051009C">
        <w:rPr>
          <w:rFonts w:asciiTheme="majorBidi" w:hAnsiTheme="majorBidi" w:cstheme="majorBidi"/>
          <w:color w:val="000000" w:themeColor="text1"/>
          <w:rtl/>
        </w:rPr>
        <w:t xml:space="preserve"> تدريب الفرق على استخدام الأدوات التكنولوجية الحديثة لضمان كفاءة التنفيذ.</w:t>
      </w:r>
    </w:p>
    <w:p w14:paraId="04528F9C" w14:textId="155C6DC9" w:rsidR="00A27295" w:rsidRPr="0051009C" w:rsidRDefault="009A50EB" w:rsidP="00CA7A6E">
      <w:pPr>
        <w:spacing w:line="360" w:lineRule="auto"/>
        <w:rPr>
          <w:rFonts w:asciiTheme="majorBidi" w:hAnsiTheme="majorBidi" w:cstheme="majorBidi"/>
          <w:color w:val="000000" w:themeColor="text1"/>
          <w:rtl/>
        </w:rPr>
      </w:pPr>
      <w:r w:rsidRPr="0051009C">
        <w:rPr>
          <w:rFonts w:asciiTheme="majorBidi" w:hAnsiTheme="majorBidi" w:cstheme="majorBidi"/>
          <w:color w:val="000000" w:themeColor="text1"/>
          <w:rtl/>
        </w:rPr>
        <w:t>5.</w:t>
      </w:r>
      <w:r w:rsidR="00460955" w:rsidRPr="0051009C">
        <w:rPr>
          <w:rFonts w:asciiTheme="majorBidi" w:hAnsiTheme="majorBidi" w:cstheme="majorBidi"/>
          <w:color w:val="000000" w:themeColor="text1"/>
          <w:rtl/>
        </w:rPr>
        <w:t xml:space="preserve"> </w:t>
      </w:r>
      <w:r w:rsidR="00C7323F" w:rsidRPr="0051009C">
        <w:rPr>
          <w:rFonts w:asciiTheme="majorBidi" w:hAnsiTheme="majorBidi" w:cstheme="majorBidi"/>
          <w:color w:val="000000" w:themeColor="text1"/>
          <w:rtl/>
        </w:rPr>
        <w:t>التركيز على إنشاء محتوى جذاب ومفيد لجذب العملاء.</w:t>
      </w:r>
    </w:p>
    <w:p w14:paraId="5B5DD05D" w14:textId="77777777" w:rsidR="00EF4448" w:rsidRPr="0051009C" w:rsidRDefault="00EF4448" w:rsidP="00CA7A6E">
      <w:pPr>
        <w:spacing w:line="360" w:lineRule="auto"/>
        <w:rPr>
          <w:rFonts w:asciiTheme="majorBidi" w:hAnsiTheme="majorBidi" w:cstheme="majorBidi"/>
          <w:color w:val="000000" w:themeColor="text1"/>
          <w:rtl/>
        </w:rPr>
      </w:pPr>
    </w:p>
    <w:p w14:paraId="4F286BA4" w14:textId="7656502A" w:rsidR="00EF4448" w:rsidRPr="000711B5" w:rsidRDefault="00EF4448" w:rsidP="00CA7A6E">
      <w:pPr>
        <w:spacing w:line="360" w:lineRule="auto"/>
        <w:rPr>
          <w:rFonts w:asciiTheme="majorBidi" w:hAnsiTheme="majorBidi" w:cstheme="majorBidi"/>
          <w:b/>
          <w:bCs/>
          <w:color w:val="000000" w:themeColor="text1"/>
          <w:sz w:val="28"/>
          <w:szCs w:val="28"/>
          <w:rtl/>
        </w:rPr>
      </w:pPr>
      <w:r w:rsidRPr="000711B5">
        <w:rPr>
          <w:rFonts w:asciiTheme="majorBidi" w:hAnsiTheme="majorBidi" w:cstheme="majorBidi"/>
          <w:b/>
          <w:bCs/>
          <w:color w:val="000000" w:themeColor="text1"/>
          <w:sz w:val="28"/>
          <w:szCs w:val="28"/>
          <w:rtl/>
        </w:rPr>
        <w:lastRenderedPageBreak/>
        <w:t>لتنفيذ استراتيجيات التكنولوجيا بفعالية، ينصح الشركات بما يلي:</w:t>
      </w:r>
    </w:p>
    <w:p w14:paraId="5CB64AFE" w14:textId="5406828E" w:rsidR="00EF4448" w:rsidRPr="0051009C" w:rsidRDefault="00EF4448" w:rsidP="008965A7">
      <w:pPr>
        <w:pStyle w:val="a6"/>
        <w:numPr>
          <w:ilvl w:val="0"/>
          <w:numId w:val="46"/>
        </w:numPr>
        <w:spacing w:line="360" w:lineRule="auto"/>
        <w:rPr>
          <w:rFonts w:asciiTheme="majorBidi" w:hAnsiTheme="majorBidi" w:cstheme="majorBidi"/>
          <w:color w:val="000000" w:themeColor="text1"/>
          <w:rtl/>
        </w:rPr>
      </w:pPr>
      <w:r w:rsidRPr="0051009C">
        <w:rPr>
          <w:rFonts w:asciiTheme="majorBidi" w:hAnsiTheme="majorBidi" w:cstheme="majorBidi"/>
          <w:color w:val="000000" w:themeColor="text1"/>
          <w:rtl/>
        </w:rPr>
        <w:t xml:space="preserve"> استخدام الذكاء الاصطناعي في تحليل البيانات الشرائية وتقديم توصيات مخصصة.</w:t>
      </w:r>
    </w:p>
    <w:p w14:paraId="5867D900" w14:textId="1089863C" w:rsidR="00EF4448" w:rsidRPr="0051009C" w:rsidRDefault="008C109D" w:rsidP="008965A7">
      <w:pPr>
        <w:pStyle w:val="a6"/>
        <w:numPr>
          <w:ilvl w:val="0"/>
          <w:numId w:val="46"/>
        </w:numPr>
        <w:spacing w:line="360" w:lineRule="auto"/>
        <w:rPr>
          <w:rFonts w:asciiTheme="majorBidi" w:hAnsiTheme="majorBidi" w:cstheme="majorBidi"/>
          <w:color w:val="000000" w:themeColor="text1"/>
          <w:rtl/>
        </w:rPr>
      </w:pPr>
      <w:r w:rsidRPr="0051009C">
        <w:rPr>
          <w:rFonts w:asciiTheme="majorBidi" w:hAnsiTheme="majorBidi" w:cstheme="majorBidi"/>
          <w:color w:val="000000" w:themeColor="text1"/>
          <w:rtl/>
        </w:rPr>
        <w:t xml:space="preserve">الاستثمار في أنظمة الأمان </w:t>
      </w:r>
      <w:proofErr w:type="spellStart"/>
      <w:r w:rsidRPr="0051009C">
        <w:rPr>
          <w:rFonts w:asciiTheme="majorBidi" w:hAnsiTheme="majorBidi" w:cstheme="majorBidi"/>
          <w:color w:val="000000" w:themeColor="text1"/>
          <w:rtl/>
        </w:rPr>
        <w:t>السيبراني</w:t>
      </w:r>
      <w:proofErr w:type="spellEnd"/>
      <w:r w:rsidRPr="0051009C">
        <w:rPr>
          <w:rFonts w:asciiTheme="majorBidi" w:hAnsiTheme="majorBidi" w:cstheme="majorBidi"/>
          <w:color w:val="000000" w:themeColor="text1"/>
          <w:rtl/>
        </w:rPr>
        <w:t xml:space="preserve"> لحماية بيانات العملاء، من خلال استخدام التشفير المتقدم، تقنيات التحقق الثنائي، وتطوير أنظمة اكتشاف التهديدات باستخدام الذكاء الاصطناعي (</w:t>
      </w:r>
      <w:r w:rsidRPr="0051009C">
        <w:rPr>
          <w:rFonts w:asciiTheme="majorBidi" w:hAnsiTheme="majorBidi" w:cstheme="majorBidi"/>
          <w:color w:val="000000" w:themeColor="text1"/>
        </w:rPr>
        <w:t>Cybersecurity Ventures, 2022</w:t>
      </w:r>
      <w:r w:rsidRPr="0051009C">
        <w:rPr>
          <w:rFonts w:asciiTheme="majorBidi" w:hAnsiTheme="majorBidi" w:cstheme="majorBidi"/>
          <w:color w:val="000000" w:themeColor="text1"/>
          <w:rtl/>
        </w:rPr>
        <w:t>).</w:t>
      </w:r>
    </w:p>
    <w:p w14:paraId="22FCAFF7" w14:textId="4CCFB2A6" w:rsidR="00EF4448" w:rsidRPr="0051009C" w:rsidRDefault="00EF4448" w:rsidP="008965A7">
      <w:pPr>
        <w:pStyle w:val="a6"/>
        <w:numPr>
          <w:ilvl w:val="0"/>
          <w:numId w:val="46"/>
        </w:numPr>
        <w:spacing w:line="360" w:lineRule="auto"/>
        <w:rPr>
          <w:rFonts w:asciiTheme="majorBidi" w:hAnsiTheme="majorBidi" w:cstheme="majorBidi"/>
          <w:color w:val="000000" w:themeColor="text1"/>
          <w:rtl/>
        </w:rPr>
      </w:pPr>
      <w:r w:rsidRPr="0051009C">
        <w:rPr>
          <w:rFonts w:asciiTheme="majorBidi" w:hAnsiTheme="majorBidi" w:cstheme="majorBidi"/>
          <w:color w:val="000000" w:themeColor="text1"/>
          <w:rtl/>
        </w:rPr>
        <w:t xml:space="preserve"> إطلاق برامج تدريبية للموظفين حول الأدوات الرقمية لضمان كفاءة التشغيل.</w:t>
      </w:r>
    </w:p>
    <w:p w14:paraId="52F75DD6" w14:textId="57056365" w:rsidR="00EF4448" w:rsidRPr="0051009C" w:rsidRDefault="00EF4448" w:rsidP="008965A7">
      <w:pPr>
        <w:pStyle w:val="a6"/>
        <w:numPr>
          <w:ilvl w:val="0"/>
          <w:numId w:val="46"/>
        </w:numPr>
        <w:spacing w:line="360" w:lineRule="auto"/>
        <w:rPr>
          <w:rFonts w:asciiTheme="majorBidi" w:hAnsiTheme="majorBidi" w:cstheme="majorBidi"/>
          <w:color w:val="000000" w:themeColor="text1"/>
          <w:rtl/>
        </w:rPr>
      </w:pPr>
      <w:r w:rsidRPr="0051009C">
        <w:rPr>
          <w:rFonts w:asciiTheme="majorBidi" w:hAnsiTheme="majorBidi" w:cstheme="majorBidi"/>
          <w:color w:val="000000" w:themeColor="text1"/>
          <w:rtl/>
        </w:rPr>
        <w:t xml:space="preserve"> التركيز على تجربة العملاء الرقمية من خلال تحسين واجهات المتاجر الإلكترونية وتوفير دعم عملاء سريع.</w:t>
      </w:r>
    </w:p>
    <w:p w14:paraId="76D7C30A" w14:textId="04C2F269" w:rsidR="00EF4448" w:rsidRPr="0051009C" w:rsidRDefault="00EF4448" w:rsidP="008965A7">
      <w:pPr>
        <w:pStyle w:val="a6"/>
        <w:numPr>
          <w:ilvl w:val="0"/>
          <w:numId w:val="46"/>
        </w:numPr>
        <w:spacing w:line="360" w:lineRule="auto"/>
        <w:rPr>
          <w:rFonts w:asciiTheme="majorBidi" w:hAnsiTheme="majorBidi" w:cstheme="majorBidi"/>
          <w:color w:val="000000" w:themeColor="text1"/>
          <w:rtl/>
        </w:rPr>
      </w:pPr>
      <w:r w:rsidRPr="0051009C">
        <w:rPr>
          <w:rFonts w:asciiTheme="majorBidi" w:hAnsiTheme="majorBidi" w:cstheme="majorBidi"/>
          <w:color w:val="000000" w:themeColor="text1"/>
          <w:rtl/>
        </w:rPr>
        <w:t xml:space="preserve"> تحليل البيانات الضخمة لفهم احتياجات المستهلكين وتقديم منتجات وخدمات تلبي توقعاتهم.</w:t>
      </w:r>
    </w:p>
    <w:p w14:paraId="2CC42BD6" w14:textId="77777777" w:rsidR="00EF4448" w:rsidRPr="0051009C" w:rsidRDefault="00EF4448" w:rsidP="00CA7A6E">
      <w:pPr>
        <w:spacing w:line="360" w:lineRule="auto"/>
        <w:rPr>
          <w:rFonts w:asciiTheme="majorBidi" w:hAnsiTheme="majorBidi" w:cstheme="majorBidi"/>
          <w:color w:val="000000" w:themeColor="text1"/>
          <w:rtl/>
        </w:rPr>
      </w:pPr>
    </w:p>
    <w:p w14:paraId="0F6263F7" w14:textId="3305BE70" w:rsidR="00460955" w:rsidRPr="0051009C" w:rsidRDefault="00CE2190" w:rsidP="00CA7A6E">
      <w:pPr>
        <w:spacing w:line="360" w:lineRule="auto"/>
        <w:rPr>
          <w:rFonts w:asciiTheme="majorBidi" w:hAnsiTheme="majorBidi" w:cstheme="majorBidi"/>
          <w:color w:val="000000" w:themeColor="text1"/>
          <w:rtl/>
        </w:rPr>
      </w:pPr>
      <w:r w:rsidRPr="0051009C">
        <w:rPr>
          <w:rFonts w:asciiTheme="majorBidi" w:hAnsiTheme="majorBidi" w:cstheme="majorBidi"/>
          <w:color w:val="000000" w:themeColor="text1"/>
          <w:rtl/>
        </w:rPr>
        <w:t>تبني تقنيات الذكاء الاصطناعي في تحليل البيانات الشرائية وتقديم توصيات مخصصة، مما يساعد على تحسين تجربة المستخدم وزيادة معدلات التحويل بنسبة تصل إلى 40%.</w:t>
      </w:r>
    </w:p>
    <w:p w14:paraId="6E5C0439" w14:textId="77777777" w:rsidR="00A27295" w:rsidRPr="000E19B7" w:rsidRDefault="00A27295" w:rsidP="00CA7A6E">
      <w:pPr>
        <w:spacing w:line="360" w:lineRule="auto"/>
        <w:rPr>
          <w:rFonts w:asciiTheme="majorBidi" w:hAnsiTheme="majorBidi" w:cstheme="majorBidi"/>
          <w:b/>
          <w:bCs/>
          <w:color w:val="000000" w:themeColor="text1"/>
          <w:sz w:val="40"/>
          <w:szCs w:val="40"/>
          <w:rtl/>
        </w:rPr>
      </w:pPr>
    </w:p>
    <w:p w14:paraId="70C25164" w14:textId="091DD7A4" w:rsidR="001655AC" w:rsidRPr="00A8141E" w:rsidRDefault="001655AC" w:rsidP="00CA7A6E">
      <w:pPr>
        <w:spacing w:line="360" w:lineRule="auto"/>
        <w:rPr>
          <w:rFonts w:asciiTheme="majorBidi" w:hAnsiTheme="majorBidi" w:cstheme="majorBidi"/>
          <w:b/>
          <w:bCs/>
          <w:color w:val="0070C0"/>
          <w:sz w:val="36"/>
          <w:szCs w:val="36"/>
          <w:rtl/>
        </w:rPr>
      </w:pPr>
      <w:r w:rsidRPr="00A8141E">
        <w:rPr>
          <w:rFonts w:asciiTheme="majorBidi" w:hAnsiTheme="majorBidi" w:cstheme="majorBidi"/>
          <w:b/>
          <w:bCs/>
          <w:color w:val="0070C0"/>
          <w:sz w:val="36"/>
          <w:szCs w:val="36"/>
          <w:rtl/>
        </w:rPr>
        <w:t>الخلاصة</w:t>
      </w:r>
    </w:p>
    <w:p w14:paraId="23159364" w14:textId="77777777" w:rsidR="00A8141E" w:rsidRPr="000E19B7" w:rsidRDefault="00A8141E" w:rsidP="00CA7A6E">
      <w:pPr>
        <w:spacing w:line="360" w:lineRule="auto"/>
        <w:rPr>
          <w:rFonts w:asciiTheme="majorBidi" w:hAnsiTheme="majorBidi" w:cstheme="majorBidi"/>
          <w:b/>
          <w:bCs/>
          <w:color w:val="0070C0"/>
          <w:sz w:val="40"/>
          <w:szCs w:val="40"/>
          <w:rtl/>
        </w:rPr>
      </w:pPr>
    </w:p>
    <w:p w14:paraId="6735BF68" w14:textId="09676859" w:rsidR="00F53FB0" w:rsidRPr="00A8141E" w:rsidRDefault="00301A08" w:rsidP="00CA7A6E">
      <w:pPr>
        <w:spacing w:line="360" w:lineRule="auto"/>
        <w:rPr>
          <w:rFonts w:asciiTheme="majorBidi" w:hAnsiTheme="majorBidi" w:cstheme="majorBidi"/>
          <w:color w:val="000000" w:themeColor="text1"/>
          <w:rtl/>
        </w:rPr>
      </w:pPr>
      <w:r w:rsidRPr="00A8141E">
        <w:rPr>
          <w:rFonts w:asciiTheme="majorBidi" w:hAnsiTheme="majorBidi" w:cstheme="majorBidi"/>
          <w:color w:val="000000" w:themeColor="text1"/>
          <w:rtl/>
        </w:rPr>
        <w:t xml:space="preserve">لقد أثرت التكنولوجيا بشكل كبير على سلوك المستهلك في ظل الأزمات، حيث ساعدت على تسريع التحول الرقمي وتوفير فرص تجارية جديدة. في المقابل، فرضت التكنولوجيا تحديات عديدة، مثل مخاطر الأمان </w:t>
      </w:r>
      <w:proofErr w:type="spellStart"/>
      <w:r w:rsidRPr="00A8141E">
        <w:rPr>
          <w:rFonts w:asciiTheme="majorBidi" w:hAnsiTheme="majorBidi" w:cstheme="majorBidi"/>
          <w:color w:val="000000" w:themeColor="text1"/>
          <w:rtl/>
        </w:rPr>
        <w:t>السيبراني</w:t>
      </w:r>
      <w:proofErr w:type="spellEnd"/>
      <w:r w:rsidRPr="00A8141E">
        <w:rPr>
          <w:rFonts w:asciiTheme="majorBidi" w:hAnsiTheme="majorBidi" w:cstheme="majorBidi"/>
          <w:color w:val="000000" w:themeColor="text1"/>
          <w:rtl/>
        </w:rPr>
        <w:t>، ارتفاع تكاليف الاستثمار في التحول الرقمي، والحاجة إلى تطوير مهارات الموظفين. ومع ذلك، يمكن للشركات التغلب على هذه التحديات من خلال تبني استراتيجيات تسويقية ذكية، الاستثمار في حلول الذكاء الاصطناعي، وتحليل البيانات الضخمة لفهم سلوك المستهلك بفعالية (</w:t>
      </w:r>
      <w:proofErr w:type="spellStart"/>
      <w:r w:rsidRPr="00A8141E">
        <w:rPr>
          <w:rFonts w:asciiTheme="majorBidi" w:hAnsiTheme="majorBidi" w:cstheme="majorBidi"/>
          <w:color w:val="000000" w:themeColor="text1"/>
        </w:rPr>
        <w:t>Statista</w:t>
      </w:r>
      <w:proofErr w:type="spellEnd"/>
      <w:r w:rsidRPr="00A8141E">
        <w:rPr>
          <w:rFonts w:asciiTheme="majorBidi" w:hAnsiTheme="majorBidi" w:cstheme="majorBidi"/>
          <w:color w:val="000000" w:themeColor="text1"/>
        </w:rPr>
        <w:t>, 2023</w:t>
      </w:r>
      <w:r w:rsidRPr="00A8141E">
        <w:rPr>
          <w:rFonts w:asciiTheme="majorBidi" w:hAnsiTheme="majorBidi" w:cstheme="majorBidi"/>
          <w:color w:val="000000" w:themeColor="text1"/>
          <w:rtl/>
        </w:rPr>
        <w:t>)</w:t>
      </w:r>
      <w:r w:rsidR="00440461" w:rsidRPr="00A8141E">
        <w:rPr>
          <w:rFonts w:asciiTheme="majorBidi" w:hAnsiTheme="majorBidi" w:cstheme="majorBidi"/>
          <w:color w:val="000000" w:themeColor="text1"/>
          <w:rtl/>
        </w:rPr>
        <w:t>.</w:t>
      </w:r>
    </w:p>
    <w:p w14:paraId="568DE035" w14:textId="602FFEBA" w:rsidR="00C661E0" w:rsidRDefault="00C661E0" w:rsidP="00CA7A6E">
      <w:pPr>
        <w:spacing w:line="360" w:lineRule="auto"/>
        <w:rPr>
          <w:rFonts w:asciiTheme="majorBidi" w:hAnsiTheme="majorBidi" w:cstheme="majorBidi"/>
          <w:color w:val="000000" w:themeColor="text1"/>
          <w:rtl/>
          <w:lang w:val="en-GB"/>
        </w:rPr>
      </w:pPr>
      <w:r>
        <w:rPr>
          <w:rFonts w:asciiTheme="majorBidi" w:hAnsiTheme="majorBidi" w:cstheme="majorBidi" w:hint="cs"/>
          <w:color w:val="000000" w:themeColor="text1"/>
          <w:rtl/>
          <w:lang w:val="en-GB"/>
        </w:rPr>
        <w:t>ل</w:t>
      </w:r>
      <w:r w:rsidR="009A2263" w:rsidRPr="00C661E0">
        <w:rPr>
          <w:rFonts w:asciiTheme="majorBidi" w:hAnsiTheme="majorBidi" w:cstheme="majorBidi" w:hint="cs"/>
          <w:color w:val="000000" w:themeColor="text1"/>
          <w:rtl/>
          <w:lang w:val="en-GB"/>
        </w:rPr>
        <w:t xml:space="preserve">م يقتصر التحول الرقمي على التجارة الإلكترونية فقط، بل أصبح لوسائل التواصل الاجتماعي دور متزايد في التأثير على سلوك المستهلكين. </w:t>
      </w:r>
    </w:p>
    <w:p w14:paraId="6540ACE6" w14:textId="0A64C2B2" w:rsidR="00873CB5" w:rsidRPr="00C661E0" w:rsidRDefault="009A2263" w:rsidP="00CA7A6E">
      <w:pPr>
        <w:spacing w:line="360" w:lineRule="auto"/>
        <w:rPr>
          <w:rFonts w:asciiTheme="majorBidi" w:hAnsiTheme="majorBidi" w:cstheme="majorBidi"/>
          <w:color w:val="000000" w:themeColor="text1"/>
          <w:rtl/>
          <w:lang w:val="en-GB"/>
        </w:rPr>
      </w:pPr>
      <w:r w:rsidRPr="00C661E0">
        <w:rPr>
          <w:rFonts w:asciiTheme="majorBidi" w:hAnsiTheme="majorBidi" w:cstheme="majorBidi" w:hint="cs"/>
          <w:color w:val="000000" w:themeColor="text1"/>
          <w:rtl/>
          <w:lang w:val="en-GB"/>
        </w:rPr>
        <w:t>الفصل التالي سيتناول كيفية استخدام الشركات لوسائل التواصل الاجتماعي كأداة فعالة في حملاتها التسويقية، وتأثير ذلك على قرارات المستهلكين.</w:t>
      </w:r>
    </w:p>
    <w:p w14:paraId="38A4F23E" w14:textId="77777777" w:rsidR="009A2263" w:rsidRPr="000E19B7" w:rsidRDefault="009A2263" w:rsidP="00CA7A6E">
      <w:pPr>
        <w:spacing w:line="360" w:lineRule="auto"/>
        <w:rPr>
          <w:rFonts w:asciiTheme="majorBidi" w:hAnsiTheme="majorBidi" w:cstheme="majorBidi"/>
          <w:b/>
          <w:bCs/>
          <w:color w:val="000000" w:themeColor="text1"/>
          <w:sz w:val="40"/>
          <w:szCs w:val="40"/>
          <w:rtl/>
          <w:lang w:val="en-GB"/>
        </w:rPr>
      </w:pPr>
    </w:p>
    <w:p w14:paraId="7D35E5AB" w14:textId="77777777" w:rsidR="00873CB5" w:rsidRPr="000E19B7" w:rsidRDefault="00873CB5" w:rsidP="00CA7A6E">
      <w:pPr>
        <w:spacing w:line="360" w:lineRule="auto"/>
        <w:rPr>
          <w:rFonts w:asciiTheme="majorBidi" w:hAnsiTheme="majorBidi" w:cstheme="majorBidi"/>
          <w:b/>
          <w:bCs/>
          <w:color w:val="47D459" w:themeColor="accent3" w:themeTint="99"/>
          <w:sz w:val="40"/>
          <w:szCs w:val="40"/>
          <w:rtl/>
          <w:lang w:val="en-GB"/>
        </w:rPr>
      </w:pPr>
    </w:p>
    <w:p w14:paraId="17B8C377" w14:textId="77777777" w:rsidR="00873CB5" w:rsidRDefault="00873CB5" w:rsidP="00CA7A6E">
      <w:pPr>
        <w:spacing w:line="360" w:lineRule="auto"/>
        <w:rPr>
          <w:rFonts w:asciiTheme="majorBidi" w:hAnsiTheme="majorBidi" w:cstheme="majorBidi"/>
          <w:b/>
          <w:bCs/>
          <w:color w:val="47D459" w:themeColor="accent3" w:themeTint="99"/>
          <w:sz w:val="40"/>
          <w:szCs w:val="40"/>
          <w:rtl/>
          <w:lang w:val="en-GB"/>
        </w:rPr>
      </w:pPr>
      <w:r w:rsidRPr="000E19B7">
        <w:rPr>
          <w:rFonts w:asciiTheme="majorBidi" w:hAnsiTheme="majorBidi" w:cstheme="majorBidi"/>
          <w:b/>
          <w:bCs/>
          <w:color w:val="47D459" w:themeColor="accent3" w:themeTint="99"/>
          <w:sz w:val="40"/>
          <w:szCs w:val="40"/>
          <w:rtl/>
          <w:lang w:val="en-GB"/>
        </w:rPr>
        <w:lastRenderedPageBreak/>
        <w:t>الفصل الخامس: دور وسائل التواصل الاجتماعي في تشكيل سلوك المستهلك</w:t>
      </w:r>
    </w:p>
    <w:p w14:paraId="6865D3F3" w14:textId="77777777" w:rsidR="00372172" w:rsidRPr="000E19B7" w:rsidRDefault="00372172" w:rsidP="00CA7A6E">
      <w:pPr>
        <w:spacing w:line="360" w:lineRule="auto"/>
        <w:rPr>
          <w:rFonts w:asciiTheme="majorBidi" w:hAnsiTheme="majorBidi" w:cstheme="majorBidi"/>
          <w:b/>
          <w:bCs/>
          <w:color w:val="47D459" w:themeColor="accent3" w:themeTint="99"/>
          <w:sz w:val="40"/>
          <w:szCs w:val="40"/>
          <w:rtl/>
          <w:lang w:val="en-GB"/>
        </w:rPr>
      </w:pPr>
    </w:p>
    <w:p w14:paraId="262F66C0" w14:textId="759440F4" w:rsidR="00873CB5" w:rsidRPr="00372172" w:rsidRDefault="003301A7" w:rsidP="00CA7A6E">
      <w:pPr>
        <w:spacing w:line="360" w:lineRule="auto"/>
        <w:rPr>
          <w:rFonts w:asciiTheme="majorBidi" w:hAnsiTheme="majorBidi" w:cstheme="majorBidi"/>
          <w:b/>
          <w:bCs/>
          <w:color w:val="0070C0"/>
          <w:sz w:val="36"/>
          <w:szCs w:val="36"/>
          <w:rtl/>
          <w:lang w:val="en-GB"/>
        </w:rPr>
      </w:pPr>
      <w:r w:rsidRPr="00372172">
        <w:rPr>
          <w:rFonts w:asciiTheme="majorBidi" w:hAnsiTheme="majorBidi" w:cstheme="majorBidi"/>
          <w:b/>
          <w:bCs/>
          <w:color w:val="0070C0"/>
          <w:sz w:val="36"/>
          <w:szCs w:val="36"/>
          <w:rtl/>
          <w:lang w:val="en-GB"/>
        </w:rPr>
        <w:t>ا</w:t>
      </w:r>
      <w:r w:rsidR="00873CB5" w:rsidRPr="00372172">
        <w:rPr>
          <w:rFonts w:asciiTheme="majorBidi" w:hAnsiTheme="majorBidi" w:cstheme="majorBidi"/>
          <w:b/>
          <w:bCs/>
          <w:color w:val="0070C0"/>
          <w:sz w:val="36"/>
          <w:szCs w:val="36"/>
          <w:rtl/>
          <w:lang w:val="en-GB"/>
        </w:rPr>
        <w:t>لمقدمة</w:t>
      </w:r>
    </w:p>
    <w:p w14:paraId="7AA8F7C1" w14:textId="77777777" w:rsidR="00C65850" w:rsidRPr="00372172" w:rsidRDefault="001A73B8" w:rsidP="00CA7A6E">
      <w:pPr>
        <w:spacing w:line="360" w:lineRule="auto"/>
        <w:rPr>
          <w:rFonts w:asciiTheme="majorBidi" w:hAnsiTheme="majorBidi" w:cstheme="majorBidi"/>
          <w:color w:val="000000" w:themeColor="text1"/>
          <w:rtl/>
          <w:lang w:val="en-GB"/>
        </w:rPr>
      </w:pPr>
      <w:r w:rsidRPr="00372172">
        <w:rPr>
          <w:rFonts w:asciiTheme="majorBidi" w:hAnsiTheme="majorBidi" w:cstheme="majorBidi"/>
          <w:color w:val="000000" w:themeColor="text1"/>
          <w:rtl/>
          <w:lang w:val="en-GB"/>
        </w:rPr>
        <w:t>لم تعد وسائل التواصل الاجتماعي مجرد وسيلة للترفيه أو التواصل الاجتماعي، بل أصبحت أداة رئيسية تؤثر بعمق في قرارات المستهلكين، إذ تشير تقارير حديثة إلى أن أكثر من 90% من المستهلكين يبحثون عن المنتجات عبر وسائل التواصل الاجتماعي قبل اتخاذ قرار الشراء (</w:t>
      </w:r>
      <w:proofErr w:type="spellStart"/>
      <w:r w:rsidRPr="00372172">
        <w:rPr>
          <w:rFonts w:asciiTheme="majorBidi" w:hAnsiTheme="majorBidi" w:cstheme="majorBidi"/>
          <w:color w:val="000000" w:themeColor="text1"/>
          <w:lang w:val="en-GB"/>
        </w:rPr>
        <w:t>Hootsuite</w:t>
      </w:r>
      <w:proofErr w:type="spellEnd"/>
      <w:r w:rsidRPr="00372172">
        <w:rPr>
          <w:rFonts w:asciiTheme="majorBidi" w:hAnsiTheme="majorBidi" w:cstheme="majorBidi"/>
          <w:color w:val="000000" w:themeColor="text1"/>
          <w:lang w:val="en-GB"/>
        </w:rPr>
        <w:t>, 2023</w:t>
      </w:r>
      <w:r w:rsidRPr="00372172">
        <w:rPr>
          <w:rFonts w:asciiTheme="majorBidi" w:hAnsiTheme="majorBidi" w:cstheme="majorBidi"/>
          <w:color w:val="000000" w:themeColor="text1"/>
          <w:rtl/>
          <w:lang w:val="en-GB"/>
        </w:rPr>
        <w:t xml:space="preserve">). </w:t>
      </w:r>
    </w:p>
    <w:p w14:paraId="126E9C59" w14:textId="5AA4ADB6" w:rsidR="00C65850" w:rsidRPr="00372172" w:rsidRDefault="001A73B8" w:rsidP="00CA7A6E">
      <w:pPr>
        <w:spacing w:line="360" w:lineRule="auto"/>
        <w:rPr>
          <w:rFonts w:asciiTheme="majorBidi" w:hAnsiTheme="majorBidi" w:cstheme="majorBidi"/>
          <w:color w:val="000000" w:themeColor="text1"/>
          <w:rtl/>
          <w:lang w:val="en-GB"/>
        </w:rPr>
      </w:pPr>
      <w:r w:rsidRPr="00372172">
        <w:rPr>
          <w:rFonts w:asciiTheme="majorBidi" w:hAnsiTheme="majorBidi" w:cstheme="majorBidi"/>
          <w:color w:val="000000" w:themeColor="text1"/>
          <w:rtl/>
          <w:lang w:val="en-GB"/>
        </w:rPr>
        <w:t>مع تطور الاقتصاد الرقمي، باتت الشركات تعتمد على هذه القنوات ليس فقط للتفاعل مع العملاء، بل أيضًا لبناء ولاء قوي من خلال استراتيجيات تسويق متقدمة تعتمد على التحليل البياني والذكاء الاصطناعي.</w:t>
      </w:r>
    </w:p>
    <w:p w14:paraId="0C5CEC3F" w14:textId="2C1DE889" w:rsidR="00202FBF" w:rsidRPr="00372172" w:rsidRDefault="001B122D" w:rsidP="00CA7A6E">
      <w:pPr>
        <w:spacing w:line="360" w:lineRule="auto"/>
        <w:rPr>
          <w:rFonts w:asciiTheme="majorBidi" w:hAnsiTheme="majorBidi" w:cstheme="majorBidi"/>
          <w:color w:val="000000" w:themeColor="text1"/>
          <w:rtl/>
          <w:lang w:val="en-GB"/>
        </w:rPr>
      </w:pPr>
      <w:r w:rsidRPr="00372172">
        <w:rPr>
          <w:rFonts w:asciiTheme="majorBidi" w:hAnsiTheme="majorBidi" w:cstheme="majorBidi"/>
          <w:color w:val="000000" w:themeColor="text1"/>
          <w:rtl/>
          <w:lang w:val="en-GB"/>
        </w:rPr>
        <w:t>ف</w:t>
      </w:r>
      <w:r w:rsidR="00134827" w:rsidRPr="00372172">
        <w:rPr>
          <w:rFonts w:asciiTheme="majorBidi" w:hAnsiTheme="majorBidi" w:cstheme="majorBidi"/>
          <w:color w:val="000000" w:themeColor="text1"/>
          <w:rtl/>
          <w:lang w:val="en-GB"/>
        </w:rPr>
        <w:t xml:space="preserve">ي العصر الرقمي، لم تعد وسائل التواصل الاجتماعي مجرد منصات تواصل، بل أصبحت أدوات تسويقية قوية تُعيد تشكيل سلوك المستهلكين، مما جعلها ركيزة أساسية في استراتيجيات التسويق الحديث. </w:t>
      </w:r>
    </w:p>
    <w:p w14:paraId="416BE5D1" w14:textId="7E4085E0" w:rsidR="001B122D" w:rsidRPr="00372172" w:rsidRDefault="00134827" w:rsidP="00CA7A6E">
      <w:pPr>
        <w:spacing w:line="360" w:lineRule="auto"/>
        <w:rPr>
          <w:rFonts w:asciiTheme="majorBidi" w:hAnsiTheme="majorBidi" w:cstheme="majorBidi"/>
          <w:color w:val="000000" w:themeColor="text1"/>
          <w:rtl/>
          <w:lang w:val="en-GB"/>
        </w:rPr>
      </w:pPr>
      <w:r w:rsidRPr="00372172">
        <w:rPr>
          <w:rFonts w:asciiTheme="majorBidi" w:hAnsiTheme="majorBidi" w:cstheme="majorBidi"/>
          <w:color w:val="000000" w:themeColor="text1"/>
          <w:rtl/>
          <w:lang w:val="en-GB"/>
        </w:rPr>
        <w:t>ومع تزايد الأزمات الاقتصادية، أصبح لهذه المنصات دور محوري في تعزيز القرارات الشرائية ودعم العلامات التجارية في التواصل مع عملائها</w:t>
      </w:r>
      <w:r w:rsidR="001B122D" w:rsidRPr="00372172">
        <w:rPr>
          <w:rFonts w:asciiTheme="majorBidi" w:hAnsiTheme="majorBidi" w:cstheme="majorBidi"/>
          <w:color w:val="000000" w:themeColor="text1"/>
          <w:rtl/>
          <w:lang w:val="en-GB"/>
        </w:rPr>
        <w:t>.</w:t>
      </w:r>
    </w:p>
    <w:p w14:paraId="2EAF8632" w14:textId="6ADF5C20" w:rsidR="006A44EB" w:rsidRPr="00372172" w:rsidRDefault="008465B3" w:rsidP="00CA7A6E">
      <w:pPr>
        <w:spacing w:line="360" w:lineRule="auto"/>
        <w:rPr>
          <w:rFonts w:asciiTheme="majorBidi" w:hAnsiTheme="majorBidi" w:cstheme="majorBidi"/>
          <w:color w:val="000000" w:themeColor="text1"/>
          <w:lang w:val="en-GB"/>
        </w:rPr>
      </w:pPr>
      <w:r w:rsidRPr="00372172">
        <w:rPr>
          <w:rFonts w:asciiTheme="majorBidi" w:hAnsiTheme="majorBidi" w:cstheme="majorBidi"/>
          <w:color w:val="000000" w:themeColor="text1"/>
          <w:rtl/>
          <w:lang w:val="en-GB"/>
        </w:rPr>
        <w:t>تحولت وسائل التواصل الاجتماعي إلى أداة فع</w:t>
      </w:r>
      <w:r w:rsidR="00202FBF" w:rsidRPr="00372172">
        <w:rPr>
          <w:rFonts w:asciiTheme="majorBidi" w:hAnsiTheme="majorBidi" w:cstheme="majorBidi"/>
          <w:color w:val="000000" w:themeColor="text1"/>
          <w:rtl/>
          <w:lang w:val="en-GB"/>
        </w:rPr>
        <w:t>ا</w:t>
      </w:r>
      <w:r w:rsidRPr="00372172">
        <w:rPr>
          <w:rFonts w:asciiTheme="majorBidi" w:hAnsiTheme="majorBidi" w:cstheme="majorBidi"/>
          <w:color w:val="000000" w:themeColor="text1"/>
          <w:rtl/>
          <w:lang w:val="en-GB"/>
        </w:rPr>
        <w:t>لة تعيد تشكيل سلوك المستهلكين، مما جعلها ركيزة أساسية في استراتيجيات التسويق الحديث</w:t>
      </w:r>
      <w:r w:rsidR="006A44EB" w:rsidRPr="00372172">
        <w:rPr>
          <w:rFonts w:asciiTheme="majorBidi" w:hAnsiTheme="majorBidi" w:cstheme="majorBidi"/>
          <w:color w:val="000000" w:themeColor="text1"/>
          <w:rtl/>
          <w:lang w:val="en-GB"/>
        </w:rPr>
        <w:t>.</w:t>
      </w:r>
    </w:p>
    <w:p w14:paraId="596EDBE8" w14:textId="2DB80C1D" w:rsidR="00EB0EE4" w:rsidRPr="00372172" w:rsidRDefault="00232D0E" w:rsidP="00CA7A6E">
      <w:pPr>
        <w:spacing w:line="360" w:lineRule="auto"/>
        <w:rPr>
          <w:rFonts w:asciiTheme="majorBidi" w:hAnsiTheme="majorBidi" w:cstheme="majorBidi"/>
          <w:color w:val="000000" w:themeColor="text1"/>
          <w:rtl/>
          <w:lang w:val="en-GB"/>
        </w:rPr>
      </w:pPr>
      <w:r w:rsidRPr="00372172">
        <w:rPr>
          <w:rFonts w:asciiTheme="majorBidi" w:hAnsiTheme="majorBidi" w:cstheme="majorBidi"/>
          <w:color w:val="000000" w:themeColor="text1"/>
          <w:rtl/>
          <w:lang w:val="en-GB"/>
        </w:rPr>
        <w:t>حيث تحولت من مجرد أدوات ترفيهية إلى منصات استراتيجية للشركات لفهم احتياجات العملاء وتلبية توقعاتهم.</w:t>
      </w:r>
    </w:p>
    <w:p w14:paraId="55316E00" w14:textId="77777777" w:rsidR="001D5F67" w:rsidRPr="00372172" w:rsidRDefault="00232D0E" w:rsidP="00CA7A6E">
      <w:pPr>
        <w:spacing w:line="360" w:lineRule="auto"/>
        <w:rPr>
          <w:rFonts w:asciiTheme="majorBidi" w:hAnsiTheme="majorBidi" w:cstheme="majorBidi"/>
          <w:color w:val="000000" w:themeColor="text1"/>
          <w:rtl/>
          <w:lang w:val="en-GB"/>
        </w:rPr>
      </w:pPr>
      <w:r w:rsidRPr="00372172">
        <w:rPr>
          <w:rFonts w:asciiTheme="majorBidi" w:hAnsiTheme="majorBidi" w:cstheme="majorBidi"/>
          <w:color w:val="000000" w:themeColor="text1"/>
          <w:rtl/>
          <w:lang w:val="en-GB"/>
        </w:rPr>
        <w:t>في ظل الأزمات الاقتصادية والاجتماعية، تلعب هذه المنصات دور</w:t>
      </w:r>
      <w:r w:rsidR="00EB0EE4" w:rsidRPr="00372172">
        <w:rPr>
          <w:rFonts w:asciiTheme="majorBidi" w:hAnsiTheme="majorBidi" w:cstheme="majorBidi"/>
          <w:color w:val="000000" w:themeColor="text1"/>
          <w:rtl/>
          <w:lang w:val="en-GB"/>
        </w:rPr>
        <w:t xml:space="preserve">اً </w:t>
      </w:r>
      <w:r w:rsidRPr="00372172">
        <w:rPr>
          <w:rFonts w:asciiTheme="majorBidi" w:hAnsiTheme="majorBidi" w:cstheme="majorBidi"/>
          <w:color w:val="000000" w:themeColor="text1"/>
          <w:rtl/>
          <w:lang w:val="en-GB"/>
        </w:rPr>
        <w:t>محوري</w:t>
      </w:r>
      <w:r w:rsidR="00EB0EE4" w:rsidRPr="00372172">
        <w:rPr>
          <w:rFonts w:asciiTheme="majorBidi" w:hAnsiTheme="majorBidi" w:cstheme="majorBidi"/>
          <w:color w:val="000000" w:themeColor="text1"/>
          <w:rtl/>
          <w:lang w:val="en-GB"/>
        </w:rPr>
        <w:t xml:space="preserve">اً </w:t>
      </w:r>
      <w:r w:rsidRPr="00372172">
        <w:rPr>
          <w:rFonts w:asciiTheme="majorBidi" w:hAnsiTheme="majorBidi" w:cstheme="majorBidi"/>
          <w:color w:val="000000" w:themeColor="text1"/>
          <w:rtl/>
          <w:lang w:val="en-GB"/>
        </w:rPr>
        <w:t>في تعزيز التفاعل بين الشركات والمستهلكين، وتوجيه القرارات الشرائية بناءً على استراتيجيات مدروسة.</w:t>
      </w:r>
    </w:p>
    <w:p w14:paraId="0385A846" w14:textId="6455C8CB" w:rsidR="00873CB5" w:rsidRPr="00372172" w:rsidRDefault="00232D0E" w:rsidP="00CA7A6E">
      <w:pPr>
        <w:spacing w:line="360" w:lineRule="auto"/>
        <w:rPr>
          <w:rFonts w:asciiTheme="majorBidi" w:hAnsiTheme="majorBidi" w:cstheme="majorBidi"/>
          <w:color w:val="000000" w:themeColor="text1"/>
          <w:rtl/>
          <w:lang w:val="en-GB"/>
        </w:rPr>
      </w:pPr>
      <w:r w:rsidRPr="00372172">
        <w:rPr>
          <w:rFonts w:asciiTheme="majorBidi" w:hAnsiTheme="majorBidi" w:cstheme="majorBidi"/>
          <w:color w:val="000000" w:themeColor="text1"/>
          <w:rtl/>
          <w:lang w:val="en-GB"/>
        </w:rPr>
        <w:t>يهدف هذا الفصل إلى تحليل تأثير وسائل التواصل الاجتماعي على سلوك المستهلكين واستعراض أفضل الممارسات التسويقية لتحقيق نتائج ملموسة.</w:t>
      </w:r>
    </w:p>
    <w:p w14:paraId="33284AAC" w14:textId="179B9070" w:rsidR="00F80043" w:rsidRPr="00372172" w:rsidRDefault="00F80043" w:rsidP="00CA7A6E">
      <w:pPr>
        <w:spacing w:line="360" w:lineRule="auto"/>
        <w:rPr>
          <w:rFonts w:asciiTheme="majorBidi" w:hAnsiTheme="majorBidi" w:cstheme="majorBidi"/>
          <w:color w:val="000000" w:themeColor="text1"/>
          <w:rtl/>
          <w:lang w:val="en-GB"/>
        </w:rPr>
      </w:pPr>
      <w:r w:rsidRPr="00372172">
        <w:rPr>
          <w:rFonts w:asciiTheme="majorBidi" w:hAnsiTheme="majorBidi" w:cstheme="majorBidi"/>
          <w:color w:val="000000" w:themeColor="text1"/>
          <w:rtl/>
          <w:lang w:val="en-GB"/>
        </w:rPr>
        <w:t>وفق</w:t>
      </w:r>
      <w:r w:rsidR="00250E6E" w:rsidRPr="00372172">
        <w:rPr>
          <w:rFonts w:asciiTheme="majorBidi" w:hAnsiTheme="majorBidi" w:cstheme="majorBidi"/>
          <w:color w:val="000000" w:themeColor="text1"/>
          <w:rtl/>
          <w:lang w:val="en-GB"/>
        </w:rPr>
        <w:t xml:space="preserve">اً </w:t>
      </w:r>
      <w:r w:rsidRPr="00372172">
        <w:rPr>
          <w:rFonts w:asciiTheme="majorBidi" w:hAnsiTheme="majorBidi" w:cstheme="majorBidi"/>
          <w:color w:val="000000" w:themeColor="text1"/>
          <w:rtl/>
          <w:lang w:val="en-GB"/>
        </w:rPr>
        <w:t xml:space="preserve">لتقرير </w:t>
      </w:r>
      <w:proofErr w:type="spellStart"/>
      <w:r w:rsidRPr="00372172">
        <w:rPr>
          <w:rFonts w:asciiTheme="majorBidi" w:hAnsiTheme="majorBidi" w:cstheme="majorBidi"/>
          <w:color w:val="000000" w:themeColor="text1"/>
          <w:lang w:val="en-GB" w:bidi="ar-EG"/>
        </w:rPr>
        <w:t>Hootsuite</w:t>
      </w:r>
      <w:proofErr w:type="spellEnd"/>
      <w:r w:rsidRPr="00372172">
        <w:rPr>
          <w:rFonts w:asciiTheme="majorBidi" w:hAnsiTheme="majorBidi" w:cstheme="majorBidi"/>
          <w:color w:val="000000" w:themeColor="text1"/>
          <w:lang w:val="en-GB" w:bidi="ar-EG"/>
        </w:rPr>
        <w:t xml:space="preserve"> (2023)</w:t>
      </w:r>
      <w:r w:rsidRPr="00372172">
        <w:rPr>
          <w:rFonts w:asciiTheme="majorBidi" w:hAnsiTheme="majorBidi" w:cstheme="majorBidi"/>
          <w:color w:val="000000" w:themeColor="text1"/>
          <w:rtl/>
          <w:lang w:val="en-GB"/>
        </w:rPr>
        <w:t>، فإن 90% من المستهلكين يعتمدون على منصات التواصل الاجتماعي للحصول على معلومات عن المنتجات قبل شرائها، كما أن 75% منهم يتأثرون بالمراجعات والتوصيات التي يتركها العملاء الآخرون.</w:t>
      </w:r>
    </w:p>
    <w:p w14:paraId="09B073E2" w14:textId="26A759A6" w:rsidR="00F80043" w:rsidRPr="00EA5E28" w:rsidRDefault="00F80043" w:rsidP="00CA7A6E">
      <w:pPr>
        <w:spacing w:line="360" w:lineRule="auto"/>
        <w:rPr>
          <w:rFonts w:asciiTheme="majorBidi" w:hAnsiTheme="majorBidi" w:cstheme="majorBidi"/>
          <w:color w:val="000000" w:themeColor="text1"/>
          <w:rtl/>
          <w:lang w:val="en-GB"/>
        </w:rPr>
      </w:pPr>
      <w:r w:rsidRPr="0043466E">
        <w:rPr>
          <w:rFonts w:asciiTheme="majorBidi" w:hAnsiTheme="majorBidi" w:cstheme="majorBidi"/>
          <w:b/>
          <w:bCs/>
          <w:color w:val="000000" w:themeColor="text1"/>
          <w:sz w:val="28"/>
          <w:szCs w:val="28"/>
          <w:rtl/>
          <w:lang w:val="en-GB"/>
        </w:rPr>
        <w:t>مثال</w:t>
      </w:r>
      <w:r w:rsidR="0043466E" w:rsidRPr="0043466E">
        <w:rPr>
          <w:rFonts w:asciiTheme="majorBidi" w:hAnsiTheme="majorBidi" w:cstheme="majorBidi" w:hint="cs"/>
          <w:b/>
          <w:bCs/>
          <w:color w:val="000000" w:themeColor="text1"/>
          <w:sz w:val="28"/>
          <w:szCs w:val="28"/>
          <w:rtl/>
          <w:lang w:val="en-GB"/>
        </w:rPr>
        <w:t>:</w:t>
      </w:r>
      <w:r w:rsidR="0043466E" w:rsidRPr="00EA5E28">
        <w:rPr>
          <w:rFonts w:asciiTheme="majorBidi" w:hAnsiTheme="majorBidi" w:cstheme="majorBidi" w:hint="cs"/>
          <w:color w:val="000000" w:themeColor="text1"/>
          <w:rtl/>
          <w:lang w:val="en-GB"/>
        </w:rPr>
        <w:t xml:space="preserve"> </w:t>
      </w:r>
      <w:r w:rsidRPr="00EA5E28">
        <w:rPr>
          <w:rFonts w:asciiTheme="majorBidi" w:hAnsiTheme="majorBidi" w:cstheme="majorBidi"/>
          <w:color w:val="000000" w:themeColor="text1"/>
          <w:rtl/>
          <w:lang w:val="en-GB"/>
        </w:rPr>
        <w:t xml:space="preserve">حققت شركة </w:t>
      </w:r>
      <w:r w:rsidRPr="00EA5E28">
        <w:rPr>
          <w:rFonts w:asciiTheme="majorBidi" w:hAnsiTheme="majorBidi" w:cstheme="majorBidi"/>
          <w:color w:val="000000" w:themeColor="text1"/>
          <w:lang w:val="en-GB" w:bidi="ar-EG"/>
        </w:rPr>
        <w:t>Sephora</w:t>
      </w:r>
      <w:r w:rsidRPr="00EA5E28">
        <w:rPr>
          <w:rFonts w:asciiTheme="majorBidi" w:hAnsiTheme="majorBidi" w:cstheme="majorBidi"/>
          <w:color w:val="000000" w:themeColor="text1"/>
          <w:rtl/>
          <w:lang w:val="en-GB"/>
        </w:rPr>
        <w:t xml:space="preserve"> نجاح</w:t>
      </w:r>
      <w:r w:rsidR="00250E6E" w:rsidRPr="00EA5E28">
        <w:rPr>
          <w:rFonts w:asciiTheme="majorBidi" w:hAnsiTheme="majorBidi" w:cstheme="majorBidi"/>
          <w:color w:val="000000" w:themeColor="text1"/>
          <w:rtl/>
          <w:lang w:val="en-GB"/>
        </w:rPr>
        <w:t xml:space="preserve">اً </w:t>
      </w:r>
      <w:r w:rsidRPr="00EA5E28">
        <w:rPr>
          <w:rFonts w:asciiTheme="majorBidi" w:hAnsiTheme="majorBidi" w:cstheme="majorBidi"/>
          <w:color w:val="000000" w:themeColor="text1"/>
          <w:rtl/>
          <w:lang w:val="en-GB"/>
        </w:rPr>
        <w:t>كبير</w:t>
      </w:r>
      <w:r w:rsidR="00250E6E" w:rsidRPr="00EA5E28">
        <w:rPr>
          <w:rFonts w:asciiTheme="majorBidi" w:hAnsiTheme="majorBidi" w:cstheme="majorBidi"/>
          <w:color w:val="000000" w:themeColor="text1"/>
          <w:rtl/>
          <w:lang w:val="en-GB"/>
        </w:rPr>
        <w:t xml:space="preserve">اً </w:t>
      </w:r>
      <w:r w:rsidRPr="00EA5E28">
        <w:rPr>
          <w:rFonts w:asciiTheme="majorBidi" w:hAnsiTheme="majorBidi" w:cstheme="majorBidi"/>
          <w:color w:val="000000" w:themeColor="text1"/>
          <w:rtl/>
          <w:lang w:val="en-GB"/>
        </w:rPr>
        <w:t>من خلال استراتيجية تعتمد على توصيات المؤثرين، مما أدى إلى زيادة مبيعاتها عبر الإنترنت بنسبة 35% خلال عام 2022.</w:t>
      </w:r>
    </w:p>
    <w:p w14:paraId="20AB61ED" w14:textId="77777777" w:rsidR="00250E6E" w:rsidRPr="000E19B7" w:rsidRDefault="00250E6E" w:rsidP="00CA7A6E">
      <w:pPr>
        <w:spacing w:line="360" w:lineRule="auto"/>
        <w:rPr>
          <w:rFonts w:asciiTheme="majorBidi" w:hAnsiTheme="majorBidi" w:cstheme="majorBidi"/>
          <w:b/>
          <w:bCs/>
          <w:color w:val="000000" w:themeColor="text1"/>
          <w:sz w:val="40"/>
          <w:szCs w:val="40"/>
          <w:lang w:val="en-GB"/>
        </w:rPr>
      </w:pPr>
    </w:p>
    <w:p w14:paraId="62F88181" w14:textId="27FE2A74" w:rsidR="00A615D2" w:rsidRDefault="00A615D2" w:rsidP="00CA7A6E">
      <w:pPr>
        <w:spacing w:line="360" w:lineRule="auto"/>
        <w:rPr>
          <w:rFonts w:asciiTheme="majorBidi" w:hAnsiTheme="majorBidi" w:cstheme="majorBidi"/>
          <w:b/>
          <w:bCs/>
          <w:color w:val="000000" w:themeColor="text1"/>
          <w:sz w:val="32"/>
          <w:szCs w:val="32"/>
          <w:rtl/>
          <w:lang w:val="en-GB"/>
        </w:rPr>
      </w:pPr>
      <w:r w:rsidRPr="0043466E">
        <w:rPr>
          <w:rFonts w:asciiTheme="majorBidi" w:hAnsiTheme="majorBidi" w:cstheme="majorBidi"/>
          <w:b/>
          <w:bCs/>
          <w:color w:val="000000" w:themeColor="text1"/>
          <w:sz w:val="32"/>
          <w:szCs w:val="32"/>
          <w:rtl/>
          <w:lang w:val="en-GB"/>
        </w:rPr>
        <w:lastRenderedPageBreak/>
        <w:t>أثناء الأزمات الاقتصادية:</w:t>
      </w:r>
    </w:p>
    <w:p w14:paraId="124B6C34" w14:textId="77777777" w:rsidR="0043466E" w:rsidRPr="0043466E" w:rsidRDefault="0043466E" w:rsidP="00CA7A6E">
      <w:pPr>
        <w:spacing w:line="360" w:lineRule="auto"/>
        <w:rPr>
          <w:rFonts w:asciiTheme="majorBidi" w:hAnsiTheme="majorBidi" w:cstheme="majorBidi"/>
          <w:b/>
          <w:bCs/>
          <w:color w:val="000000" w:themeColor="text1"/>
          <w:sz w:val="32"/>
          <w:szCs w:val="32"/>
          <w:rtl/>
          <w:lang w:val="en-GB"/>
        </w:rPr>
      </w:pPr>
    </w:p>
    <w:p w14:paraId="742B2F31" w14:textId="1CEEED33" w:rsidR="001A4FF8" w:rsidRDefault="00FF7252" w:rsidP="00CA7A6E">
      <w:pPr>
        <w:spacing w:line="360" w:lineRule="auto"/>
        <w:rPr>
          <w:rFonts w:asciiTheme="majorBidi" w:hAnsiTheme="majorBidi" w:cs="Times New Roman"/>
          <w:color w:val="000000" w:themeColor="text1"/>
          <w:rtl/>
          <w:lang w:val="en-GB"/>
        </w:rPr>
      </w:pPr>
      <w:r w:rsidRPr="00DC6B3B">
        <w:rPr>
          <w:rFonts w:asciiTheme="majorBidi" w:hAnsiTheme="majorBidi" w:cstheme="majorBidi"/>
          <w:color w:val="000000" w:themeColor="text1"/>
          <w:rtl/>
          <w:lang w:val="en-GB"/>
        </w:rPr>
        <w:t xml:space="preserve">خلال الأزمات الاقتصادية، </w:t>
      </w:r>
      <w:r w:rsidR="0029644C" w:rsidRPr="0029644C">
        <w:rPr>
          <w:rFonts w:asciiTheme="majorBidi" w:hAnsiTheme="majorBidi" w:cs="Times New Roman" w:hint="eastAsia"/>
          <w:color w:val="000000" w:themeColor="text1"/>
          <w:rtl/>
          <w:lang w:val="en-GB"/>
        </w:rPr>
        <w:t>وجدت</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دراسة</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أجرتها</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heme="majorBidi"/>
          <w:color w:val="000000" w:themeColor="text1"/>
          <w:lang w:val="en-GB"/>
        </w:rPr>
        <w:t>Nielsen (2023)</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أن</w:t>
      </w:r>
      <w:r w:rsidR="0029644C" w:rsidRPr="0029644C">
        <w:rPr>
          <w:rFonts w:asciiTheme="majorBidi" w:hAnsiTheme="majorBidi" w:cs="Times New Roman"/>
          <w:color w:val="000000" w:themeColor="text1"/>
          <w:rtl/>
          <w:lang w:val="en-GB"/>
        </w:rPr>
        <w:t xml:space="preserve"> 70% </w:t>
      </w:r>
      <w:r w:rsidR="0029644C" w:rsidRPr="0029644C">
        <w:rPr>
          <w:rFonts w:asciiTheme="majorBidi" w:hAnsiTheme="majorBidi" w:cs="Times New Roman" w:hint="eastAsia"/>
          <w:color w:val="000000" w:themeColor="text1"/>
          <w:rtl/>
          <w:lang w:val="en-GB"/>
        </w:rPr>
        <w:t>من</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المستهلكين</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في</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الشرق</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الأوسط</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يعتمدون</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على</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مراجعات</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المنتجات</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عبر</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وسائل</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التواصل</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الاجتماعي</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قبل</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اتخاذ</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قرارات</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الشراء،</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بينما</w:t>
      </w:r>
      <w:r w:rsidR="0029644C" w:rsidRPr="0029644C">
        <w:rPr>
          <w:rFonts w:asciiTheme="majorBidi" w:hAnsiTheme="majorBidi" w:cs="Times New Roman"/>
          <w:color w:val="000000" w:themeColor="text1"/>
          <w:rtl/>
          <w:lang w:val="en-GB"/>
        </w:rPr>
        <w:t xml:space="preserve"> 58% </w:t>
      </w:r>
      <w:r w:rsidR="0029644C" w:rsidRPr="0029644C">
        <w:rPr>
          <w:rFonts w:asciiTheme="majorBidi" w:hAnsiTheme="majorBidi" w:cs="Times New Roman" w:hint="eastAsia"/>
          <w:color w:val="000000" w:themeColor="text1"/>
          <w:rtl/>
          <w:lang w:val="en-GB"/>
        </w:rPr>
        <w:t>يتفاعلون</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بشكل</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مباشر</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مع</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العلامات</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التجارية</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عبر</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المنصات</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الرقمية</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مثل</w:t>
      </w:r>
      <w:r w:rsidR="0029644C" w:rsidRPr="0029644C">
        <w:rPr>
          <w:rFonts w:asciiTheme="majorBidi" w:hAnsiTheme="majorBidi" w:cs="Times New Roman"/>
          <w:color w:val="000000" w:themeColor="text1"/>
          <w:rtl/>
          <w:lang w:val="en-GB"/>
        </w:rPr>
        <w:t xml:space="preserve"> </w:t>
      </w:r>
      <w:r w:rsidR="001A4FF8" w:rsidRPr="0029644C">
        <w:rPr>
          <w:rFonts w:asciiTheme="majorBidi" w:hAnsiTheme="majorBidi" w:cs="Times New Roman" w:hint="cs"/>
          <w:color w:val="000000" w:themeColor="text1"/>
          <w:rtl/>
          <w:lang w:val="en-GB"/>
        </w:rPr>
        <w:t>انستغرام</w:t>
      </w:r>
      <w:r w:rsidR="0029644C" w:rsidRPr="0029644C">
        <w:rPr>
          <w:rFonts w:asciiTheme="majorBidi" w:hAnsiTheme="majorBidi" w:cs="Times New Roman"/>
          <w:color w:val="000000" w:themeColor="text1"/>
          <w:rtl/>
          <w:lang w:val="en-GB"/>
        </w:rPr>
        <w:t xml:space="preserve"> </w:t>
      </w:r>
      <w:r w:rsidR="0029644C" w:rsidRPr="0029644C">
        <w:rPr>
          <w:rFonts w:asciiTheme="majorBidi" w:hAnsiTheme="majorBidi" w:cs="Times New Roman" w:hint="eastAsia"/>
          <w:color w:val="000000" w:themeColor="text1"/>
          <w:rtl/>
          <w:lang w:val="en-GB"/>
        </w:rPr>
        <w:t>وفيس</w:t>
      </w:r>
      <w:r w:rsidR="001A4FF8">
        <w:rPr>
          <w:rFonts w:asciiTheme="majorBidi" w:hAnsiTheme="majorBidi" w:cs="Times New Roman" w:hint="cs"/>
          <w:color w:val="000000" w:themeColor="text1"/>
          <w:rtl/>
          <w:lang w:val="en-GB"/>
        </w:rPr>
        <w:t xml:space="preserve"> بوك</w:t>
      </w:r>
      <w:r w:rsidR="0029644C" w:rsidRPr="0029644C">
        <w:rPr>
          <w:rFonts w:asciiTheme="majorBidi" w:hAnsiTheme="majorBidi" w:cs="Times New Roman"/>
          <w:color w:val="000000" w:themeColor="text1"/>
          <w:rtl/>
          <w:lang w:val="en-GB"/>
        </w:rPr>
        <w:t>.</w:t>
      </w:r>
    </w:p>
    <w:p w14:paraId="1F6AD88F" w14:textId="137E6D13" w:rsidR="000F01E3" w:rsidRPr="00DC6B3B" w:rsidRDefault="0029644C" w:rsidP="00CA7A6E">
      <w:pPr>
        <w:spacing w:line="360" w:lineRule="auto"/>
        <w:rPr>
          <w:rFonts w:asciiTheme="majorBidi" w:hAnsiTheme="majorBidi" w:cstheme="majorBidi"/>
          <w:color w:val="000000" w:themeColor="text1"/>
          <w:rtl/>
          <w:lang w:val="en-GB"/>
        </w:rPr>
      </w:pPr>
      <w:r w:rsidRPr="0029644C">
        <w:rPr>
          <w:rFonts w:asciiTheme="majorBidi" w:hAnsiTheme="majorBidi" w:cs="Times New Roman"/>
          <w:color w:val="000000" w:themeColor="text1"/>
          <w:rtl/>
          <w:lang w:val="en-GB"/>
        </w:rPr>
        <w:t xml:space="preserve"> </w:t>
      </w:r>
      <w:r w:rsidRPr="0029644C">
        <w:rPr>
          <w:rFonts w:asciiTheme="majorBidi" w:hAnsiTheme="majorBidi" w:cs="Times New Roman" w:hint="eastAsia"/>
          <w:color w:val="000000" w:themeColor="text1"/>
          <w:rtl/>
          <w:lang w:val="en-GB"/>
        </w:rPr>
        <w:t>كما</w:t>
      </w:r>
      <w:r w:rsidRPr="0029644C">
        <w:rPr>
          <w:rFonts w:asciiTheme="majorBidi" w:hAnsiTheme="majorBidi" w:cs="Times New Roman"/>
          <w:color w:val="000000" w:themeColor="text1"/>
          <w:rtl/>
          <w:lang w:val="en-GB"/>
        </w:rPr>
        <w:t xml:space="preserve"> </w:t>
      </w:r>
      <w:r w:rsidRPr="0029644C">
        <w:rPr>
          <w:rFonts w:asciiTheme="majorBidi" w:hAnsiTheme="majorBidi" w:cs="Times New Roman" w:hint="eastAsia"/>
          <w:color w:val="000000" w:themeColor="text1"/>
          <w:rtl/>
          <w:lang w:val="en-GB"/>
        </w:rPr>
        <w:t>أشار</w:t>
      </w:r>
      <w:r w:rsidRPr="0029644C">
        <w:rPr>
          <w:rFonts w:asciiTheme="majorBidi" w:hAnsiTheme="majorBidi" w:cs="Times New Roman"/>
          <w:color w:val="000000" w:themeColor="text1"/>
          <w:rtl/>
          <w:lang w:val="en-GB"/>
        </w:rPr>
        <w:t xml:space="preserve"> </w:t>
      </w:r>
      <w:r w:rsidRPr="0029644C">
        <w:rPr>
          <w:rFonts w:asciiTheme="majorBidi" w:hAnsiTheme="majorBidi" w:cs="Times New Roman" w:hint="eastAsia"/>
          <w:color w:val="000000" w:themeColor="text1"/>
          <w:rtl/>
          <w:lang w:val="en-GB"/>
        </w:rPr>
        <w:t>تقرير</w:t>
      </w:r>
      <w:r w:rsidRPr="0029644C">
        <w:rPr>
          <w:rFonts w:asciiTheme="majorBidi" w:hAnsiTheme="majorBidi" w:cs="Times New Roman"/>
          <w:color w:val="000000" w:themeColor="text1"/>
          <w:rtl/>
          <w:lang w:val="en-GB"/>
        </w:rPr>
        <w:t xml:space="preserve"> </w:t>
      </w:r>
      <w:r w:rsidRPr="0029644C">
        <w:rPr>
          <w:rFonts w:asciiTheme="majorBidi" w:hAnsiTheme="majorBidi" w:cstheme="majorBidi"/>
          <w:color w:val="000000" w:themeColor="text1"/>
          <w:lang w:val="en-GB"/>
        </w:rPr>
        <w:t>Deloitte (2022)</w:t>
      </w:r>
      <w:r w:rsidRPr="0029644C">
        <w:rPr>
          <w:rFonts w:asciiTheme="majorBidi" w:hAnsiTheme="majorBidi" w:cs="Times New Roman"/>
          <w:color w:val="000000" w:themeColor="text1"/>
          <w:rtl/>
          <w:lang w:val="en-GB"/>
        </w:rPr>
        <w:t xml:space="preserve"> </w:t>
      </w:r>
      <w:r w:rsidRPr="0029644C">
        <w:rPr>
          <w:rFonts w:asciiTheme="majorBidi" w:hAnsiTheme="majorBidi" w:cs="Times New Roman" w:hint="eastAsia"/>
          <w:color w:val="000000" w:themeColor="text1"/>
          <w:rtl/>
          <w:lang w:val="en-GB"/>
        </w:rPr>
        <w:t>إلى</w:t>
      </w:r>
      <w:r w:rsidRPr="0029644C">
        <w:rPr>
          <w:rFonts w:asciiTheme="majorBidi" w:hAnsiTheme="majorBidi" w:cs="Times New Roman"/>
          <w:color w:val="000000" w:themeColor="text1"/>
          <w:rtl/>
          <w:lang w:val="en-GB"/>
        </w:rPr>
        <w:t xml:space="preserve"> </w:t>
      </w:r>
      <w:r w:rsidRPr="0029644C">
        <w:rPr>
          <w:rFonts w:asciiTheme="majorBidi" w:hAnsiTheme="majorBidi" w:cs="Times New Roman" w:hint="eastAsia"/>
          <w:color w:val="000000" w:themeColor="text1"/>
          <w:rtl/>
          <w:lang w:val="en-GB"/>
        </w:rPr>
        <w:t>أن</w:t>
      </w:r>
      <w:r w:rsidRPr="0029644C">
        <w:rPr>
          <w:rFonts w:asciiTheme="majorBidi" w:hAnsiTheme="majorBidi" w:cs="Times New Roman"/>
          <w:color w:val="000000" w:themeColor="text1"/>
          <w:rtl/>
          <w:lang w:val="en-GB"/>
        </w:rPr>
        <w:t xml:space="preserve"> </w:t>
      </w:r>
      <w:r w:rsidRPr="0029644C">
        <w:rPr>
          <w:rFonts w:asciiTheme="majorBidi" w:hAnsiTheme="majorBidi" w:cs="Times New Roman" w:hint="eastAsia"/>
          <w:color w:val="000000" w:themeColor="text1"/>
          <w:rtl/>
          <w:lang w:val="en-GB"/>
        </w:rPr>
        <w:t>المحتوى</w:t>
      </w:r>
      <w:r w:rsidRPr="0029644C">
        <w:rPr>
          <w:rFonts w:asciiTheme="majorBidi" w:hAnsiTheme="majorBidi" w:cs="Times New Roman"/>
          <w:color w:val="000000" w:themeColor="text1"/>
          <w:rtl/>
          <w:lang w:val="en-GB"/>
        </w:rPr>
        <w:t xml:space="preserve"> </w:t>
      </w:r>
      <w:r w:rsidRPr="0029644C">
        <w:rPr>
          <w:rFonts w:asciiTheme="majorBidi" w:hAnsiTheme="majorBidi" w:cs="Times New Roman" w:hint="eastAsia"/>
          <w:color w:val="000000" w:themeColor="text1"/>
          <w:rtl/>
          <w:lang w:val="en-GB"/>
        </w:rPr>
        <w:t>الترويجي</w:t>
      </w:r>
      <w:r w:rsidRPr="0029644C">
        <w:rPr>
          <w:rFonts w:asciiTheme="majorBidi" w:hAnsiTheme="majorBidi" w:cs="Times New Roman"/>
          <w:color w:val="000000" w:themeColor="text1"/>
          <w:rtl/>
          <w:lang w:val="en-GB"/>
        </w:rPr>
        <w:t xml:space="preserve"> </w:t>
      </w:r>
      <w:r w:rsidRPr="0029644C">
        <w:rPr>
          <w:rFonts w:asciiTheme="majorBidi" w:hAnsiTheme="majorBidi" w:cs="Times New Roman" w:hint="eastAsia"/>
          <w:color w:val="000000" w:themeColor="text1"/>
          <w:rtl/>
          <w:lang w:val="en-GB"/>
        </w:rPr>
        <w:t>الذي</w:t>
      </w:r>
      <w:r w:rsidRPr="0029644C">
        <w:rPr>
          <w:rFonts w:asciiTheme="majorBidi" w:hAnsiTheme="majorBidi" w:cs="Times New Roman"/>
          <w:color w:val="000000" w:themeColor="text1"/>
          <w:rtl/>
          <w:lang w:val="en-GB"/>
        </w:rPr>
        <w:t xml:space="preserve"> </w:t>
      </w:r>
      <w:r w:rsidRPr="0029644C">
        <w:rPr>
          <w:rFonts w:asciiTheme="majorBidi" w:hAnsiTheme="majorBidi" w:cs="Times New Roman" w:hint="eastAsia"/>
          <w:color w:val="000000" w:themeColor="text1"/>
          <w:rtl/>
          <w:lang w:val="en-GB"/>
        </w:rPr>
        <w:t>يستخدم</w:t>
      </w:r>
      <w:r w:rsidRPr="0029644C">
        <w:rPr>
          <w:rFonts w:asciiTheme="majorBidi" w:hAnsiTheme="majorBidi" w:cs="Times New Roman"/>
          <w:color w:val="000000" w:themeColor="text1"/>
          <w:rtl/>
          <w:lang w:val="en-GB"/>
        </w:rPr>
        <w:t xml:space="preserve"> </w:t>
      </w:r>
      <w:r w:rsidRPr="0029644C">
        <w:rPr>
          <w:rFonts w:asciiTheme="majorBidi" w:hAnsiTheme="majorBidi" w:cs="Times New Roman" w:hint="eastAsia"/>
          <w:color w:val="000000" w:themeColor="text1"/>
          <w:rtl/>
          <w:lang w:val="en-GB"/>
        </w:rPr>
        <w:t>الفيديوهات</w:t>
      </w:r>
      <w:r w:rsidRPr="0029644C">
        <w:rPr>
          <w:rFonts w:asciiTheme="majorBidi" w:hAnsiTheme="majorBidi" w:cs="Times New Roman"/>
          <w:color w:val="000000" w:themeColor="text1"/>
          <w:rtl/>
          <w:lang w:val="en-GB"/>
        </w:rPr>
        <w:t xml:space="preserve"> </w:t>
      </w:r>
      <w:r w:rsidRPr="0029644C">
        <w:rPr>
          <w:rFonts w:asciiTheme="majorBidi" w:hAnsiTheme="majorBidi" w:cs="Times New Roman" w:hint="eastAsia"/>
          <w:color w:val="000000" w:themeColor="text1"/>
          <w:rtl/>
          <w:lang w:val="en-GB"/>
        </w:rPr>
        <w:t>القصيرة</w:t>
      </w:r>
      <w:r w:rsidRPr="0029644C">
        <w:rPr>
          <w:rFonts w:asciiTheme="majorBidi" w:hAnsiTheme="majorBidi" w:cs="Times New Roman"/>
          <w:color w:val="000000" w:themeColor="text1"/>
          <w:rtl/>
          <w:lang w:val="en-GB"/>
        </w:rPr>
        <w:t xml:space="preserve"> </w:t>
      </w:r>
      <w:r w:rsidRPr="0029644C">
        <w:rPr>
          <w:rFonts w:asciiTheme="majorBidi" w:hAnsiTheme="majorBidi" w:cs="Times New Roman" w:hint="eastAsia"/>
          <w:color w:val="000000" w:themeColor="text1"/>
          <w:rtl/>
          <w:lang w:val="en-GB"/>
        </w:rPr>
        <w:t>يزيد</w:t>
      </w:r>
      <w:r w:rsidRPr="0029644C">
        <w:rPr>
          <w:rFonts w:asciiTheme="majorBidi" w:hAnsiTheme="majorBidi" w:cs="Times New Roman"/>
          <w:color w:val="000000" w:themeColor="text1"/>
          <w:rtl/>
          <w:lang w:val="en-GB"/>
        </w:rPr>
        <w:t xml:space="preserve"> </w:t>
      </w:r>
      <w:r w:rsidRPr="0029644C">
        <w:rPr>
          <w:rFonts w:asciiTheme="majorBidi" w:hAnsiTheme="majorBidi" w:cs="Times New Roman" w:hint="eastAsia"/>
          <w:color w:val="000000" w:themeColor="text1"/>
          <w:rtl/>
          <w:lang w:val="en-GB"/>
        </w:rPr>
        <w:t>من</w:t>
      </w:r>
      <w:r w:rsidRPr="0029644C">
        <w:rPr>
          <w:rFonts w:asciiTheme="majorBidi" w:hAnsiTheme="majorBidi" w:cs="Times New Roman"/>
          <w:color w:val="000000" w:themeColor="text1"/>
          <w:rtl/>
          <w:lang w:val="en-GB"/>
        </w:rPr>
        <w:t xml:space="preserve"> </w:t>
      </w:r>
      <w:r w:rsidRPr="0029644C">
        <w:rPr>
          <w:rFonts w:asciiTheme="majorBidi" w:hAnsiTheme="majorBidi" w:cs="Times New Roman" w:hint="eastAsia"/>
          <w:color w:val="000000" w:themeColor="text1"/>
          <w:rtl/>
          <w:lang w:val="en-GB"/>
        </w:rPr>
        <w:t>معدلات</w:t>
      </w:r>
      <w:r w:rsidRPr="0029644C">
        <w:rPr>
          <w:rFonts w:asciiTheme="majorBidi" w:hAnsiTheme="majorBidi" w:cs="Times New Roman"/>
          <w:color w:val="000000" w:themeColor="text1"/>
          <w:rtl/>
          <w:lang w:val="en-GB"/>
        </w:rPr>
        <w:t xml:space="preserve"> </w:t>
      </w:r>
      <w:r w:rsidRPr="0029644C">
        <w:rPr>
          <w:rFonts w:asciiTheme="majorBidi" w:hAnsiTheme="majorBidi" w:cs="Times New Roman" w:hint="eastAsia"/>
          <w:color w:val="000000" w:themeColor="text1"/>
          <w:rtl/>
          <w:lang w:val="en-GB"/>
        </w:rPr>
        <w:t>النقر</w:t>
      </w:r>
      <w:r w:rsidRPr="0029644C">
        <w:rPr>
          <w:rFonts w:asciiTheme="majorBidi" w:hAnsiTheme="majorBidi" w:cs="Times New Roman"/>
          <w:color w:val="000000" w:themeColor="text1"/>
          <w:rtl/>
          <w:lang w:val="en-GB"/>
        </w:rPr>
        <w:t xml:space="preserve"> </w:t>
      </w:r>
      <w:r w:rsidRPr="0029644C">
        <w:rPr>
          <w:rFonts w:asciiTheme="majorBidi" w:hAnsiTheme="majorBidi" w:cs="Times New Roman" w:hint="eastAsia"/>
          <w:color w:val="000000" w:themeColor="text1"/>
          <w:rtl/>
          <w:lang w:val="en-GB"/>
        </w:rPr>
        <w:t>بنسبة</w:t>
      </w:r>
      <w:r w:rsidRPr="0029644C">
        <w:rPr>
          <w:rFonts w:asciiTheme="majorBidi" w:hAnsiTheme="majorBidi" w:cs="Times New Roman"/>
          <w:color w:val="000000" w:themeColor="text1"/>
          <w:rtl/>
          <w:lang w:val="en-GB"/>
        </w:rPr>
        <w:t xml:space="preserve"> 30% </w:t>
      </w:r>
      <w:r w:rsidRPr="0029644C">
        <w:rPr>
          <w:rFonts w:asciiTheme="majorBidi" w:hAnsiTheme="majorBidi" w:cs="Times New Roman" w:hint="eastAsia"/>
          <w:color w:val="000000" w:themeColor="text1"/>
          <w:rtl/>
          <w:lang w:val="en-GB"/>
        </w:rPr>
        <w:t>مقارنة</w:t>
      </w:r>
      <w:r w:rsidRPr="0029644C">
        <w:rPr>
          <w:rFonts w:asciiTheme="majorBidi" w:hAnsiTheme="majorBidi" w:cs="Times New Roman"/>
          <w:color w:val="000000" w:themeColor="text1"/>
          <w:rtl/>
          <w:lang w:val="en-GB"/>
        </w:rPr>
        <w:t xml:space="preserve"> </w:t>
      </w:r>
      <w:r w:rsidRPr="0029644C">
        <w:rPr>
          <w:rFonts w:asciiTheme="majorBidi" w:hAnsiTheme="majorBidi" w:cs="Times New Roman" w:hint="eastAsia"/>
          <w:color w:val="000000" w:themeColor="text1"/>
          <w:rtl/>
          <w:lang w:val="en-GB"/>
        </w:rPr>
        <w:t>بالإعلانات</w:t>
      </w:r>
      <w:r w:rsidRPr="0029644C">
        <w:rPr>
          <w:rFonts w:asciiTheme="majorBidi" w:hAnsiTheme="majorBidi" w:cs="Times New Roman"/>
          <w:color w:val="000000" w:themeColor="text1"/>
          <w:rtl/>
          <w:lang w:val="en-GB"/>
        </w:rPr>
        <w:t xml:space="preserve"> </w:t>
      </w:r>
      <w:r w:rsidRPr="0029644C">
        <w:rPr>
          <w:rFonts w:asciiTheme="majorBidi" w:hAnsiTheme="majorBidi" w:cs="Times New Roman" w:hint="eastAsia"/>
          <w:color w:val="000000" w:themeColor="text1"/>
          <w:rtl/>
          <w:lang w:val="en-GB"/>
        </w:rPr>
        <w:t>التقليدية</w:t>
      </w:r>
      <w:r w:rsidRPr="0029644C">
        <w:rPr>
          <w:rFonts w:asciiTheme="majorBidi" w:hAnsiTheme="majorBidi" w:cs="Times New Roman"/>
          <w:color w:val="000000" w:themeColor="text1"/>
          <w:rtl/>
          <w:lang w:val="en-GB"/>
        </w:rPr>
        <w:t>."</w:t>
      </w:r>
    </w:p>
    <w:p w14:paraId="40C9A276" w14:textId="77777777" w:rsidR="000F01E3" w:rsidRPr="000E19B7" w:rsidRDefault="00FF7252" w:rsidP="00CA7A6E">
      <w:pPr>
        <w:spacing w:line="360" w:lineRule="auto"/>
        <w:rPr>
          <w:rFonts w:asciiTheme="majorBidi" w:hAnsiTheme="majorBidi" w:cstheme="majorBidi"/>
          <w:b/>
          <w:bCs/>
          <w:color w:val="000000" w:themeColor="text1"/>
          <w:sz w:val="40"/>
          <w:szCs w:val="40"/>
          <w:rtl/>
          <w:lang w:val="en-GB"/>
        </w:rPr>
      </w:pPr>
      <w:r w:rsidRPr="00DC6B3B">
        <w:rPr>
          <w:rFonts w:asciiTheme="majorBidi" w:hAnsiTheme="majorBidi" w:cstheme="majorBidi"/>
          <w:color w:val="000000" w:themeColor="text1"/>
          <w:rtl/>
          <w:lang w:val="en-GB"/>
        </w:rPr>
        <w:t>وفق</w:t>
      </w:r>
      <w:r w:rsidR="000F01E3" w:rsidRPr="00DC6B3B">
        <w:rPr>
          <w:rFonts w:asciiTheme="majorBidi" w:hAnsiTheme="majorBidi" w:cstheme="majorBidi"/>
          <w:color w:val="000000" w:themeColor="text1"/>
          <w:rtl/>
          <w:lang w:val="en-GB"/>
        </w:rPr>
        <w:t xml:space="preserve">اً </w:t>
      </w:r>
      <w:r w:rsidRPr="00DC6B3B">
        <w:rPr>
          <w:rFonts w:asciiTheme="majorBidi" w:hAnsiTheme="majorBidi" w:cstheme="majorBidi"/>
          <w:color w:val="000000" w:themeColor="text1"/>
          <w:rtl/>
          <w:lang w:val="en-GB"/>
        </w:rPr>
        <w:t xml:space="preserve">لـ </w:t>
      </w:r>
      <w:proofErr w:type="spellStart"/>
      <w:r w:rsidRPr="00DC6B3B">
        <w:rPr>
          <w:rFonts w:asciiTheme="majorBidi" w:hAnsiTheme="majorBidi" w:cstheme="majorBidi"/>
          <w:color w:val="000000" w:themeColor="text1"/>
          <w:lang w:val="en-GB"/>
        </w:rPr>
        <w:t>Statista</w:t>
      </w:r>
      <w:proofErr w:type="spellEnd"/>
      <w:r w:rsidRPr="00DC6B3B">
        <w:rPr>
          <w:rFonts w:asciiTheme="majorBidi" w:hAnsiTheme="majorBidi" w:cstheme="majorBidi"/>
          <w:color w:val="000000" w:themeColor="text1"/>
          <w:lang w:val="en-GB"/>
        </w:rPr>
        <w:t xml:space="preserve"> (2022)</w:t>
      </w:r>
      <w:r w:rsidRPr="00DC6B3B">
        <w:rPr>
          <w:rFonts w:asciiTheme="majorBidi" w:hAnsiTheme="majorBidi" w:cstheme="majorBidi"/>
          <w:color w:val="000000" w:themeColor="text1"/>
          <w:rtl/>
          <w:lang w:val="en-GB"/>
        </w:rPr>
        <w:t>، يعتمد 74% من المستهلكين على وسائل التواصل الاجتماعي لاتخاذ قرارات الشراء، حيث تستفيد الشركات من العروض الحصرية والخصومات التي يتم الترويج لها عبر هذه المنصات.</w:t>
      </w:r>
      <w:r w:rsidRPr="000E19B7">
        <w:rPr>
          <w:rFonts w:asciiTheme="majorBidi" w:hAnsiTheme="majorBidi" w:cstheme="majorBidi"/>
          <w:b/>
          <w:bCs/>
          <w:color w:val="000000" w:themeColor="text1"/>
          <w:sz w:val="40"/>
          <w:szCs w:val="40"/>
          <w:rtl/>
          <w:lang w:val="en-GB"/>
        </w:rPr>
        <w:t xml:space="preserve"> </w:t>
      </w:r>
    </w:p>
    <w:p w14:paraId="0E6C1458" w14:textId="11C4F51A" w:rsidR="007D5564" w:rsidRPr="00DC6B3B" w:rsidRDefault="00FF7252" w:rsidP="00CA7A6E">
      <w:pPr>
        <w:spacing w:line="360" w:lineRule="auto"/>
        <w:rPr>
          <w:rFonts w:asciiTheme="majorBidi" w:hAnsiTheme="majorBidi" w:cstheme="majorBidi"/>
          <w:color w:val="000000" w:themeColor="text1"/>
          <w:lang w:val="en-GB"/>
        </w:rPr>
      </w:pPr>
      <w:r w:rsidRPr="00CD533A">
        <w:rPr>
          <w:rFonts w:asciiTheme="majorBidi" w:hAnsiTheme="majorBidi" w:cstheme="majorBidi"/>
          <w:b/>
          <w:bCs/>
          <w:color w:val="000000" w:themeColor="text1"/>
          <w:sz w:val="28"/>
          <w:szCs w:val="28"/>
          <w:rtl/>
          <w:lang w:val="en-GB"/>
        </w:rPr>
        <w:t>مثال</w:t>
      </w:r>
      <w:r w:rsidR="00CD533A" w:rsidRPr="00CD533A">
        <w:rPr>
          <w:rFonts w:asciiTheme="majorBidi" w:hAnsiTheme="majorBidi" w:cstheme="majorBidi" w:hint="cs"/>
          <w:b/>
          <w:bCs/>
          <w:color w:val="000000" w:themeColor="text1"/>
          <w:sz w:val="28"/>
          <w:szCs w:val="28"/>
          <w:rtl/>
          <w:lang w:val="en-GB"/>
        </w:rPr>
        <w:t>:</w:t>
      </w:r>
      <w:r w:rsidRPr="00DC6B3B">
        <w:rPr>
          <w:rFonts w:asciiTheme="majorBidi" w:hAnsiTheme="majorBidi" w:cstheme="majorBidi"/>
          <w:color w:val="000000" w:themeColor="text1"/>
          <w:rtl/>
          <w:lang w:val="en-GB"/>
        </w:rPr>
        <w:t xml:space="preserve"> سجلت حملة الجمعة السوداء لشركة أمازون زيادة بنسبة 20% في المبيعات بسبب المحتوى الترويجي المصمم خصيصا</w:t>
      </w:r>
      <w:r w:rsidR="00D72D94" w:rsidRPr="00DC6B3B">
        <w:rPr>
          <w:rFonts w:asciiTheme="majorBidi" w:hAnsiTheme="majorBidi" w:cstheme="majorBidi"/>
          <w:color w:val="000000" w:themeColor="text1"/>
          <w:rtl/>
          <w:lang w:val="en-GB"/>
        </w:rPr>
        <w:t xml:space="preserve">ً </w:t>
      </w:r>
      <w:r w:rsidRPr="00DC6B3B">
        <w:rPr>
          <w:rFonts w:asciiTheme="majorBidi" w:hAnsiTheme="majorBidi" w:cstheme="majorBidi"/>
          <w:color w:val="000000" w:themeColor="text1"/>
          <w:rtl/>
          <w:lang w:val="en-GB"/>
        </w:rPr>
        <w:t>للمنصات الرقمية.</w:t>
      </w:r>
      <w:r w:rsidR="007D5564" w:rsidRPr="00DC6B3B">
        <w:rPr>
          <w:rFonts w:asciiTheme="majorBidi" w:hAnsiTheme="majorBidi" w:cstheme="majorBidi"/>
          <w:color w:val="000000" w:themeColor="text1"/>
          <w:rtl/>
          <w:lang w:val="en-GB"/>
        </w:rPr>
        <w:t xml:space="preserve"> (</w:t>
      </w:r>
      <w:proofErr w:type="spellStart"/>
      <w:r w:rsidR="007D5564" w:rsidRPr="00DC6B3B">
        <w:rPr>
          <w:rFonts w:asciiTheme="majorBidi" w:hAnsiTheme="majorBidi" w:cstheme="majorBidi"/>
          <w:color w:val="000000" w:themeColor="text1"/>
          <w:lang w:val="en-GB" w:bidi="ar-EG"/>
        </w:rPr>
        <w:t>Statista</w:t>
      </w:r>
      <w:proofErr w:type="spellEnd"/>
      <w:r w:rsidR="007D5564" w:rsidRPr="00DC6B3B">
        <w:rPr>
          <w:rFonts w:asciiTheme="majorBidi" w:hAnsiTheme="majorBidi" w:cstheme="majorBidi"/>
          <w:color w:val="000000" w:themeColor="text1"/>
          <w:lang w:val="en-GB" w:bidi="ar-EG"/>
        </w:rPr>
        <w:t>, 2022</w:t>
      </w:r>
      <w:r w:rsidR="007D5564" w:rsidRPr="00DC6B3B">
        <w:rPr>
          <w:rFonts w:asciiTheme="majorBidi" w:hAnsiTheme="majorBidi" w:cstheme="majorBidi"/>
          <w:color w:val="000000" w:themeColor="text1"/>
          <w:rtl/>
          <w:lang w:val="en-GB"/>
        </w:rPr>
        <w:t>)</w:t>
      </w:r>
    </w:p>
    <w:p w14:paraId="01CA67F1" w14:textId="1860B45A" w:rsidR="006B2116" w:rsidRPr="00DC6B3B" w:rsidRDefault="00A615D2" w:rsidP="00CA7A6E">
      <w:pPr>
        <w:spacing w:line="360" w:lineRule="auto"/>
        <w:rPr>
          <w:rFonts w:asciiTheme="majorBidi" w:hAnsiTheme="majorBidi" w:cstheme="majorBidi"/>
          <w:color w:val="000000" w:themeColor="text1"/>
          <w:lang w:val="en-GB"/>
        </w:rPr>
      </w:pPr>
      <w:r w:rsidRPr="00DC6B3B">
        <w:rPr>
          <w:rFonts w:asciiTheme="majorBidi" w:hAnsiTheme="majorBidi" w:cstheme="majorBidi"/>
          <w:color w:val="000000" w:themeColor="text1"/>
          <w:rtl/>
          <w:lang w:val="en-GB"/>
        </w:rPr>
        <w:t xml:space="preserve"> فبينما تقلص العائلات إنفاقها على الكماليات، تستخدم المنصات الرقمية للترويج للعروض الحصرية والخصومات التي تجذب المستهلكين.</w:t>
      </w:r>
    </w:p>
    <w:p w14:paraId="728D0B7A" w14:textId="65E71004" w:rsidR="00A615D2" w:rsidRPr="00010105" w:rsidRDefault="00A615D2" w:rsidP="00CA7A6E">
      <w:pPr>
        <w:spacing w:line="360" w:lineRule="auto"/>
        <w:rPr>
          <w:rFonts w:asciiTheme="majorBidi" w:hAnsiTheme="majorBidi" w:cstheme="majorBidi"/>
          <w:color w:val="000000" w:themeColor="text1"/>
          <w:rtl/>
          <w:lang w:val="en-GB"/>
        </w:rPr>
      </w:pPr>
      <w:r w:rsidRPr="00CD533A">
        <w:rPr>
          <w:rFonts w:asciiTheme="majorBidi" w:hAnsiTheme="majorBidi" w:cstheme="majorBidi"/>
          <w:b/>
          <w:bCs/>
          <w:color w:val="000000" w:themeColor="text1"/>
          <w:sz w:val="28"/>
          <w:szCs w:val="28"/>
          <w:rtl/>
          <w:lang w:val="en-GB"/>
        </w:rPr>
        <w:t xml:space="preserve">مثال </w:t>
      </w:r>
      <w:r w:rsidR="007055EA" w:rsidRPr="00CD533A">
        <w:rPr>
          <w:rFonts w:asciiTheme="majorBidi" w:hAnsiTheme="majorBidi" w:cstheme="majorBidi" w:hint="cs"/>
          <w:b/>
          <w:bCs/>
          <w:color w:val="000000" w:themeColor="text1"/>
          <w:sz w:val="28"/>
          <w:szCs w:val="28"/>
          <w:rtl/>
          <w:lang w:val="en-GB"/>
        </w:rPr>
        <w:t>:</w:t>
      </w:r>
      <w:r w:rsidRPr="00010105">
        <w:rPr>
          <w:rFonts w:asciiTheme="majorBidi" w:hAnsiTheme="majorBidi" w:cstheme="majorBidi"/>
          <w:color w:val="000000" w:themeColor="text1"/>
          <w:rtl/>
          <w:lang w:val="en-GB"/>
        </w:rPr>
        <w:t xml:space="preserve"> حملة الجمعة السوداء التي أطلقتها أمازون، حيث سجلت ارتفاع</w:t>
      </w:r>
      <w:r w:rsidR="006B2116" w:rsidRPr="00010105">
        <w:rPr>
          <w:rFonts w:asciiTheme="majorBidi" w:hAnsiTheme="majorBidi" w:cstheme="majorBidi"/>
          <w:color w:val="000000" w:themeColor="text1"/>
          <w:rtl/>
          <w:lang w:val="en-GB"/>
        </w:rPr>
        <w:t xml:space="preserve">اً </w:t>
      </w:r>
      <w:r w:rsidRPr="00010105">
        <w:rPr>
          <w:rFonts w:asciiTheme="majorBidi" w:hAnsiTheme="majorBidi" w:cstheme="majorBidi"/>
          <w:color w:val="000000" w:themeColor="text1"/>
          <w:rtl/>
          <w:lang w:val="en-GB"/>
        </w:rPr>
        <w:t>بنسبة 20% في المبيعات، مستفيدة من المحتوى المخصص والإعلانات المستهدفة.</w:t>
      </w:r>
    </w:p>
    <w:p w14:paraId="624B6CD0" w14:textId="77777777" w:rsidR="00C83596" w:rsidRPr="000E19B7" w:rsidRDefault="00C83596" w:rsidP="00CA7A6E">
      <w:pPr>
        <w:spacing w:line="360" w:lineRule="auto"/>
        <w:rPr>
          <w:rFonts w:asciiTheme="majorBidi" w:hAnsiTheme="majorBidi" w:cstheme="majorBidi"/>
          <w:b/>
          <w:bCs/>
          <w:color w:val="000000" w:themeColor="text1"/>
          <w:sz w:val="40"/>
          <w:szCs w:val="40"/>
          <w:rtl/>
          <w:lang w:val="en-GB"/>
        </w:rPr>
      </w:pPr>
    </w:p>
    <w:p w14:paraId="53253E09" w14:textId="66453250" w:rsidR="00295739" w:rsidRDefault="00295739" w:rsidP="00CA7A6E">
      <w:pPr>
        <w:spacing w:line="360" w:lineRule="auto"/>
        <w:rPr>
          <w:rFonts w:asciiTheme="majorBidi" w:hAnsiTheme="majorBidi" w:cstheme="majorBidi"/>
          <w:b/>
          <w:bCs/>
          <w:color w:val="0070C0"/>
          <w:sz w:val="36"/>
          <w:szCs w:val="36"/>
          <w:rtl/>
          <w:lang w:val="en-GB"/>
        </w:rPr>
      </w:pPr>
      <w:r w:rsidRPr="00C83596">
        <w:rPr>
          <w:rFonts w:asciiTheme="majorBidi" w:hAnsiTheme="majorBidi" w:cstheme="majorBidi"/>
          <w:b/>
          <w:bCs/>
          <w:color w:val="0070C0"/>
          <w:sz w:val="36"/>
          <w:szCs w:val="36"/>
          <w:rtl/>
          <w:lang w:val="en-GB"/>
        </w:rPr>
        <w:t>مصطلحات أساسية</w:t>
      </w:r>
    </w:p>
    <w:p w14:paraId="6B9D3E62" w14:textId="77777777" w:rsidR="00C83596" w:rsidRPr="00C83596" w:rsidRDefault="00C83596" w:rsidP="00CA7A6E">
      <w:pPr>
        <w:spacing w:line="360" w:lineRule="auto"/>
        <w:rPr>
          <w:rFonts w:asciiTheme="majorBidi" w:hAnsiTheme="majorBidi" w:cstheme="majorBidi"/>
          <w:b/>
          <w:bCs/>
          <w:color w:val="0070C0"/>
          <w:sz w:val="36"/>
          <w:szCs w:val="36"/>
          <w:rtl/>
          <w:lang w:val="en-GB"/>
        </w:rPr>
      </w:pPr>
    </w:p>
    <w:p w14:paraId="15E8C0AA" w14:textId="7BF12BDD" w:rsidR="00295739" w:rsidRPr="00C83596" w:rsidRDefault="00295739" w:rsidP="00CA7A6E">
      <w:pPr>
        <w:spacing w:line="360" w:lineRule="auto"/>
        <w:rPr>
          <w:rFonts w:asciiTheme="majorBidi" w:hAnsiTheme="majorBidi" w:cstheme="majorBidi"/>
          <w:color w:val="000000" w:themeColor="text1"/>
          <w:rtl/>
          <w:lang w:val="en-GB"/>
        </w:rPr>
      </w:pPr>
      <w:r w:rsidRPr="00C83596">
        <w:rPr>
          <w:rFonts w:asciiTheme="majorBidi" w:hAnsiTheme="majorBidi" w:cstheme="majorBidi"/>
          <w:color w:val="000000" w:themeColor="text1"/>
          <w:rtl/>
          <w:lang w:val="en-GB"/>
        </w:rPr>
        <w:t>لفهم دور وسائل التواصل الاجتماعي في تشكيل سلوك المستهلك، من الضروري الإلمام بالمصطلحات التالية:</w:t>
      </w:r>
    </w:p>
    <w:p w14:paraId="4D7C048F" w14:textId="0402D6A5" w:rsidR="00295739" w:rsidRPr="00C83596" w:rsidRDefault="00295739" w:rsidP="00CA7A6E">
      <w:pPr>
        <w:spacing w:line="360" w:lineRule="auto"/>
        <w:rPr>
          <w:rFonts w:asciiTheme="majorBidi" w:hAnsiTheme="majorBidi" w:cstheme="majorBidi"/>
          <w:color w:val="000000" w:themeColor="text1"/>
          <w:rtl/>
          <w:lang w:val="en-GB"/>
        </w:rPr>
      </w:pPr>
      <w:r w:rsidRPr="00C83596">
        <w:rPr>
          <w:rFonts w:asciiTheme="majorBidi" w:hAnsiTheme="majorBidi" w:cstheme="majorBidi"/>
          <w:color w:val="000000" w:themeColor="text1"/>
          <w:rtl/>
          <w:lang w:val="en-GB"/>
        </w:rPr>
        <w:t>1. التسويق: عملية تهدف إلى فهم احتياجات المستهلكين وتلبيتها من خلال تقديم منتجات أو خدمات.</w:t>
      </w:r>
    </w:p>
    <w:p w14:paraId="170F5153" w14:textId="41AC248C" w:rsidR="00295739" w:rsidRPr="00C83596" w:rsidRDefault="00295739" w:rsidP="00CA7A6E">
      <w:pPr>
        <w:spacing w:line="360" w:lineRule="auto"/>
        <w:rPr>
          <w:rFonts w:asciiTheme="majorBidi" w:hAnsiTheme="majorBidi" w:cstheme="majorBidi"/>
          <w:color w:val="000000" w:themeColor="text1"/>
          <w:rtl/>
          <w:lang w:val="en-GB"/>
        </w:rPr>
      </w:pPr>
      <w:r w:rsidRPr="00C83596">
        <w:rPr>
          <w:rFonts w:asciiTheme="majorBidi" w:hAnsiTheme="majorBidi" w:cstheme="majorBidi"/>
          <w:color w:val="000000" w:themeColor="text1"/>
          <w:rtl/>
          <w:lang w:val="en-GB"/>
        </w:rPr>
        <w:t>2. وسائل التواصل الاجتماعي: منصات إلكترونية تتيح للمستخدمين التفاعل ومشاركة المحتوى.</w:t>
      </w:r>
    </w:p>
    <w:p w14:paraId="6D7E395C" w14:textId="30658500" w:rsidR="00295739" w:rsidRPr="00C83596" w:rsidRDefault="00295739" w:rsidP="00CA7A6E">
      <w:pPr>
        <w:spacing w:line="360" w:lineRule="auto"/>
        <w:rPr>
          <w:rFonts w:asciiTheme="majorBidi" w:hAnsiTheme="majorBidi" w:cstheme="majorBidi"/>
          <w:color w:val="000000" w:themeColor="text1"/>
          <w:rtl/>
          <w:lang w:val="en-GB"/>
        </w:rPr>
      </w:pPr>
      <w:r w:rsidRPr="00C83596">
        <w:rPr>
          <w:rFonts w:asciiTheme="majorBidi" w:hAnsiTheme="majorBidi" w:cstheme="majorBidi"/>
          <w:color w:val="000000" w:themeColor="text1"/>
          <w:rtl/>
          <w:lang w:val="en-GB"/>
        </w:rPr>
        <w:t>3. الإعلانات المستهدفة: إعلانات موجهة لجمهور محدد بناءً على بيانات المستخدمين.</w:t>
      </w:r>
    </w:p>
    <w:p w14:paraId="77BE20BF" w14:textId="22BFBA94" w:rsidR="00295739" w:rsidRPr="00C83596" w:rsidRDefault="00295739" w:rsidP="00CA7A6E">
      <w:pPr>
        <w:spacing w:line="360" w:lineRule="auto"/>
        <w:rPr>
          <w:rFonts w:asciiTheme="majorBidi" w:hAnsiTheme="majorBidi" w:cstheme="majorBidi"/>
          <w:color w:val="000000" w:themeColor="text1"/>
          <w:rtl/>
          <w:lang w:val="en-GB"/>
        </w:rPr>
      </w:pPr>
      <w:r w:rsidRPr="00C83596">
        <w:rPr>
          <w:rFonts w:asciiTheme="majorBidi" w:hAnsiTheme="majorBidi" w:cstheme="majorBidi"/>
          <w:color w:val="000000" w:themeColor="text1"/>
          <w:rtl/>
          <w:lang w:val="en-GB"/>
        </w:rPr>
        <w:t>4. التحفيزات والخصومات: عروض تسويقية تهدف إلى تشجيع المستهلكين على الشراء.</w:t>
      </w:r>
    </w:p>
    <w:p w14:paraId="5BB50115" w14:textId="53FB2EF4" w:rsidR="00901E04" w:rsidRPr="00C83596" w:rsidRDefault="00295739" w:rsidP="00CA7A6E">
      <w:pPr>
        <w:spacing w:line="360" w:lineRule="auto"/>
        <w:rPr>
          <w:rFonts w:asciiTheme="majorBidi" w:hAnsiTheme="majorBidi" w:cstheme="majorBidi"/>
          <w:color w:val="000000" w:themeColor="text1"/>
          <w:rtl/>
          <w:lang w:val="en-GB"/>
        </w:rPr>
      </w:pPr>
      <w:r w:rsidRPr="00C83596">
        <w:rPr>
          <w:rFonts w:asciiTheme="majorBidi" w:hAnsiTheme="majorBidi" w:cstheme="majorBidi"/>
          <w:color w:val="000000" w:themeColor="text1"/>
          <w:rtl/>
          <w:lang w:val="en-GB"/>
        </w:rPr>
        <w:t>5. التوصيات والمراجعات: تعليقات المستخدمين التي تؤثر على قرارات الشراء.</w:t>
      </w:r>
    </w:p>
    <w:p w14:paraId="5BC84BBF" w14:textId="77777777" w:rsidR="009942F9" w:rsidRPr="000E19B7" w:rsidRDefault="009942F9" w:rsidP="00CA7A6E">
      <w:pPr>
        <w:spacing w:line="360" w:lineRule="auto"/>
        <w:rPr>
          <w:rFonts w:asciiTheme="majorBidi" w:hAnsiTheme="majorBidi" w:cstheme="majorBidi"/>
          <w:b/>
          <w:bCs/>
          <w:color w:val="000000" w:themeColor="text1"/>
          <w:sz w:val="40"/>
          <w:szCs w:val="40"/>
          <w:rtl/>
          <w:lang w:val="en-GB"/>
        </w:rPr>
      </w:pPr>
    </w:p>
    <w:p w14:paraId="70EE9635" w14:textId="77777777" w:rsidR="009942F9" w:rsidRPr="000E19B7" w:rsidRDefault="009942F9" w:rsidP="00CA7A6E">
      <w:pPr>
        <w:spacing w:line="360" w:lineRule="auto"/>
        <w:rPr>
          <w:rFonts w:asciiTheme="majorBidi" w:hAnsiTheme="majorBidi" w:cstheme="majorBidi"/>
          <w:b/>
          <w:bCs/>
          <w:color w:val="000000" w:themeColor="text1"/>
          <w:sz w:val="40"/>
          <w:szCs w:val="40"/>
          <w:rtl/>
          <w:lang w:val="en-GB"/>
        </w:rPr>
      </w:pPr>
    </w:p>
    <w:p w14:paraId="432ADFF2" w14:textId="77777777" w:rsidR="009942F9" w:rsidRPr="000E19B7" w:rsidRDefault="009942F9" w:rsidP="00CA7A6E">
      <w:pPr>
        <w:spacing w:line="360" w:lineRule="auto"/>
        <w:rPr>
          <w:rFonts w:asciiTheme="majorBidi" w:hAnsiTheme="majorBidi" w:cstheme="majorBidi"/>
          <w:b/>
          <w:bCs/>
          <w:color w:val="000000" w:themeColor="text1"/>
          <w:sz w:val="40"/>
          <w:szCs w:val="40"/>
          <w:rtl/>
          <w:lang w:val="en-GB"/>
        </w:rPr>
      </w:pPr>
    </w:p>
    <w:tbl>
      <w:tblPr>
        <w:tblStyle w:val="aa"/>
        <w:bidiVisual/>
        <w:tblW w:w="0" w:type="auto"/>
        <w:tblLook w:val="04A0" w:firstRow="1" w:lastRow="0" w:firstColumn="1" w:lastColumn="0" w:noHBand="0" w:noVBand="1"/>
      </w:tblPr>
      <w:tblGrid>
        <w:gridCol w:w="2765"/>
        <w:gridCol w:w="2765"/>
      </w:tblGrid>
      <w:tr w:rsidR="006D5641" w:rsidRPr="00E128A6" w14:paraId="5715FDED" w14:textId="77777777" w:rsidTr="006D5641">
        <w:tc>
          <w:tcPr>
            <w:tcW w:w="2765" w:type="dxa"/>
          </w:tcPr>
          <w:p w14:paraId="610B7BAA" w14:textId="244784E2" w:rsidR="006D5641" w:rsidRPr="00E128A6" w:rsidRDefault="00A2417F" w:rsidP="00CA7A6E">
            <w:pPr>
              <w:spacing w:line="360" w:lineRule="auto"/>
              <w:rPr>
                <w:rFonts w:asciiTheme="majorBidi" w:hAnsiTheme="majorBidi" w:cstheme="majorBidi"/>
                <w:color w:val="000000" w:themeColor="text1"/>
                <w:sz w:val="20"/>
                <w:szCs w:val="20"/>
                <w:rtl/>
                <w:lang w:val="en-GB"/>
              </w:rPr>
            </w:pPr>
            <w:r w:rsidRPr="00E128A6">
              <w:rPr>
                <w:rFonts w:asciiTheme="majorBidi" w:hAnsiTheme="majorBidi" w:cstheme="majorBidi"/>
                <w:color w:val="000000" w:themeColor="text1"/>
                <w:sz w:val="20"/>
                <w:szCs w:val="20"/>
                <w:rtl/>
                <w:lang w:val="en-GB"/>
              </w:rPr>
              <w:t xml:space="preserve">المصطلح </w:t>
            </w:r>
          </w:p>
        </w:tc>
        <w:tc>
          <w:tcPr>
            <w:tcW w:w="2765" w:type="dxa"/>
          </w:tcPr>
          <w:p w14:paraId="109424EB" w14:textId="41748D5F" w:rsidR="006D5641" w:rsidRPr="00E128A6" w:rsidRDefault="00A2417F" w:rsidP="00CA7A6E">
            <w:pPr>
              <w:spacing w:line="360" w:lineRule="auto"/>
              <w:rPr>
                <w:rFonts w:asciiTheme="majorBidi" w:hAnsiTheme="majorBidi" w:cstheme="majorBidi"/>
                <w:color w:val="000000" w:themeColor="text1"/>
                <w:sz w:val="20"/>
                <w:szCs w:val="20"/>
                <w:rtl/>
                <w:lang w:val="en-GB"/>
              </w:rPr>
            </w:pPr>
            <w:r w:rsidRPr="00E128A6">
              <w:rPr>
                <w:rFonts w:asciiTheme="majorBidi" w:hAnsiTheme="majorBidi" w:cstheme="majorBidi"/>
                <w:color w:val="000000" w:themeColor="text1"/>
                <w:sz w:val="20"/>
                <w:szCs w:val="20"/>
                <w:rtl/>
                <w:lang w:val="en-GB"/>
              </w:rPr>
              <w:t xml:space="preserve">التعريف </w:t>
            </w:r>
          </w:p>
        </w:tc>
      </w:tr>
      <w:tr w:rsidR="006D5641" w:rsidRPr="00E128A6" w14:paraId="050076ED" w14:textId="77777777" w:rsidTr="006D5641">
        <w:tc>
          <w:tcPr>
            <w:tcW w:w="2765" w:type="dxa"/>
          </w:tcPr>
          <w:p w14:paraId="01BB4D76" w14:textId="13E9BD3B" w:rsidR="006D5641" w:rsidRPr="00E128A6" w:rsidRDefault="00A2417F" w:rsidP="00CA7A6E">
            <w:pPr>
              <w:spacing w:line="360" w:lineRule="auto"/>
              <w:rPr>
                <w:rFonts w:asciiTheme="majorBidi" w:hAnsiTheme="majorBidi" w:cstheme="majorBidi"/>
                <w:color w:val="000000" w:themeColor="text1"/>
                <w:sz w:val="20"/>
                <w:szCs w:val="20"/>
                <w:rtl/>
                <w:lang w:val="en-GB"/>
              </w:rPr>
            </w:pPr>
            <w:r w:rsidRPr="00E128A6">
              <w:rPr>
                <w:rFonts w:asciiTheme="majorBidi" w:hAnsiTheme="majorBidi" w:cstheme="majorBidi"/>
                <w:color w:val="000000" w:themeColor="text1"/>
                <w:sz w:val="20"/>
                <w:szCs w:val="20"/>
                <w:rtl/>
                <w:lang w:val="en-GB"/>
              </w:rPr>
              <w:t>التسويق</w:t>
            </w:r>
            <w:r w:rsidR="000617E5" w:rsidRPr="00E128A6">
              <w:rPr>
                <w:rFonts w:asciiTheme="majorBidi" w:hAnsiTheme="majorBidi" w:cstheme="majorBidi"/>
                <w:color w:val="000000" w:themeColor="text1"/>
                <w:sz w:val="20"/>
                <w:szCs w:val="20"/>
                <w:rtl/>
                <w:lang w:val="en-GB"/>
              </w:rPr>
              <w:t xml:space="preserve"> الرقمي </w:t>
            </w:r>
          </w:p>
        </w:tc>
        <w:tc>
          <w:tcPr>
            <w:tcW w:w="2765" w:type="dxa"/>
          </w:tcPr>
          <w:p w14:paraId="09974B9D" w14:textId="4019882B" w:rsidR="006D5641" w:rsidRPr="00E128A6" w:rsidRDefault="003D2FD7" w:rsidP="00CA7A6E">
            <w:pPr>
              <w:spacing w:line="360" w:lineRule="auto"/>
              <w:rPr>
                <w:rFonts w:asciiTheme="majorBidi" w:hAnsiTheme="majorBidi" w:cstheme="majorBidi"/>
                <w:color w:val="000000" w:themeColor="text1"/>
                <w:sz w:val="20"/>
                <w:szCs w:val="20"/>
                <w:rtl/>
                <w:lang w:val="en-GB"/>
              </w:rPr>
            </w:pPr>
            <w:r w:rsidRPr="00E128A6">
              <w:rPr>
                <w:rFonts w:asciiTheme="majorBidi" w:hAnsiTheme="majorBidi" w:cstheme="majorBidi"/>
                <w:color w:val="000000" w:themeColor="text1"/>
                <w:sz w:val="20"/>
                <w:szCs w:val="20"/>
                <w:rtl/>
                <w:lang w:val="en-GB"/>
              </w:rPr>
              <w:t xml:space="preserve">استخدام </w:t>
            </w:r>
            <w:r w:rsidR="004F7645" w:rsidRPr="00E128A6">
              <w:rPr>
                <w:rFonts w:asciiTheme="majorBidi" w:hAnsiTheme="majorBidi" w:cstheme="majorBidi"/>
                <w:color w:val="000000" w:themeColor="text1"/>
                <w:sz w:val="20"/>
                <w:szCs w:val="20"/>
                <w:rtl/>
                <w:lang w:val="en-GB"/>
              </w:rPr>
              <w:t>الوس</w:t>
            </w:r>
            <w:r w:rsidR="00FA0E47" w:rsidRPr="00E128A6">
              <w:rPr>
                <w:rFonts w:asciiTheme="majorBidi" w:hAnsiTheme="majorBidi" w:cstheme="majorBidi"/>
                <w:color w:val="000000" w:themeColor="text1"/>
                <w:sz w:val="20"/>
                <w:szCs w:val="20"/>
                <w:rtl/>
                <w:lang w:val="en-GB"/>
              </w:rPr>
              <w:t>ائل ال</w:t>
            </w:r>
            <w:r w:rsidR="004F7645" w:rsidRPr="00E128A6">
              <w:rPr>
                <w:rFonts w:asciiTheme="majorBidi" w:hAnsiTheme="majorBidi" w:cstheme="majorBidi"/>
                <w:color w:val="000000" w:themeColor="text1"/>
                <w:sz w:val="20"/>
                <w:szCs w:val="20"/>
                <w:rtl/>
                <w:lang w:val="en-GB"/>
              </w:rPr>
              <w:t>إلكترونية</w:t>
            </w:r>
            <w:r w:rsidR="00FA0E47" w:rsidRPr="00E128A6">
              <w:rPr>
                <w:rFonts w:asciiTheme="majorBidi" w:hAnsiTheme="majorBidi" w:cstheme="majorBidi"/>
                <w:color w:val="000000" w:themeColor="text1"/>
                <w:sz w:val="20"/>
                <w:szCs w:val="20"/>
                <w:rtl/>
                <w:lang w:val="en-GB"/>
              </w:rPr>
              <w:t xml:space="preserve"> والإعلانات </w:t>
            </w:r>
            <w:r w:rsidR="004F7645" w:rsidRPr="00E128A6">
              <w:rPr>
                <w:rFonts w:asciiTheme="majorBidi" w:hAnsiTheme="majorBidi" w:cstheme="majorBidi"/>
                <w:color w:val="000000" w:themeColor="text1"/>
                <w:sz w:val="20"/>
                <w:szCs w:val="20"/>
                <w:rtl/>
                <w:lang w:val="en-GB"/>
              </w:rPr>
              <w:t xml:space="preserve">المدفوعة للوصول إلى الجمهور </w:t>
            </w:r>
            <w:r w:rsidR="00FA0E47" w:rsidRPr="00E128A6">
              <w:rPr>
                <w:rFonts w:asciiTheme="majorBidi" w:hAnsiTheme="majorBidi" w:cstheme="majorBidi"/>
                <w:color w:val="000000" w:themeColor="text1"/>
                <w:sz w:val="20"/>
                <w:szCs w:val="20"/>
                <w:rtl/>
                <w:lang w:val="en-GB"/>
              </w:rPr>
              <w:t xml:space="preserve">المستهدف </w:t>
            </w:r>
          </w:p>
        </w:tc>
      </w:tr>
      <w:tr w:rsidR="00A2417F" w:rsidRPr="00E128A6" w14:paraId="1DB5F32A" w14:textId="77777777" w:rsidTr="006D5641">
        <w:tc>
          <w:tcPr>
            <w:tcW w:w="2765" w:type="dxa"/>
          </w:tcPr>
          <w:p w14:paraId="7B92D5DB" w14:textId="3EFB0711" w:rsidR="00A2417F" w:rsidRPr="00E128A6" w:rsidRDefault="00655666" w:rsidP="00CA7A6E">
            <w:pPr>
              <w:spacing w:line="360" w:lineRule="auto"/>
              <w:rPr>
                <w:rFonts w:asciiTheme="majorBidi" w:hAnsiTheme="majorBidi" w:cstheme="majorBidi"/>
                <w:color w:val="000000" w:themeColor="text1"/>
                <w:sz w:val="20"/>
                <w:szCs w:val="20"/>
                <w:rtl/>
                <w:lang w:val="en-GB"/>
              </w:rPr>
            </w:pPr>
            <w:r w:rsidRPr="00E128A6">
              <w:rPr>
                <w:rFonts w:asciiTheme="majorBidi" w:hAnsiTheme="majorBidi" w:cstheme="majorBidi"/>
                <w:color w:val="000000" w:themeColor="text1"/>
                <w:sz w:val="20"/>
                <w:szCs w:val="20"/>
                <w:rtl/>
                <w:lang w:val="en-GB"/>
              </w:rPr>
              <w:t xml:space="preserve">وسائل التواصل الاجتماعي </w:t>
            </w:r>
          </w:p>
        </w:tc>
        <w:tc>
          <w:tcPr>
            <w:tcW w:w="2765" w:type="dxa"/>
          </w:tcPr>
          <w:p w14:paraId="4B232101" w14:textId="02FD1C3D" w:rsidR="00A2417F" w:rsidRPr="00E128A6" w:rsidRDefault="000617E5" w:rsidP="00CA7A6E">
            <w:pPr>
              <w:spacing w:line="360" w:lineRule="auto"/>
              <w:rPr>
                <w:rFonts w:asciiTheme="majorBidi" w:hAnsiTheme="majorBidi" w:cstheme="majorBidi"/>
                <w:color w:val="000000" w:themeColor="text1"/>
                <w:sz w:val="20"/>
                <w:szCs w:val="20"/>
                <w:rtl/>
                <w:lang w:val="en-GB"/>
              </w:rPr>
            </w:pPr>
            <w:r w:rsidRPr="00E128A6">
              <w:rPr>
                <w:rFonts w:asciiTheme="majorBidi" w:hAnsiTheme="majorBidi" w:cstheme="majorBidi"/>
                <w:color w:val="000000" w:themeColor="text1"/>
                <w:sz w:val="20"/>
                <w:szCs w:val="20"/>
                <w:rtl/>
                <w:lang w:val="en-GB"/>
              </w:rPr>
              <w:t xml:space="preserve">منصات إلكترونية تتيح </w:t>
            </w:r>
            <w:r w:rsidR="00EB790A" w:rsidRPr="00E128A6">
              <w:rPr>
                <w:rFonts w:asciiTheme="majorBidi" w:hAnsiTheme="majorBidi" w:cstheme="majorBidi"/>
                <w:color w:val="000000" w:themeColor="text1"/>
                <w:sz w:val="20"/>
                <w:szCs w:val="20"/>
                <w:rtl/>
                <w:lang w:val="en-GB"/>
              </w:rPr>
              <w:t>للمستخدمين التفاعل ومشاركة المحتوى (فيسبوك</w:t>
            </w:r>
            <w:r w:rsidR="00410989" w:rsidRPr="00E128A6">
              <w:rPr>
                <w:rFonts w:asciiTheme="majorBidi" w:hAnsiTheme="majorBidi" w:cstheme="majorBidi"/>
                <w:color w:val="000000" w:themeColor="text1"/>
                <w:sz w:val="20"/>
                <w:szCs w:val="20"/>
                <w:rtl/>
                <w:lang w:val="en-GB"/>
              </w:rPr>
              <w:t>،</w:t>
            </w:r>
            <w:r w:rsidR="00EB790A" w:rsidRPr="00E128A6">
              <w:rPr>
                <w:rFonts w:asciiTheme="majorBidi" w:hAnsiTheme="majorBidi" w:cstheme="majorBidi"/>
                <w:color w:val="000000" w:themeColor="text1"/>
                <w:sz w:val="20"/>
                <w:szCs w:val="20"/>
                <w:rtl/>
                <w:lang w:val="en-GB"/>
              </w:rPr>
              <w:t xml:space="preserve"> انستغرام</w:t>
            </w:r>
            <w:r w:rsidR="00410989" w:rsidRPr="00E128A6">
              <w:rPr>
                <w:rFonts w:asciiTheme="majorBidi" w:hAnsiTheme="majorBidi" w:cstheme="majorBidi"/>
                <w:color w:val="000000" w:themeColor="text1"/>
                <w:sz w:val="20"/>
                <w:szCs w:val="20"/>
                <w:rtl/>
                <w:lang w:val="en-GB"/>
              </w:rPr>
              <w:t>،</w:t>
            </w:r>
            <w:r w:rsidR="00EB790A" w:rsidRPr="00E128A6">
              <w:rPr>
                <w:rFonts w:asciiTheme="majorBidi" w:hAnsiTheme="majorBidi" w:cstheme="majorBidi"/>
                <w:color w:val="000000" w:themeColor="text1"/>
                <w:sz w:val="20"/>
                <w:szCs w:val="20"/>
                <w:rtl/>
                <w:lang w:val="en-GB"/>
              </w:rPr>
              <w:t xml:space="preserve"> </w:t>
            </w:r>
            <w:r w:rsidR="005C266C" w:rsidRPr="00E128A6">
              <w:rPr>
                <w:rFonts w:asciiTheme="majorBidi" w:hAnsiTheme="majorBidi" w:cstheme="majorBidi"/>
                <w:color w:val="000000" w:themeColor="text1"/>
                <w:sz w:val="20"/>
                <w:szCs w:val="20"/>
                <w:rtl/>
                <w:lang w:val="en-GB"/>
              </w:rPr>
              <w:t>يوتيوب</w:t>
            </w:r>
            <w:r w:rsidR="00410989" w:rsidRPr="00E128A6">
              <w:rPr>
                <w:rFonts w:asciiTheme="majorBidi" w:hAnsiTheme="majorBidi" w:cstheme="majorBidi"/>
                <w:color w:val="000000" w:themeColor="text1"/>
                <w:sz w:val="20"/>
                <w:szCs w:val="20"/>
                <w:rtl/>
                <w:lang w:val="en-GB"/>
              </w:rPr>
              <w:t>....)</w:t>
            </w:r>
          </w:p>
        </w:tc>
      </w:tr>
      <w:tr w:rsidR="00655666" w:rsidRPr="00E128A6" w14:paraId="3BF3553B" w14:textId="77777777" w:rsidTr="006D5641">
        <w:tc>
          <w:tcPr>
            <w:tcW w:w="2765" w:type="dxa"/>
          </w:tcPr>
          <w:p w14:paraId="35F02A6B" w14:textId="0CDD7EF6" w:rsidR="00655666" w:rsidRPr="00E128A6" w:rsidRDefault="00655666" w:rsidP="00CA7A6E">
            <w:pPr>
              <w:spacing w:line="360" w:lineRule="auto"/>
              <w:rPr>
                <w:rFonts w:asciiTheme="majorBidi" w:hAnsiTheme="majorBidi" w:cstheme="majorBidi"/>
                <w:color w:val="000000" w:themeColor="text1"/>
                <w:sz w:val="20"/>
                <w:szCs w:val="20"/>
                <w:rtl/>
                <w:lang w:val="en-GB"/>
              </w:rPr>
            </w:pPr>
            <w:r w:rsidRPr="00E128A6">
              <w:rPr>
                <w:rFonts w:asciiTheme="majorBidi" w:hAnsiTheme="majorBidi" w:cstheme="majorBidi"/>
                <w:color w:val="000000" w:themeColor="text1"/>
                <w:sz w:val="20"/>
                <w:szCs w:val="20"/>
                <w:rtl/>
                <w:lang w:val="en-GB"/>
              </w:rPr>
              <w:t xml:space="preserve">الإعلانات المستهدفة </w:t>
            </w:r>
          </w:p>
        </w:tc>
        <w:tc>
          <w:tcPr>
            <w:tcW w:w="2765" w:type="dxa"/>
          </w:tcPr>
          <w:p w14:paraId="59981F3D" w14:textId="4D2FACB7" w:rsidR="007654AE" w:rsidRPr="00E128A6" w:rsidRDefault="00CB5858" w:rsidP="00CA7A6E">
            <w:pPr>
              <w:spacing w:line="360" w:lineRule="auto"/>
              <w:rPr>
                <w:rFonts w:asciiTheme="majorBidi" w:hAnsiTheme="majorBidi" w:cstheme="majorBidi"/>
                <w:color w:val="000000" w:themeColor="text1"/>
                <w:sz w:val="20"/>
                <w:szCs w:val="20"/>
                <w:rtl/>
                <w:lang w:val="en-GB"/>
              </w:rPr>
            </w:pPr>
            <w:r w:rsidRPr="00E128A6">
              <w:rPr>
                <w:rFonts w:asciiTheme="majorBidi" w:hAnsiTheme="majorBidi" w:cstheme="majorBidi"/>
                <w:color w:val="000000" w:themeColor="text1"/>
                <w:sz w:val="20"/>
                <w:szCs w:val="20"/>
                <w:rtl/>
                <w:lang w:val="en-GB"/>
              </w:rPr>
              <w:t xml:space="preserve">إعلانات تعتمد على بيانات المستخدمين وسلوكياتهم </w:t>
            </w:r>
            <w:r w:rsidR="007654AE" w:rsidRPr="00E128A6">
              <w:rPr>
                <w:rFonts w:asciiTheme="majorBidi" w:hAnsiTheme="majorBidi" w:cstheme="majorBidi"/>
                <w:color w:val="000000" w:themeColor="text1"/>
                <w:sz w:val="20"/>
                <w:szCs w:val="20"/>
                <w:rtl/>
                <w:lang w:val="en-GB"/>
              </w:rPr>
              <w:t>لتوجيه الحملات التسويقية بدقة</w:t>
            </w:r>
          </w:p>
        </w:tc>
      </w:tr>
      <w:tr w:rsidR="00AE78C8" w:rsidRPr="00E128A6" w14:paraId="2CE605F9" w14:textId="77777777" w:rsidTr="006D5641">
        <w:tc>
          <w:tcPr>
            <w:tcW w:w="2765" w:type="dxa"/>
          </w:tcPr>
          <w:p w14:paraId="5F28792B" w14:textId="524D05EB" w:rsidR="00AE78C8" w:rsidRPr="00E128A6" w:rsidRDefault="00A31253" w:rsidP="00CA7A6E">
            <w:pPr>
              <w:spacing w:line="360" w:lineRule="auto"/>
              <w:rPr>
                <w:rFonts w:asciiTheme="majorBidi" w:hAnsiTheme="majorBidi" w:cstheme="majorBidi"/>
                <w:color w:val="000000" w:themeColor="text1"/>
                <w:sz w:val="20"/>
                <w:szCs w:val="20"/>
                <w:rtl/>
                <w:lang w:val="en-GB"/>
              </w:rPr>
            </w:pPr>
            <w:r w:rsidRPr="00E128A6">
              <w:rPr>
                <w:rFonts w:asciiTheme="majorBidi" w:hAnsiTheme="majorBidi" w:cstheme="majorBidi"/>
                <w:color w:val="000000" w:themeColor="text1"/>
                <w:sz w:val="20"/>
                <w:szCs w:val="20"/>
                <w:rtl/>
                <w:lang w:val="en-GB"/>
              </w:rPr>
              <w:t>المحتوى التفاعلي</w:t>
            </w:r>
          </w:p>
        </w:tc>
        <w:tc>
          <w:tcPr>
            <w:tcW w:w="2765" w:type="dxa"/>
          </w:tcPr>
          <w:p w14:paraId="2EBD3D51" w14:textId="22FDB5CB" w:rsidR="00AE78C8" w:rsidRPr="00E128A6" w:rsidRDefault="00D40C3C" w:rsidP="00CA7A6E">
            <w:pPr>
              <w:spacing w:line="360" w:lineRule="auto"/>
              <w:rPr>
                <w:rFonts w:asciiTheme="majorBidi" w:hAnsiTheme="majorBidi" w:cstheme="majorBidi"/>
                <w:color w:val="000000" w:themeColor="text1"/>
                <w:sz w:val="20"/>
                <w:szCs w:val="20"/>
                <w:rtl/>
                <w:lang w:val="en-GB"/>
              </w:rPr>
            </w:pPr>
            <w:r w:rsidRPr="00E128A6">
              <w:rPr>
                <w:rFonts w:asciiTheme="majorBidi" w:hAnsiTheme="majorBidi" w:cstheme="majorBidi"/>
                <w:color w:val="000000" w:themeColor="text1"/>
                <w:sz w:val="20"/>
                <w:szCs w:val="20"/>
                <w:rtl/>
                <w:lang w:val="en-GB"/>
              </w:rPr>
              <w:t>نوع من المحتوى (فيديو ، استطلاع رأي،...</w:t>
            </w:r>
            <w:r w:rsidR="00DE00C8" w:rsidRPr="00E128A6">
              <w:rPr>
                <w:rFonts w:asciiTheme="majorBidi" w:hAnsiTheme="majorBidi" w:cstheme="majorBidi"/>
                <w:color w:val="000000" w:themeColor="text1"/>
                <w:sz w:val="20"/>
                <w:szCs w:val="20"/>
                <w:rtl/>
                <w:lang w:val="en-GB"/>
              </w:rPr>
              <w:t>)</w:t>
            </w:r>
            <w:r w:rsidR="005E7066" w:rsidRPr="00E128A6">
              <w:rPr>
                <w:rFonts w:asciiTheme="majorBidi" w:hAnsiTheme="majorBidi" w:cstheme="majorBidi"/>
                <w:color w:val="000000" w:themeColor="text1"/>
                <w:sz w:val="20"/>
                <w:szCs w:val="20"/>
                <w:rtl/>
                <w:lang w:val="en-GB"/>
              </w:rPr>
              <w:t xml:space="preserve"> يشجع الجمهور على التفاعل مع العلامة التجارية </w:t>
            </w:r>
          </w:p>
        </w:tc>
      </w:tr>
      <w:tr w:rsidR="004B2AEA" w:rsidRPr="00E128A6" w14:paraId="3EF16C7B" w14:textId="77777777" w:rsidTr="006D5641">
        <w:tc>
          <w:tcPr>
            <w:tcW w:w="2765" w:type="dxa"/>
          </w:tcPr>
          <w:p w14:paraId="4D022E17" w14:textId="7DD5F600" w:rsidR="004B2AEA" w:rsidRPr="00E128A6" w:rsidRDefault="004B2AEA" w:rsidP="00CA7A6E">
            <w:pPr>
              <w:spacing w:line="360" w:lineRule="auto"/>
              <w:rPr>
                <w:rFonts w:asciiTheme="majorBidi" w:hAnsiTheme="majorBidi" w:cstheme="majorBidi"/>
                <w:color w:val="000000" w:themeColor="text1"/>
                <w:sz w:val="20"/>
                <w:szCs w:val="20"/>
                <w:rtl/>
                <w:lang w:val="en-GB"/>
              </w:rPr>
            </w:pPr>
            <w:r w:rsidRPr="00E128A6">
              <w:rPr>
                <w:rFonts w:asciiTheme="majorBidi" w:hAnsiTheme="majorBidi" w:cstheme="majorBidi"/>
                <w:color w:val="000000" w:themeColor="text1"/>
                <w:sz w:val="20"/>
                <w:szCs w:val="20"/>
                <w:rtl/>
                <w:lang w:val="en-GB"/>
              </w:rPr>
              <w:t xml:space="preserve">التوصيات و المراجعات </w:t>
            </w:r>
          </w:p>
        </w:tc>
        <w:tc>
          <w:tcPr>
            <w:tcW w:w="2765" w:type="dxa"/>
          </w:tcPr>
          <w:p w14:paraId="67AEFB74" w14:textId="286C2031" w:rsidR="004B2AEA" w:rsidRPr="00E128A6" w:rsidRDefault="004B2AEA" w:rsidP="00CA7A6E">
            <w:pPr>
              <w:spacing w:line="360" w:lineRule="auto"/>
              <w:rPr>
                <w:rFonts w:asciiTheme="majorBidi" w:hAnsiTheme="majorBidi" w:cstheme="majorBidi"/>
                <w:color w:val="000000" w:themeColor="text1"/>
                <w:sz w:val="20"/>
                <w:szCs w:val="20"/>
                <w:rtl/>
                <w:lang w:val="en-GB"/>
              </w:rPr>
            </w:pPr>
            <w:r w:rsidRPr="00E128A6">
              <w:rPr>
                <w:rFonts w:asciiTheme="majorBidi" w:hAnsiTheme="majorBidi" w:cstheme="majorBidi"/>
                <w:color w:val="000000" w:themeColor="text1"/>
                <w:sz w:val="20"/>
                <w:szCs w:val="20"/>
                <w:rtl/>
                <w:lang w:val="en-GB"/>
              </w:rPr>
              <w:t xml:space="preserve">آراء وتجارب العملاء التي تؤثر بشكل كبير على </w:t>
            </w:r>
            <w:r w:rsidR="00460BAF" w:rsidRPr="00E128A6">
              <w:rPr>
                <w:rFonts w:asciiTheme="majorBidi" w:hAnsiTheme="majorBidi" w:cstheme="majorBidi"/>
                <w:color w:val="000000" w:themeColor="text1"/>
                <w:sz w:val="20"/>
                <w:szCs w:val="20"/>
                <w:rtl/>
                <w:lang w:val="en-GB"/>
              </w:rPr>
              <w:t>قر</w:t>
            </w:r>
            <w:r w:rsidRPr="00E128A6">
              <w:rPr>
                <w:rFonts w:asciiTheme="majorBidi" w:hAnsiTheme="majorBidi" w:cstheme="majorBidi"/>
                <w:color w:val="000000" w:themeColor="text1"/>
                <w:sz w:val="20"/>
                <w:szCs w:val="20"/>
                <w:rtl/>
                <w:lang w:val="en-GB"/>
              </w:rPr>
              <w:t>ار</w:t>
            </w:r>
            <w:r w:rsidR="00460BAF" w:rsidRPr="00E128A6">
              <w:rPr>
                <w:rFonts w:asciiTheme="majorBidi" w:hAnsiTheme="majorBidi" w:cstheme="majorBidi"/>
                <w:color w:val="000000" w:themeColor="text1"/>
                <w:sz w:val="20"/>
                <w:szCs w:val="20"/>
                <w:rtl/>
                <w:lang w:val="en-GB"/>
              </w:rPr>
              <w:t>ا</w:t>
            </w:r>
            <w:r w:rsidR="00A90A03" w:rsidRPr="00E128A6">
              <w:rPr>
                <w:rFonts w:asciiTheme="majorBidi" w:hAnsiTheme="majorBidi" w:cstheme="majorBidi"/>
                <w:color w:val="000000" w:themeColor="text1"/>
                <w:sz w:val="20"/>
                <w:szCs w:val="20"/>
                <w:rtl/>
                <w:lang w:val="en-GB"/>
              </w:rPr>
              <w:t xml:space="preserve">ت </w:t>
            </w:r>
            <w:r w:rsidRPr="00E128A6">
              <w:rPr>
                <w:rFonts w:asciiTheme="majorBidi" w:hAnsiTheme="majorBidi" w:cstheme="majorBidi"/>
                <w:color w:val="000000" w:themeColor="text1"/>
                <w:sz w:val="20"/>
                <w:szCs w:val="20"/>
                <w:rtl/>
                <w:lang w:val="en-GB"/>
              </w:rPr>
              <w:t>الشراء</w:t>
            </w:r>
          </w:p>
        </w:tc>
      </w:tr>
    </w:tbl>
    <w:p w14:paraId="198A69CA" w14:textId="77777777" w:rsidR="00BD6AC8" w:rsidRPr="000E19B7" w:rsidRDefault="00BD6AC8" w:rsidP="00CA7A6E">
      <w:pPr>
        <w:spacing w:line="360" w:lineRule="auto"/>
        <w:rPr>
          <w:rFonts w:asciiTheme="majorBidi" w:hAnsiTheme="majorBidi" w:cstheme="majorBidi"/>
          <w:b/>
          <w:bCs/>
          <w:color w:val="000000" w:themeColor="text1"/>
          <w:sz w:val="40"/>
          <w:szCs w:val="40"/>
          <w:rtl/>
          <w:lang w:val="en-GB"/>
        </w:rPr>
      </w:pPr>
    </w:p>
    <w:p w14:paraId="6C643CE9" w14:textId="1D5E1EB0" w:rsidR="00904694" w:rsidRPr="00215286" w:rsidRDefault="00904694" w:rsidP="00CA7A6E">
      <w:pPr>
        <w:spacing w:line="360" w:lineRule="auto"/>
        <w:rPr>
          <w:rFonts w:asciiTheme="majorBidi" w:hAnsiTheme="majorBidi" w:cstheme="majorBidi"/>
          <w:b/>
          <w:bCs/>
          <w:color w:val="0070C0"/>
          <w:sz w:val="36"/>
          <w:szCs w:val="36"/>
          <w:rtl/>
          <w:lang w:val="en-GB"/>
        </w:rPr>
      </w:pPr>
      <w:r w:rsidRPr="00215286">
        <w:rPr>
          <w:rFonts w:asciiTheme="majorBidi" w:hAnsiTheme="majorBidi" w:cstheme="majorBidi"/>
          <w:b/>
          <w:bCs/>
          <w:color w:val="0070C0"/>
          <w:sz w:val="36"/>
          <w:szCs w:val="36"/>
          <w:rtl/>
          <w:lang w:val="en-GB"/>
        </w:rPr>
        <w:t>استراتيجيات التسويق عبر وسائل التواصل الاجتماعي</w:t>
      </w:r>
    </w:p>
    <w:p w14:paraId="769E3C98" w14:textId="3ECC12E4" w:rsidR="00904694" w:rsidRPr="00215286" w:rsidRDefault="00904694" w:rsidP="00CA7A6E">
      <w:pPr>
        <w:spacing w:line="360" w:lineRule="auto"/>
        <w:rPr>
          <w:rFonts w:asciiTheme="majorBidi" w:hAnsiTheme="majorBidi" w:cstheme="majorBidi"/>
          <w:color w:val="000000" w:themeColor="text1"/>
          <w:rtl/>
          <w:lang w:val="en-GB"/>
        </w:rPr>
      </w:pPr>
      <w:r w:rsidRPr="00215286">
        <w:rPr>
          <w:rFonts w:asciiTheme="majorBidi" w:hAnsiTheme="majorBidi" w:cstheme="majorBidi"/>
          <w:color w:val="000000" w:themeColor="text1"/>
          <w:rtl/>
          <w:lang w:val="en-GB"/>
        </w:rPr>
        <w:t>1. استخدام الذكاء الاصطناعي:</w:t>
      </w:r>
    </w:p>
    <w:p w14:paraId="4A5895F3" w14:textId="675C4C36" w:rsidR="002D49A9" w:rsidRPr="00215286" w:rsidRDefault="002D49A9" w:rsidP="00CA7A6E">
      <w:pPr>
        <w:spacing w:line="360" w:lineRule="auto"/>
        <w:rPr>
          <w:rFonts w:asciiTheme="majorBidi" w:hAnsiTheme="majorBidi" w:cstheme="majorBidi"/>
          <w:color w:val="000000" w:themeColor="text1"/>
          <w:rtl/>
          <w:lang w:val="en-GB"/>
        </w:rPr>
      </w:pPr>
      <w:r w:rsidRPr="00215286">
        <w:rPr>
          <w:rFonts w:asciiTheme="majorBidi" w:hAnsiTheme="majorBidi" w:cstheme="majorBidi"/>
          <w:color w:val="000000" w:themeColor="text1"/>
          <w:rtl/>
          <w:lang w:val="en-GB"/>
        </w:rPr>
        <w:t xml:space="preserve">أصبح الذكاء الاصطناعي حجر الأساس في استراتيجيات التسويق الرقمي الحديثة، حيث يساعد الشركات على تحسين استهداف الإعلانات، وتحليل سلوك المستهلكين بدقة، وتحسين تجربة العملاء من خلال أدوات متقدمة مثل </w:t>
      </w:r>
      <w:proofErr w:type="spellStart"/>
      <w:r w:rsidRPr="00215286">
        <w:rPr>
          <w:rFonts w:asciiTheme="majorBidi" w:hAnsiTheme="majorBidi" w:cstheme="majorBidi"/>
          <w:color w:val="000000" w:themeColor="text1"/>
          <w:lang w:val="en-GB"/>
        </w:rPr>
        <w:t>Chatbots</w:t>
      </w:r>
      <w:proofErr w:type="spellEnd"/>
      <w:r w:rsidRPr="00215286">
        <w:rPr>
          <w:rFonts w:asciiTheme="majorBidi" w:hAnsiTheme="majorBidi" w:cstheme="majorBidi"/>
          <w:color w:val="000000" w:themeColor="text1"/>
          <w:rtl/>
          <w:lang w:val="en-GB"/>
        </w:rPr>
        <w:t xml:space="preserve">، وتوصيات المنتجات الذكية، والتحليل </w:t>
      </w:r>
      <w:proofErr w:type="spellStart"/>
      <w:r w:rsidRPr="00215286">
        <w:rPr>
          <w:rFonts w:asciiTheme="majorBidi" w:hAnsiTheme="majorBidi" w:cstheme="majorBidi"/>
          <w:color w:val="000000" w:themeColor="text1"/>
          <w:rtl/>
          <w:lang w:val="en-GB"/>
        </w:rPr>
        <w:t>التنبؤي</w:t>
      </w:r>
      <w:proofErr w:type="spellEnd"/>
      <w:r w:rsidRPr="00215286">
        <w:rPr>
          <w:rFonts w:asciiTheme="majorBidi" w:hAnsiTheme="majorBidi" w:cstheme="majorBidi"/>
          <w:color w:val="000000" w:themeColor="text1"/>
          <w:rtl/>
          <w:lang w:val="en-GB"/>
        </w:rPr>
        <w:t xml:space="preserve"> للاتجاهات السوقية.</w:t>
      </w:r>
    </w:p>
    <w:p w14:paraId="1FA13626" w14:textId="77777777" w:rsidR="00DC11A9" w:rsidRPr="000E19B7" w:rsidRDefault="00DC11A9" w:rsidP="00CA7A6E">
      <w:pPr>
        <w:spacing w:line="360" w:lineRule="auto"/>
        <w:rPr>
          <w:rFonts w:asciiTheme="majorBidi" w:hAnsiTheme="majorBidi" w:cstheme="majorBidi"/>
          <w:b/>
          <w:bCs/>
          <w:color w:val="000000" w:themeColor="text1"/>
          <w:sz w:val="40"/>
          <w:szCs w:val="40"/>
          <w:rtl/>
          <w:lang w:val="en-GB"/>
        </w:rPr>
      </w:pPr>
    </w:p>
    <w:p w14:paraId="074944A7" w14:textId="77777777" w:rsidR="00DC11A9" w:rsidRDefault="002D49A9" w:rsidP="00CA7A6E">
      <w:pPr>
        <w:spacing w:line="360" w:lineRule="auto"/>
        <w:rPr>
          <w:rFonts w:asciiTheme="majorBidi" w:hAnsiTheme="majorBidi" w:cstheme="majorBidi"/>
          <w:b/>
          <w:bCs/>
          <w:color w:val="000000" w:themeColor="text1"/>
          <w:sz w:val="28"/>
          <w:szCs w:val="28"/>
          <w:rtl/>
          <w:lang w:val="en-GB"/>
        </w:rPr>
      </w:pPr>
      <w:r w:rsidRPr="00DC11A9">
        <w:rPr>
          <w:rFonts w:asciiTheme="majorBidi" w:hAnsiTheme="majorBidi" w:cstheme="majorBidi"/>
          <w:b/>
          <w:bCs/>
          <w:color w:val="000000" w:themeColor="text1"/>
          <w:sz w:val="28"/>
          <w:szCs w:val="28"/>
          <w:rtl/>
          <w:lang w:val="en-GB"/>
        </w:rPr>
        <w:t>أمثلة عملية:</w:t>
      </w:r>
    </w:p>
    <w:p w14:paraId="23C2D642" w14:textId="788451F6" w:rsidR="002D49A9" w:rsidRPr="00DC11A9" w:rsidRDefault="002D49A9" w:rsidP="00CA7A6E">
      <w:pPr>
        <w:spacing w:line="360" w:lineRule="auto"/>
        <w:rPr>
          <w:rFonts w:asciiTheme="majorBidi" w:hAnsiTheme="majorBidi" w:cstheme="majorBidi"/>
          <w:b/>
          <w:bCs/>
          <w:color w:val="000000" w:themeColor="text1"/>
          <w:sz w:val="28"/>
          <w:szCs w:val="28"/>
          <w:rtl/>
          <w:lang w:val="en-GB"/>
        </w:rPr>
      </w:pPr>
      <w:r w:rsidRPr="00DC11A9">
        <w:rPr>
          <w:rFonts w:asciiTheme="majorBidi" w:hAnsiTheme="majorBidi" w:cstheme="majorBidi"/>
          <w:color w:val="000000" w:themeColor="text1"/>
          <w:rtl/>
          <w:lang w:val="en-GB"/>
        </w:rPr>
        <w:t>أمازون تستخدم خوارزميات الذكاء الاصطناعي لتحليل سجل عمليات الشراء والتصفح لدى المستخدمين، مما يتيح لها تقديم توصيات مخصصة تزيد من احتمالية الشراء بنسبة 35% (</w:t>
      </w:r>
      <w:r w:rsidRPr="00DC11A9">
        <w:rPr>
          <w:rFonts w:asciiTheme="majorBidi" w:hAnsiTheme="majorBidi" w:cstheme="majorBidi"/>
          <w:color w:val="000000" w:themeColor="text1"/>
          <w:lang w:val="en-GB"/>
        </w:rPr>
        <w:t>McKinsey, 2023</w:t>
      </w:r>
      <w:r w:rsidRPr="00DC11A9">
        <w:rPr>
          <w:rFonts w:asciiTheme="majorBidi" w:hAnsiTheme="majorBidi" w:cstheme="majorBidi"/>
          <w:color w:val="000000" w:themeColor="text1"/>
          <w:rtl/>
          <w:lang w:val="en-GB"/>
        </w:rPr>
        <w:t>).</w:t>
      </w:r>
    </w:p>
    <w:p w14:paraId="650DD9C8" w14:textId="44A5B7C3" w:rsidR="002D49A9" w:rsidRPr="00DC11A9" w:rsidRDefault="002D49A9" w:rsidP="00CA7A6E">
      <w:pPr>
        <w:spacing w:line="360" w:lineRule="auto"/>
        <w:rPr>
          <w:rFonts w:asciiTheme="majorBidi" w:hAnsiTheme="majorBidi" w:cstheme="majorBidi"/>
          <w:color w:val="000000" w:themeColor="text1"/>
          <w:rtl/>
          <w:lang w:val="en-GB"/>
        </w:rPr>
      </w:pPr>
      <w:r w:rsidRPr="00DC11A9">
        <w:rPr>
          <w:rFonts w:asciiTheme="majorBidi" w:hAnsiTheme="majorBidi" w:cstheme="majorBidi"/>
          <w:color w:val="000000" w:themeColor="text1"/>
          <w:rtl/>
          <w:lang w:val="en-GB"/>
        </w:rPr>
        <w:t>ميتا (فيسبوك وإنستغرام) تعتمد على أنظمة تعلم الآلة لتوجيه الإعلانات المستهدفة إلى الفئات الأكثر احتمالًا للاستجابة، مما يحسن كفاءة الإعلانات بنسبة 28% (</w:t>
      </w:r>
      <w:proofErr w:type="spellStart"/>
      <w:r w:rsidRPr="00DC11A9">
        <w:rPr>
          <w:rFonts w:asciiTheme="majorBidi" w:hAnsiTheme="majorBidi" w:cstheme="majorBidi"/>
          <w:color w:val="000000" w:themeColor="text1"/>
          <w:lang w:val="en-GB"/>
        </w:rPr>
        <w:t>Hootsuite</w:t>
      </w:r>
      <w:proofErr w:type="spellEnd"/>
      <w:r w:rsidRPr="00DC11A9">
        <w:rPr>
          <w:rFonts w:asciiTheme="majorBidi" w:hAnsiTheme="majorBidi" w:cstheme="majorBidi"/>
          <w:color w:val="000000" w:themeColor="text1"/>
          <w:lang w:val="en-GB"/>
        </w:rPr>
        <w:t>, 2023</w:t>
      </w:r>
      <w:r w:rsidRPr="00DC11A9">
        <w:rPr>
          <w:rFonts w:asciiTheme="majorBidi" w:hAnsiTheme="majorBidi" w:cstheme="majorBidi"/>
          <w:color w:val="000000" w:themeColor="text1"/>
          <w:rtl/>
          <w:lang w:val="en-GB"/>
        </w:rPr>
        <w:t>).</w:t>
      </w:r>
    </w:p>
    <w:p w14:paraId="6B0D9285" w14:textId="59016633" w:rsidR="002D49A9" w:rsidRPr="00DC11A9" w:rsidRDefault="002D49A9" w:rsidP="00CA7A6E">
      <w:pPr>
        <w:spacing w:line="360" w:lineRule="auto"/>
        <w:rPr>
          <w:rFonts w:asciiTheme="majorBidi" w:hAnsiTheme="majorBidi" w:cstheme="majorBidi"/>
          <w:color w:val="000000" w:themeColor="text1"/>
          <w:rtl/>
          <w:lang w:val="en-GB"/>
        </w:rPr>
      </w:pPr>
      <w:proofErr w:type="spellStart"/>
      <w:r w:rsidRPr="00DC11A9">
        <w:rPr>
          <w:rFonts w:asciiTheme="majorBidi" w:hAnsiTheme="majorBidi" w:cstheme="majorBidi"/>
          <w:color w:val="000000" w:themeColor="text1"/>
          <w:rtl/>
          <w:lang w:val="en-GB"/>
        </w:rPr>
        <w:lastRenderedPageBreak/>
        <w:t>نتفليكس</w:t>
      </w:r>
      <w:proofErr w:type="spellEnd"/>
      <w:r w:rsidRPr="00DC11A9">
        <w:rPr>
          <w:rFonts w:asciiTheme="majorBidi" w:hAnsiTheme="majorBidi" w:cstheme="majorBidi"/>
          <w:color w:val="000000" w:themeColor="text1"/>
          <w:rtl/>
          <w:lang w:val="en-GB"/>
        </w:rPr>
        <w:t xml:space="preserve"> تستخدم الذكاء الاصطناعي لتحليل تفضيلات المشاهدين واقتراح المحتوى بناءً على سلوكهم السابق، مما يؤدي إلى زيادة وقت المشاهدة بنسبة 70%.</w:t>
      </w:r>
    </w:p>
    <w:p w14:paraId="02990D73" w14:textId="77777777" w:rsidR="00B86F93" w:rsidRPr="000E19B7" w:rsidRDefault="00B86F93" w:rsidP="00CA7A6E">
      <w:pPr>
        <w:spacing w:line="360" w:lineRule="auto"/>
        <w:rPr>
          <w:rFonts w:asciiTheme="majorBidi" w:hAnsiTheme="majorBidi" w:cstheme="majorBidi"/>
          <w:b/>
          <w:bCs/>
          <w:color w:val="000000" w:themeColor="text1"/>
          <w:sz w:val="40"/>
          <w:szCs w:val="40"/>
          <w:rtl/>
          <w:lang w:val="en-GB"/>
        </w:rPr>
      </w:pPr>
    </w:p>
    <w:p w14:paraId="565080EE" w14:textId="16289FC8" w:rsidR="002D49A9" w:rsidRDefault="002D49A9" w:rsidP="00CA7A6E">
      <w:pPr>
        <w:spacing w:line="360" w:lineRule="auto"/>
        <w:rPr>
          <w:rFonts w:asciiTheme="majorBidi" w:hAnsiTheme="majorBidi" w:cstheme="majorBidi"/>
          <w:b/>
          <w:bCs/>
          <w:color w:val="000000" w:themeColor="text1"/>
          <w:sz w:val="28"/>
          <w:szCs w:val="28"/>
          <w:rtl/>
          <w:lang w:val="en-GB"/>
        </w:rPr>
      </w:pPr>
      <w:r w:rsidRPr="0002532B">
        <w:rPr>
          <w:rFonts w:asciiTheme="majorBidi" w:hAnsiTheme="majorBidi" w:cstheme="majorBidi"/>
          <w:b/>
          <w:bCs/>
          <w:color w:val="000000" w:themeColor="text1"/>
          <w:sz w:val="28"/>
          <w:szCs w:val="28"/>
          <w:rtl/>
          <w:lang w:val="en-GB"/>
        </w:rPr>
        <w:t>كيف يساعد الذكاء الاصطناعي في تحسين استراتيجيات التسويق؟</w:t>
      </w:r>
    </w:p>
    <w:p w14:paraId="3B61330F" w14:textId="77777777" w:rsidR="0002532B" w:rsidRPr="0002532B" w:rsidRDefault="0002532B" w:rsidP="00CA7A6E">
      <w:pPr>
        <w:spacing w:line="360" w:lineRule="auto"/>
        <w:rPr>
          <w:rFonts w:asciiTheme="majorBidi" w:hAnsiTheme="majorBidi" w:cstheme="majorBidi"/>
          <w:b/>
          <w:bCs/>
          <w:color w:val="000000" w:themeColor="text1"/>
          <w:sz w:val="28"/>
          <w:szCs w:val="28"/>
          <w:rtl/>
          <w:lang w:val="en-GB"/>
        </w:rPr>
      </w:pPr>
    </w:p>
    <w:p w14:paraId="384BA62E" w14:textId="61EEE869" w:rsidR="002D49A9" w:rsidRPr="0002532B" w:rsidRDefault="002D49A9" w:rsidP="00CA7A6E">
      <w:pPr>
        <w:spacing w:line="360" w:lineRule="auto"/>
        <w:rPr>
          <w:rFonts w:asciiTheme="majorBidi" w:hAnsiTheme="majorBidi" w:cstheme="majorBidi"/>
          <w:color w:val="000000" w:themeColor="text1"/>
          <w:rtl/>
          <w:lang w:val="en-GB"/>
        </w:rPr>
      </w:pPr>
      <w:r w:rsidRPr="0002532B">
        <w:rPr>
          <w:rFonts w:asciiTheme="majorBidi" w:hAnsiTheme="majorBidi" w:cstheme="majorBidi"/>
          <w:color w:val="000000" w:themeColor="text1"/>
          <w:rtl/>
          <w:lang w:val="en-GB"/>
        </w:rPr>
        <w:t>1. تحليل البيانات الكبيرة (</w:t>
      </w:r>
      <w:r w:rsidRPr="0002532B">
        <w:rPr>
          <w:rFonts w:asciiTheme="majorBidi" w:hAnsiTheme="majorBidi" w:cstheme="majorBidi"/>
          <w:color w:val="000000" w:themeColor="text1"/>
          <w:lang w:val="en-GB"/>
        </w:rPr>
        <w:t>Big Data</w:t>
      </w:r>
      <w:r w:rsidRPr="0002532B">
        <w:rPr>
          <w:rFonts w:asciiTheme="majorBidi" w:hAnsiTheme="majorBidi" w:cstheme="majorBidi"/>
          <w:color w:val="000000" w:themeColor="text1"/>
          <w:rtl/>
          <w:lang w:val="en-GB"/>
        </w:rPr>
        <w:t>): يساعد في فهم توجهات السوق وتخصيص المحتوى بناءً على سلوك المستخدمين.</w:t>
      </w:r>
    </w:p>
    <w:p w14:paraId="1C152E0E" w14:textId="306D0894" w:rsidR="002D49A9" w:rsidRPr="0002532B" w:rsidRDefault="002D49A9" w:rsidP="00CA7A6E">
      <w:pPr>
        <w:spacing w:line="360" w:lineRule="auto"/>
        <w:rPr>
          <w:rFonts w:asciiTheme="majorBidi" w:hAnsiTheme="majorBidi" w:cstheme="majorBidi"/>
          <w:color w:val="000000" w:themeColor="text1"/>
          <w:rtl/>
          <w:lang w:val="en-GB"/>
        </w:rPr>
      </w:pPr>
      <w:r w:rsidRPr="0002532B">
        <w:rPr>
          <w:rFonts w:asciiTheme="majorBidi" w:hAnsiTheme="majorBidi" w:cstheme="majorBidi"/>
          <w:color w:val="000000" w:themeColor="text1"/>
          <w:rtl/>
          <w:lang w:val="en-GB"/>
        </w:rPr>
        <w:t>2. الإعلانات الذكية (</w:t>
      </w:r>
      <w:r w:rsidRPr="0002532B">
        <w:rPr>
          <w:rFonts w:asciiTheme="majorBidi" w:hAnsiTheme="majorBidi" w:cstheme="majorBidi"/>
          <w:color w:val="000000" w:themeColor="text1"/>
          <w:lang w:val="en-GB"/>
        </w:rPr>
        <w:t>Smart Ads</w:t>
      </w:r>
      <w:r w:rsidRPr="0002532B">
        <w:rPr>
          <w:rFonts w:asciiTheme="majorBidi" w:hAnsiTheme="majorBidi" w:cstheme="majorBidi"/>
          <w:color w:val="000000" w:themeColor="text1"/>
          <w:rtl/>
          <w:lang w:val="en-GB"/>
        </w:rPr>
        <w:t>): يتم ضبط الإعلانات تلقائي</w:t>
      </w:r>
      <w:r w:rsidR="00BA7C93" w:rsidRPr="0002532B">
        <w:rPr>
          <w:rFonts w:asciiTheme="majorBidi" w:hAnsiTheme="majorBidi" w:cstheme="majorBidi"/>
          <w:color w:val="000000" w:themeColor="text1"/>
          <w:rtl/>
          <w:lang w:val="en-GB"/>
        </w:rPr>
        <w:t xml:space="preserve">اً </w:t>
      </w:r>
      <w:r w:rsidRPr="0002532B">
        <w:rPr>
          <w:rFonts w:asciiTheme="majorBidi" w:hAnsiTheme="majorBidi" w:cstheme="majorBidi"/>
          <w:color w:val="000000" w:themeColor="text1"/>
          <w:rtl/>
          <w:lang w:val="en-GB"/>
        </w:rPr>
        <w:t>للوصول إلى الجمهور الأكثر اهتماما</w:t>
      </w:r>
      <w:r w:rsidR="00BA7C93" w:rsidRPr="0002532B">
        <w:rPr>
          <w:rFonts w:asciiTheme="majorBidi" w:hAnsiTheme="majorBidi" w:cstheme="majorBidi"/>
          <w:color w:val="000000" w:themeColor="text1"/>
          <w:rtl/>
          <w:lang w:val="en-GB"/>
        </w:rPr>
        <w:t>ً</w:t>
      </w:r>
      <w:r w:rsidRPr="0002532B">
        <w:rPr>
          <w:rFonts w:asciiTheme="majorBidi" w:hAnsiTheme="majorBidi" w:cstheme="majorBidi"/>
          <w:color w:val="000000" w:themeColor="text1"/>
          <w:rtl/>
          <w:lang w:val="en-GB"/>
        </w:rPr>
        <w:t>، مما يعزز عائد الاستثمار الإعلاني (</w:t>
      </w:r>
      <w:r w:rsidRPr="0002532B">
        <w:rPr>
          <w:rFonts w:asciiTheme="majorBidi" w:hAnsiTheme="majorBidi" w:cstheme="majorBidi"/>
          <w:color w:val="000000" w:themeColor="text1"/>
          <w:lang w:val="en-GB"/>
        </w:rPr>
        <w:t>ROI</w:t>
      </w:r>
      <w:r w:rsidRPr="0002532B">
        <w:rPr>
          <w:rFonts w:asciiTheme="majorBidi" w:hAnsiTheme="majorBidi" w:cstheme="majorBidi"/>
          <w:color w:val="000000" w:themeColor="text1"/>
          <w:rtl/>
          <w:lang w:val="en-GB"/>
        </w:rPr>
        <w:t>).</w:t>
      </w:r>
    </w:p>
    <w:p w14:paraId="245E949B" w14:textId="5001DF51" w:rsidR="002D49A9" w:rsidRPr="0002532B" w:rsidRDefault="002D49A9" w:rsidP="00CA7A6E">
      <w:pPr>
        <w:spacing w:line="360" w:lineRule="auto"/>
        <w:rPr>
          <w:rFonts w:asciiTheme="majorBidi" w:hAnsiTheme="majorBidi" w:cstheme="majorBidi"/>
          <w:color w:val="000000" w:themeColor="text1"/>
          <w:rtl/>
          <w:lang w:val="en-GB"/>
        </w:rPr>
      </w:pPr>
      <w:r w:rsidRPr="0002532B">
        <w:rPr>
          <w:rFonts w:asciiTheme="majorBidi" w:hAnsiTheme="majorBidi" w:cstheme="majorBidi"/>
          <w:color w:val="000000" w:themeColor="text1"/>
          <w:rtl/>
          <w:lang w:val="en-GB"/>
        </w:rPr>
        <w:t>3. تحسين خدمة العملاء: باستخدام روبوتات الدردشة الذكية التي تتفاعل مع العملاء على مدار الساعة، مما يعزز رضا المستخدمين بنسبة 40%.</w:t>
      </w:r>
    </w:p>
    <w:p w14:paraId="72CA0320" w14:textId="0DD1103E" w:rsidR="00904694" w:rsidRPr="0002532B" w:rsidRDefault="002D49A9" w:rsidP="00CA7A6E">
      <w:pPr>
        <w:spacing w:line="360" w:lineRule="auto"/>
        <w:rPr>
          <w:rFonts w:asciiTheme="majorBidi" w:hAnsiTheme="majorBidi" w:cstheme="majorBidi"/>
          <w:color w:val="000000" w:themeColor="text1"/>
          <w:rtl/>
          <w:lang w:val="en-GB"/>
        </w:rPr>
      </w:pPr>
      <w:r w:rsidRPr="0002532B">
        <w:rPr>
          <w:rFonts w:asciiTheme="majorBidi" w:hAnsiTheme="majorBidi" w:cstheme="majorBidi"/>
          <w:color w:val="000000" w:themeColor="text1"/>
          <w:rtl/>
          <w:lang w:val="en-GB"/>
        </w:rPr>
        <w:t>يؤدي تطبيق الذكاء الاصطناعي إلى تحسين دقة الحملات التسويقية، وزيادة ولاء العملاء، وتقليل تكاليف التشغيل عبر التشغيل الآلي للمهام التسويقية</w:t>
      </w:r>
      <w:r w:rsidR="00587C31" w:rsidRPr="0002532B">
        <w:rPr>
          <w:rFonts w:asciiTheme="majorBidi" w:hAnsiTheme="majorBidi" w:cstheme="majorBidi"/>
          <w:color w:val="000000" w:themeColor="text1"/>
          <w:rtl/>
          <w:lang w:val="en-GB"/>
        </w:rPr>
        <w:t>.</w:t>
      </w:r>
    </w:p>
    <w:p w14:paraId="163CB4E7" w14:textId="56BC6F9C" w:rsidR="00904694" w:rsidRPr="0002532B" w:rsidRDefault="00904694" w:rsidP="00CA7A6E">
      <w:pPr>
        <w:spacing w:line="360" w:lineRule="auto"/>
        <w:rPr>
          <w:rFonts w:asciiTheme="majorBidi" w:hAnsiTheme="majorBidi" w:cstheme="majorBidi"/>
          <w:color w:val="000000" w:themeColor="text1"/>
          <w:rtl/>
          <w:lang w:val="en-GB"/>
        </w:rPr>
      </w:pPr>
      <w:r w:rsidRPr="0002532B">
        <w:rPr>
          <w:rFonts w:asciiTheme="majorBidi" w:hAnsiTheme="majorBidi" w:cstheme="majorBidi"/>
          <w:color w:val="000000" w:themeColor="text1"/>
          <w:rtl/>
          <w:lang w:val="en-GB"/>
        </w:rPr>
        <w:t>2. تطبيق التسويق عبر الهواتف المحمولة:</w:t>
      </w:r>
    </w:p>
    <w:p w14:paraId="62CFD38B" w14:textId="77777777" w:rsidR="002716F5" w:rsidRPr="0002532B" w:rsidRDefault="002716F5" w:rsidP="00CA7A6E">
      <w:pPr>
        <w:spacing w:line="360" w:lineRule="auto"/>
        <w:rPr>
          <w:rFonts w:asciiTheme="majorBidi" w:hAnsiTheme="majorBidi" w:cstheme="majorBidi"/>
          <w:color w:val="000000" w:themeColor="text1"/>
          <w:rtl/>
          <w:lang w:val="en-GB"/>
        </w:rPr>
      </w:pPr>
      <w:r w:rsidRPr="0002532B">
        <w:rPr>
          <w:rFonts w:asciiTheme="majorBidi" w:hAnsiTheme="majorBidi" w:cstheme="majorBidi"/>
          <w:color w:val="000000" w:themeColor="text1"/>
          <w:rtl/>
          <w:lang w:val="en-GB"/>
        </w:rPr>
        <w:t>أصبح التسويق عبر الهواتف المحمولة من أكثر الاستراتيجيات فعالية في العصر الرقمي، حيث تشير الإحصائيات إلى أن أكثر من 70% من إجمالي حركة المرور على الإنترنت تأتي من الهواتف الذكية (</w:t>
      </w:r>
      <w:proofErr w:type="spellStart"/>
      <w:r w:rsidRPr="0002532B">
        <w:rPr>
          <w:rFonts w:asciiTheme="majorBidi" w:hAnsiTheme="majorBidi" w:cstheme="majorBidi"/>
          <w:color w:val="000000" w:themeColor="text1"/>
          <w:lang w:val="en-GB"/>
        </w:rPr>
        <w:t>Statista</w:t>
      </w:r>
      <w:proofErr w:type="spellEnd"/>
      <w:r w:rsidRPr="0002532B">
        <w:rPr>
          <w:rFonts w:asciiTheme="majorBidi" w:hAnsiTheme="majorBidi" w:cstheme="majorBidi"/>
          <w:color w:val="000000" w:themeColor="text1"/>
          <w:lang w:val="en-GB"/>
        </w:rPr>
        <w:t>, 2023</w:t>
      </w:r>
      <w:r w:rsidRPr="0002532B">
        <w:rPr>
          <w:rFonts w:asciiTheme="majorBidi" w:hAnsiTheme="majorBidi" w:cstheme="majorBidi"/>
          <w:color w:val="000000" w:themeColor="text1"/>
          <w:rtl/>
          <w:lang w:val="en-GB"/>
        </w:rPr>
        <w:t>).</w:t>
      </w:r>
    </w:p>
    <w:p w14:paraId="59F3631F" w14:textId="77777777" w:rsidR="002716F5" w:rsidRPr="000E19B7" w:rsidRDefault="002716F5" w:rsidP="00CA7A6E">
      <w:pPr>
        <w:spacing w:line="360" w:lineRule="auto"/>
        <w:rPr>
          <w:rFonts w:asciiTheme="majorBidi" w:hAnsiTheme="majorBidi" w:cstheme="majorBidi"/>
          <w:b/>
          <w:bCs/>
          <w:color w:val="000000" w:themeColor="text1"/>
          <w:sz w:val="40"/>
          <w:szCs w:val="40"/>
          <w:rtl/>
          <w:lang w:val="en-GB"/>
        </w:rPr>
      </w:pPr>
    </w:p>
    <w:p w14:paraId="37A92748" w14:textId="76ED890C" w:rsidR="002716F5" w:rsidRDefault="002716F5" w:rsidP="00CA7A6E">
      <w:pPr>
        <w:spacing w:line="360" w:lineRule="auto"/>
        <w:rPr>
          <w:rFonts w:asciiTheme="majorBidi" w:hAnsiTheme="majorBidi" w:cstheme="majorBidi"/>
          <w:b/>
          <w:bCs/>
          <w:color w:val="000000" w:themeColor="text1"/>
          <w:sz w:val="28"/>
          <w:szCs w:val="28"/>
          <w:rtl/>
          <w:lang w:val="en-GB"/>
        </w:rPr>
      </w:pPr>
      <w:r w:rsidRPr="006B2E78">
        <w:rPr>
          <w:rFonts w:asciiTheme="majorBidi" w:hAnsiTheme="majorBidi" w:cstheme="majorBidi"/>
          <w:b/>
          <w:bCs/>
          <w:color w:val="000000" w:themeColor="text1"/>
          <w:sz w:val="28"/>
          <w:szCs w:val="28"/>
          <w:rtl/>
          <w:lang w:val="en-GB"/>
        </w:rPr>
        <w:t>أمثلة عملية:</w:t>
      </w:r>
    </w:p>
    <w:p w14:paraId="406B1B15" w14:textId="77777777" w:rsidR="006B2E78" w:rsidRPr="006B2E78" w:rsidRDefault="006B2E78" w:rsidP="00CA7A6E">
      <w:pPr>
        <w:spacing w:line="360" w:lineRule="auto"/>
        <w:rPr>
          <w:rFonts w:asciiTheme="majorBidi" w:hAnsiTheme="majorBidi" w:cstheme="majorBidi"/>
          <w:b/>
          <w:bCs/>
          <w:color w:val="000000" w:themeColor="text1"/>
          <w:sz w:val="28"/>
          <w:szCs w:val="28"/>
          <w:rtl/>
          <w:lang w:val="en-GB"/>
        </w:rPr>
      </w:pPr>
    </w:p>
    <w:p w14:paraId="27E3ED52" w14:textId="11AF7850" w:rsidR="00852517" w:rsidRPr="006B2E78" w:rsidRDefault="002716F5" w:rsidP="00CA7A6E">
      <w:pPr>
        <w:spacing w:line="360" w:lineRule="auto"/>
        <w:rPr>
          <w:rFonts w:asciiTheme="majorBidi" w:hAnsiTheme="majorBidi" w:cstheme="majorBidi"/>
          <w:color w:val="000000" w:themeColor="text1"/>
          <w:rtl/>
          <w:lang w:val="en-GB"/>
        </w:rPr>
      </w:pPr>
      <w:r w:rsidRPr="006B2E78">
        <w:rPr>
          <w:rFonts w:asciiTheme="majorBidi" w:hAnsiTheme="majorBidi" w:cstheme="majorBidi"/>
          <w:color w:val="000000" w:themeColor="text1"/>
          <w:rtl/>
          <w:lang w:val="en-GB"/>
        </w:rPr>
        <w:t>ستاربكس تطبق استراتيجية التسويق عبر تطبيق الهاتف، حيث تقدم للعملاء مكافآت بناءً على سجل الشراء، مما زاد من ولاء العملاء بنسبة 25%.</w:t>
      </w:r>
    </w:p>
    <w:p w14:paraId="7E8739EE" w14:textId="3039A8E8" w:rsidR="002716F5" w:rsidRPr="006B2E78" w:rsidRDefault="002716F5" w:rsidP="00CA7A6E">
      <w:pPr>
        <w:spacing w:line="360" w:lineRule="auto"/>
        <w:rPr>
          <w:rFonts w:asciiTheme="majorBidi" w:hAnsiTheme="majorBidi" w:cstheme="majorBidi"/>
          <w:color w:val="000000" w:themeColor="text1"/>
          <w:rtl/>
          <w:lang w:val="en-GB"/>
        </w:rPr>
      </w:pPr>
      <w:r w:rsidRPr="006B2E78">
        <w:rPr>
          <w:rFonts w:asciiTheme="majorBidi" w:hAnsiTheme="majorBidi" w:cstheme="majorBidi"/>
          <w:color w:val="000000" w:themeColor="text1"/>
          <w:rtl/>
          <w:lang w:val="en-GB"/>
        </w:rPr>
        <w:t xml:space="preserve">علي إكسبريس تستخدم </w:t>
      </w:r>
      <w:proofErr w:type="spellStart"/>
      <w:r w:rsidRPr="006B2E78">
        <w:rPr>
          <w:rFonts w:asciiTheme="majorBidi" w:hAnsiTheme="majorBidi" w:cstheme="majorBidi"/>
          <w:color w:val="000000" w:themeColor="text1"/>
          <w:rtl/>
          <w:lang w:val="en-GB"/>
        </w:rPr>
        <w:t>إخطارات</w:t>
      </w:r>
      <w:proofErr w:type="spellEnd"/>
      <w:r w:rsidRPr="006B2E78">
        <w:rPr>
          <w:rFonts w:asciiTheme="majorBidi" w:hAnsiTheme="majorBidi" w:cstheme="majorBidi"/>
          <w:color w:val="000000" w:themeColor="text1"/>
          <w:rtl/>
          <w:lang w:val="en-GB"/>
        </w:rPr>
        <w:t xml:space="preserve"> الدفع (</w:t>
      </w:r>
      <w:r w:rsidRPr="006B2E78">
        <w:rPr>
          <w:rFonts w:asciiTheme="majorBidi" w:hAnsiTheme="majorBidi" w:cstheme="majorBidi"/>
          <w:color w:val="000000" w:themeColor="text1"/>
          <w:lang w:val="en-GB"/>
        </w:rPr>
        <w:t>Push Notifications</w:t>
      </w:r>
      <w:r w:rsidRPr="006B2E78">
        <w:rPr>
          <w:rFonts w:asciiTheme="majorBidi" w:hAnsiTheme="majorBidi" w:cstheme="majorBidi"/>
          <w:color w:val="000000" w:themeColor="text1"/>
          <w:rtl/>
          <w:lang w:val="en-GB"/>
        </w:rPr>
        <w:t>) لعرض عروض فلاش وتخفيضات محدودة المدة، مما زاد معدلات التحويل بنسبة 30%.</w:t>
      </w:r>
    </w:p>
    <w:p w14:paraId="24C66B34" w14:textId="01DDACC5" w:rsidR="002716F5" w:rsidRPr="006B2E78" w:rsidRDefault="002716F5" w:rsidP="00CA7A6E">
      <w:pPr>
        <w:spacing w:line="360" w:lineRule="auto"/>
        <w:rPr>
          <w:rFonts w:asciiTheme="majorBidi" w:hAnsiTheme="majorBidi" w:cstheme="majorBidi"/>
          <w:color w:val="000000" w:themeColor="text1"/>
          <w:rtl/>
          <w:lang w:val="en-GB"/>
        </w:rPr>
      </w:pPr>
      <w:r w:rsidRPr="006B2E78">
        <w:rPr>
          <w:rFonts w:asciiTheme="majorBidi" w:hAnsiTheme="majorBidi" w:cstheme="majorBidi"/>
          <w:color w:val="000000" w:themeColor="text1"/>
          <w:lang w:val="en-GB"/>
        </w:rPr>
        <w:t>Nike</w:t>
      </w:r>
      <w:r w:rsidRPr="006B2E78">
        <w:rPr>
          <w:rFonts w:asciiTheme="majorBidi" w:hAnsiTheme="majorBidi" w:cstheme="majorBidi"/>
          <w:color w:val="000000" w:themeColor="text1"/>
          <w:rtl/>
          <w:lang w:val="en-GB"/>
        </w:rPr>
        <w:t xml:space="preserve"> أطلقت تطبيق</w:t>
      </w:r>
      <w:r w:rsidR="00E446E3" w:rsidRPr="006B2E78">
        <w:rPr>
          <w:rFonts w:asciiTheme="majorBidi" w:hAnsiTheme="majorBidi" w:cstheme="majorBidi"/>
          <w:color w:val="000000" w:themeColor="text1"/>
          <w:rtl/>
          <w:lang w:val="en-GB"/>
        </w:rPr>
        <w:t>ً</w:t>
      </w:r>
      <w:r w:rsidRPr="006B2E78">
        <w:rPr>
          <w:rFonts w:asciiTheme="majorBidi" w:hAnsiTheme="majorBidi" w:cstheme="majorBidi"/>
          <w:color w:val="000000" w:themeColor="text1"/>
          <w:rtl/>
          <w:lang w:val="en-GB"/>
        </w:rPr>
        <w:t>ا يوفر تجربة واقع معزز (</w:t>
      </w:r>
      <w:r w:rsidRPr="006B2E78">
        <w:rPr>
          <w:rFonts w:asciiTheme="majorBidi" w:hAnsiTheme="majorBidi" w:cstheme="majorBidi"/>
          <w:color w:val="000000" w:themeColor="text1"/>
          <w:lang w:val="en-GB"/>
        </w:rPr>
        <w:t>AR</w:t>
      </w:r>
      <w:r w:rsidRPr="006B2E78">
        <w:rPr>
          <w:rFonts w:asciiTheme="majorBidi" w:hAnsiTheme="majorBidi" w:cstheme="majorBidi"/>
          <w:color w:val="000000" w:themeColor="text1"/>
          <w:rtl/>
          <w:lang w:val="en-GB"/>
        </w:rPr>
        <w:t>) تسمح للمستخدمين بتجربة الأحذية قبل الشراء رقمي</w:t>
      </w:r>
      <w:r w:rsidR="00E446E3" w:rsidRPr="006B2E78">
        <w:rPr>
          <w:rFonts w:asciiTheme="majorBidi" w:hAnsiTheme="majorBidi" w:cstheme="majorBidi"/>
          <w:color w:val="000000" w:themeColor="text1"/>
          <w:rtl/>
          <w:lang w:val="en-GB"/>
        </w:rPr>
        <w:t>اً</w:t>
      </w:r>
      <w:r w:rsidRPr="006B2E78">
        <w:rPr>
          <w:rFonts w:asciiTheme="majorBidi" w:hAnsiTheme="majorBidi" w:cstheme="majorBidi"/>
          <w:color w:val="000000" w:themeColor="text1"/>
          <w:rtl/>
          <w:lang w:val="en-GB"/>
        </w:rPr>
        <w:t>، مما أدى إلى تقليل نسبة المرتجعات بنسبة 20%.</w:t>
      </w:r>
    </w:p>
    <w:p w14:paraId="6B0B7A96" w14:textId="77777777" w:rsidR="002716F5" w:rsidRPr="006B2E78" w:rsidRDefault="002716F5" w:rsidP="00CA7A6E">
      <w:pPr>
        <w:spacing w:line="360" w:lineRule="auto"/>
        <w:rPr>
          <w:rFonts w:asciiTheme="majorBidi" w:hAnsiTheme="majorBidi" w:cstheme="majorBidi"/>
          <w:b/>
          <w:bCs/>
          <w:color w:val="000000" w:themeColor="text1"/>
          <w:sz w:val="28"/>
          <w:szCs w:val="28"/>
          <w:rtl/>
          <w:lang w:val="en-GB"/>
        </w:rPr>
      </w:pPr>
    </w:p>
    <w:p w14:paraId="4416930A" w14:textId="540F09FA" w:rsidR="002716F5" w:rsidRPr="006B2E78" w:rsidRDefault="002716F5" w:rsidP="00CA7A6E">
      <w:pPr>
        <w:spacing w:line="360" w:lineRule="auto"/>
        <w:rPr>
          <w:rFonts w:asciiTheme="majorBidi" w:hAnsiTheme="majorBidi" w:cstheme="majorBidi"/>
          <w:b/>
          <w:bCs/>
          <w:color w:val="000000" w:themeColor="text1"/>
          <w:sz w:val="28"/>
          <w:szCs w:val="28"/>
          <w:rtl/>
          <w:lang w:val="en-GB"/>
        </w:rPr>
      </w:pPr>
      <w:r w:rsidRPr="006B2E78">
        <w:rPr>
          <w:rFonts w:asciiTheme="majorBidi" w:hAnsiTheme="majorBidi" w:cstheme="majorBidi"/>
          <w:b/>
          <w:bCs/>
          <w:color w:val="000000" w:themeColor="text1"/>
          <w:sz w:val="28"/>
          <w:szCs w:val="28"/>
          <w:rtl/>
          <w:lang w:val="en-GB"/>
        </w:rPr>
        <w:t>العوامل التي تجعل التسويق عبر الهواتف المحمولة فعال</w:t>
      </w:r>
      <w:r w:rsidR="008307DC" w:rsidRPr="006B2E78">
        <w:rPr>
          <w:rFonts w:asciiTheme="majorBidi" w:hAnsiTheme="majorBidi" w:cstheme="majorBidi"/>
          <w:b/>
          <w:bCs/>
          <w:color w:val="000000" w:themeColor="text1"/>
          <w:sz w:val="28"/>
          <w:szCs w:val="28"/>
          <w:rtl/>
          <w:lang w:val="en-GB"/>
        </w:rPr>
        <w:t xml:space="preserve">اً </w:t>
      </w:r>
      <w:r w:rsidRPr="006B2E78">
        <w:rPr>
          <w:rFonts w:asciiTheme="majorBidi" w:hAnsiTheme="majorBidi" w:cstheme="majorBidi"/>
          <w:b/>
          <w:bCs/>
          <w:color w:val="000000" w:themeColor="text1"/>
          <w:sz w:val="28"/>
          <w:szCs w:val="28"/>
          <w:rtl/>
          <w:lang w:val="en-GB"/>
        </w:rPr>
        <w:t>:</w:t>
      </w:r>
    </w:p>
    <w:p w14:paraId="3113AD84" w14:textId="77777777" w:rsidR="002716F5" w:rsidRPr="006B2E78" w:rsidRDefault="002716F5" w:rsidP="00CA7A6E">
      <w:pPr>
        <w:spacing w:line="360" w:lineRule="auto"/>
        <w:rPr>
          <w:rFonts w:asciiTheme="majorBidi" w:hAnsiTheme="majorBidi" w:cstheme="majorBidi"/>
          <w:color w:val="000000" w:themeColor="text1"/>
          <w:sz w:val="28"/>
          <w:szCs w:val="28"/>
          <w:rtl/>
          <w:lang w:val="en-GB"/>
        </w:rPr>
      </w:pPr>
    </w:p>
    <w:p w14:paraId="473E42AA" w14:textId="26F1384F" w:rsidR="002716F5" w:rsidRPr="00C11653" w:rsidRDefault="002716F5" w:rsidP="00CA7A6E">
      <w:pPr>
        <w:spacing w:line="360" w:lineRule="auto"/>
        <w:rPr>
          <w:rFonts w:asciiTheme="majorBidi" w:hAnsiTheme="majorBidi" w:cstheme="majorBidi"/>
          <w:color w:val="000000" w:themeColor="text1"/>
          <w:rtl/>
          <w:lang w:val="en-GB"/>
        </w:rPr>
      </w:pPr>
      <w:r w:rsidRPr="00C11653">
        <w:rPr>
          <w:rFonts w:asciiTheme="majorBidi" w:hAnsiTheme="majorBidi" w:cstheme="majorBidi"/>
          <w:color w:val="000000" w:themeColor="text1"/>
          <w:rtl/>
          <w:lang w:val="en-GB"/>
        </w:rPr>
        <w:t>1. تجربة مستخدم سلسة: توفر التطبيقات تصميم</w:t>
      </w:r>
      <w:r w:rsidR="008307DC" w:rsidRPr="00C11653">
        <w:rPr>
          <w:rFonts w:asciiTheme="majorBidi" w:hAnsiTheme="majorBidi" w:cstheme="majorBidi"/>
          <w:color w:val="000000" w:themeColor="text1"/>
          <w:rtl/>
          <w:lang w:val="en-GB"/>
        </w:rPr>
        <w:t xml:space="preserve">اً </w:t>
      </w:r>
      <w:r w:rsidRPr="00C11653">
        <w:rPr>
          <w:rFonts w:asciiTheme="majorBidi" w:hAnsiTheme="majorBidi" w:cstheme="majorBidi"/>
          <w:color w:val="000000" w:themeColor="text1"/>
          <w:rtl/>
          <w:lang w:val="en-GB"/>
        </w:rPr>
        <w:t>مريح</w:t>
      </w:r>
      <w:r w:rsidR="008307DC" w:rsidRPr="00C11653">
        <w:rPr>
          <w:rFonts w:asciiTheme="majorBidi" w:hAnsiTheme="majorBidi" w:cstheme="majorBidi"/>
          <w:color w:val="000000" w:themeColor="text1"/>
          <w:rtl/>
          <w:lang w:val="en-GB"/>
        </w:rPr>
        <w:t xml:space="preserve">اً </w:t>
      </w:r>
      <w:r w:rsidRPr="00C11653">
        <w:rPr>
          <w:rFonts w:asciiTheme="majorBidi" w:hAnsiTheme="majorBidi" w:cstheme="majorBidi"/>
          <w:color w:val="000000" w:themeColor="text1"/>
          <w:rtl/>
          <w:lang w:val="en-GB"/>
        </w:rPr>
        <w:t>وسهل الاستخدام، مما يزيد من معدلات الاحتفاظ بالمستخدمين.</w:t>
      </w:r>
    </w:p>
    <w:p w14:paraId="38C4A6E0" w14:textId="36D82C88" w:rsidR="002716F5" w:rsidRPr="00C11653" w:rsidRDefault="002716F5" w:rsidP="00CA7A6E">
      <w:pPr>
        <w:spacing w:line="360" w:lineRule="auto"/>
        <w:rPr>
          <w:rFonts w:asciiTheme="majorBidi" w:hAnsiTheme="majorBidi" w:cstheme="majorBidi"/>
          <w:color w:val="000000" w:themeColor="text1"/>
          <w:rtl/>
          <w:lang w:val="en-GB"/>
        </w:rPr>
      </w:pPr>
      <w:r w:rsidRPr="00C11653">
        <w:rPr>
          <w:rFonts w:asciiTheme="majorBidi" w:hAnsiTheme="majorBidi" w:cstheme="majorBidi"/>
          <w:color w:val="000000" w:themeColor="text1"/>
          <w:rtl/>
          <w:lang w:val="en-GB"/>
        </w:rPr>
        <w:t>2. التخصيص الدقيق: يتم تقديم عروض وإعلانات مخصصة لكل مستخدم بناءً على بيانات موقعه الجغرافي وسلوكياته.</w:t>
      </w:r>
    </w:p>
    <w:p w14:paraId="6B42B8FD" w14:textId="77777777" w:rsidR="002716F5" w:rsidRPr="00C11653" w:rsidRDefault="002716F5" w:rsidP="00CA7A6E">
      <w:pPr>
        <w:spacing w:line="360" w:lineRule="auto"/>
        <w:rPr>
          <w:rFonts w:asciiTheme="majorBidi" w:hAnsiTheme="majorBidi" w:cstheme="majorBidi"/>
          <w:color w:val="000000" w:themeColor="text1"/>
          <w:rtl/>
          <w:lang w:val="en-GB"/>
        </w:rPr>
      </w:pPr>
      <w:r w:rsidRPr="00C11653">
        <w:rPr>
          <w:rFonts w:asciiTheme="majorBidi" w:hAnsiTheme="majorBidi" w:cstheme="majorBidi"/>
          <w:color w:val="000000" w:themeColor="text1"/>
          <w:rtl/>
          <w:lang w:val="en-GB"/>
        </w:rPr>
        <w:t xml:space="preserve">3. إمكانية الوصول السريع: بفضل </w:t>
      </w:r>
      <w:proofErr w:type="spellStart"/>
      <w:r w:rsidRPr="00C11653">
        <w:rPr>
          <w:rFonts w:asciiTheme="majorBidi" w:hAnsiTheme="majorBidi" w:cstheme="majorBidi"/>
          <w:color w:val="000000" w:themeColor="text1"/>
          <w:rtl/>
          <w:lang w:val="en-GB"/>
        </w:rPr>
        <w:t>الإخطارات</w:t>
      </w:r>
      <w:proofErr w:type="spellEnd"/>
      <w:r w:rsidRPr="00C11653">
        <w:rPr>
          <w:rFonts w:asciiTheme="majorBidi" w:hAnsiTheme="majorBidi" w:cstheme="majorBidi"/>
          <w:color w:val="000000" w:themeColor="text1"/>
          <w:rtl/>
          <w:lang w:val="en-GB"/>
        </w:rPr>
        <w:t xml:space="preserve"> الفورية، يمكن للشركات التفاعل مع المستهلكين بشكل أكثر كفاءة.</w:t>
      </w:r>
    </w:p>
    <w:p w14:paraId="41A0C103" w14:textId="77777777" w:rsidR="002716F5" w:rsidRPr="00C11653" w:rsidRDefault="002716F5" w:rsidP="00CA7A6E">
      <w:pPr>
        <w:spacing w:line="360" w:lineRule="auto"/>
        <w:rPr>
          <w:rFonts w:asciiTheme="majorBidi" w:hAnsiTheme="majorBidi" w:cstheme="majorBidi"/>
          <w:color w:val="000000" w:themeColor="text1"/>
          <w:rtl/>
          <w:lang w:val="en-GB"/>
        </w:rPr>
      </w:pPr>
    </w:p>
    <w:p w14:paraId="1A2E6EE9" w14:textId="4F353BCD" w:rsidR="008B6DBA" w:rsidRPr="00C11653" w:rsidRDefault="002716F5" w:rsidP="00CA7A6E">
      <w:pPr>
        <w:spacing w:line="360" w:lineRule="auto"/>
        <w:rPr>
          <w:rFonts w:asciiTheme="majorBidi" w:hAnsiTheme="majorBidi" w:cstheme="majorBidi"/>
          <w:color w:val="000000" w:themeColor="text1"/>
          <w:rtl/>
          <w:lang w:val="en-GB"/>
        </w:rPr>
      </w:pPr>
      <w:r w:rsidRPr="00C11653">
        <w:rPr>
          <w:rFonts w:asciiTheme="majorBidi" w:hAnsiTheme="majorBidi" w:cstheme="majorBidi"/>
          <w:color w:val="000000" w:themeColor="text1"/>
          <w:rtl/>
          <w:lang w:val="en-GB"/>
        </w:rPr>
        <w:t>التسويق عبر الهواتف المحمولة أصبح ضرورة في العالم الرقمي، وهو يساعد العلامات التجارية على تعزيز تفاعل العملاء وتحقيق نمو مستدام</w:t>
      </w:r>
      <w:r w:rsidR="008B6DBA" w:rsidRPr="00C11653">
        <w:rPr>
          <w:rFonts w:asciiTheme="majorBidi" w:hAnsiTheme="majorBidi" w:cstheme="majorBidi"/>
          <w:color w:val="000000" w:themeColor="text1"/>
          <w:rtl/>
          <w:lang w:val="en-GB"/>
        </w:rPr>
        <w:t>.</w:t>
      </w:r>
    </w:p>
    <w:p w14:paraId="73C24DEE" w14:textId="77777777" w:rsidR="008B6DBA" w:rsidRPr="00C11653" w:rsidRDefault="008B6DBA" w:rsidP="00CA7A6E">
      <w:pPr>
        <w:spacing w:line="360" w:lineRule="auto"/>
        <w:rPr>
          <w:rFonts w:asciiTheme="majorBidi" w:hAnsiTheme="majorBidi" w:cstheme="majorBidi"/>
          <w:color w:val="000000" w:themeColor="text1"/>
          <w:rtl/>
          <w:lang w:val="en-GB"/>
        </w:rPr>
      </w:pPr>
    </w:p>
    <w:p w14:paraId="09D49CFC" w14:textId="66746408" w:rsidR="00904694" w:rsidRPr="00C11653" w:rsidRDefault="00904694" w:rsidP="00CA7A6E">
      <w:pPr>
        <w:spacing w:line="360" w:lineRule="auto"/>
        <w:rPr>
          <w:rFonts w:asciiTheme="majorBidi" w:hAnsiTheme="majorBidi" w:cstheme="majorBidi"/>
          <w:color w:val="000000" w:themeColor="text1"/>
          <w:rtl/>
          <w:lang w:val="en-GB"/>
        </w:rPr>
      </w:pPr>
      <w:r w:rsidRPr="00C11653">
        <w:rPr>
          <w:rFonts w:asciiTheme="majorBidi" w:hAnsiTheme="majorBidi" w:cstheme="majorBidi"/>
          <w:color w:val="000000" w:themeColor="text1"/>
          <w:rtl/>
          <w:lang w:val="en-GB"/>
        </w:rPr>
        <w:t>3. استخدام المحتوى الترفيهي:</w:t>
      </w:r>
    </w:p>
    <w:p w14:paraId="5F51F661" w14:textId="77777777" w:rsidR="005167E8" w:rsidRPr="00C11653" w:rsidRDefault="00393AF2" w:rsidP="00CA7A6E">
      <w:pPr>
        <w:spacing w:line="360" w:lineRule="auto"/>
        <w:rPr>
          <w:rFonts w:asciiTheme="majorBidi" w:hAnsiTheme="majorBidi" w:cstheme="majorBidi"/>
          <w:color w:val="000000" w:themeColor="text1"/>
          <w:rtl/>
          <w:lang w:val="en-GB"/>
        </w:rPr>
      </w:pPr>
      <w:r w:rsidRPr="00C11653">
        <w:rPr>
          <w:rFonts w:asciiTheme="majorBidi" w:hAnsiTheme="majorBidi" w:cstheme="majorBidi"/>
          <w:color w:val="000000" w:themeColor="text1"/>
          <w:rtl/>
          <w:lang w:val="en-GB"/>
        </w:rPr>
        <w:t xml:space="preserve">المحتوى الترفيهي أصبح أحد أقوى أدوات التسويق عبر وسائل التواصل الاجتماعي، حيث يساعد في تحقيق أعلى معدلات التفاعل وبناء علاقة وثيقة مع الجمهور. </w:t>
      </w:r>
    </w:p>
    <w:p w14:paraId="3C2D7357" w14:textId="394906B0" w:rsidR="00393AF2" w:rsidRPr="00C11653" w:rsidRDefault="00393AF2" w:rsidP="00CA7A6E">
      <w:pPr>
        <w:spacing w:line="360" w:lineRule="auto"/>
        <w:rPr>
          <w:rFonts w:asciiTheme="majorBidi" w:hAnsiTheme="majorBidi" w:cstheme="majorBidi"/>
          <w:color w:val="000000" w:themeColor="text1"/>
          <w:rtl/>
          <w:lang w:val="en-GB"/>
        </w:rPr>
      </w:pPr>
      <w:r w:rsidRPr="00C11653">
        <w:rPr>
          <w:rFonts w:asciiTheme="majorBidi" w:hAnsiTheme="majorBidi" w:cstheme="majorBidi"/>
          <w:color w:val="000000" w:themeColor="text1"/>
          <w:rtl/>
          <w:lang w:val="en-GB"/>
        </w:rPr>
        <w:t>وفق</w:t>
      </w:r>
      <w:r w:rsidR="009805D3" w:rsidRPr="00C11653">
        <w:rPr>
          <w:rFonts w:asciiTheme="majorBidi" w:hAnsiTheme="majorBidi" w:cstheme="majorBidi"/>
          <w:color w:val="000000" w:themeColor="text1"/>
          <w:rtl/>
          <w:lang w:val="en-GB"/>
        </w:rPr>
        <w:t xml:space="preserve">اً </w:t>
      </w:r>
      <w:r w:rsidRPr="00C11653">
        <w:rPr>
          <w:rFonts w:asciiTheme="majorBidi" w:hAnsiTheme="majorBidi" w:cstheme="majorBidi"/>
          <w:color w:val="000000" w:themeColor="text1"/>
          <w:rtl/>
          <w:lang w:val="en-GB"/>
        </w:rPr>
        <w:t xml:space="preserve">لدراسة </w:t>
      </w:r>
      <w:proofErr w:type="spellStart"/>
      <w:r w:rsidRPr="00C11653">
        <w:rPr>
          <w:rFonts w:asciiTheme="majorBidi" w:hAnsiTheme="majorBidi" w:cstheme="majorBidi"/>
          <w:color w:val="000000" w:themeColor="text1"/>
          <w:lang w:val="en-GB"/>
        </w:rPr>
        <w:t>Hootsuite</w:t>
      </w:r>
      <w:proofErr w:type="spellEnd"/>
      <w:r w:rsidRPr="00C11653">
        <w:rPr>
          <w:rFonts w:asciiTheme="majorBidi" w:hAnsiTheme="majorBidi" w:cstheme="majorBidi"/>
          <w:color w:val="000000" w:themeColor="text1"/>
          <w:lang w:val="en-GB"/>
        </w:rPr>
        <w:t xml:space="preserve"> (2023)</w:t>
      </w:r>
      <w:r w:rsidRPr="00C11653">
        <w:rPr>
          <w:rFonts w:asciiTheme="majorBidi" w:hAnsiTheme="majorBidi" w:cstheme="majorBidi"/>
          <w:color w:val="000000" w:themeColor="text1"/>
          <w:rtl/>
          <w:lang w:val="en-GB"/>
        </w:rPr>
        <w:t>، فإن المحتوى الذي يحمل طابع</w:t>
      </w:r>
      <w:r w:rsidR="009805D3" w:rsidRPr="00C11653">
        <w:rPr>
          <w:rFonts w:asciiTheme="majorBidi" w:hAnsiTheme="majorBidi" w:cstheme="majorBidi"/>
          <w:color w:val="000000" w:themeColor="text1"/>
          <w:rtl/>
          <w:lang w:val="en-GB"/>
        </w:rPr>
        <w:t xml:space="preserve">اً </w:t>
      </w:r>
      <w:r w:rsidRPr="00C11653">
        <w:rPr>
          <w:rFonts w:asciiTheme="majorBidi" w:hAnsiTheme="majorBidi" w:cstheme="majorBidi"/>
          <w:color w:val="000000" w:themeColor="text1"/>
          <w:rtl/>
          <w:lang w:val="en-GB"/>
        </w:rPr>
        <w:t>ترفيهي</w:t>
      </w:r>
      <w:r w:rsidR="009805D3" w:rsidRPr="00C11653">
        <w:rPr>
          <w:rFonts w:asciiTheme="majorBidi" w:hAnsiTheme="majorBidi" w:cstheme="majorBidi"/>
          <w:color w:val="000000" w:themeColor="text1"/>
          <w:rtl/>
          <w:lang w:val="en-GB"/>
        </w:rPr>
        <w:t>اً</w:t>
      </w:r>
      <w:r w:rsidRPr="00C11653">
        <w:rPr>
          <w:rFonts w:asciiTheme="majorBidi" w:hAnsiTheme="majorBidi" w:cstheme="majorBidi"/>
          <w:color w:val="000000" w:themeColor="text1"/>
          <w:rtl/>
          <w:lang w:val="en-GB"/>
        </w:rPr>
        <w:t xml:space="preserve"> يزيد من معدلات المشاركة بنسبة 60% مقارنة بالإعلانات التقليدية.</w:t>
      </w:r>
    </w:p>
    <w:p w14:paraId="561D9B02" w14:textId="77777777" w:rsidR="005167E8" w:rsidRPr="000E19B7" w:rsidRDefault="005167E8" w:rsidP="00CA7A6E">
      <w:pPr>
        <w:spacing w:line="360" w:lineRule="auto"/>
        <w:rPr>
          <w:rFonts w:asciiTheme="majorBidi" w:hAnsiTheme="majorBidi" w:cstheme="majorBidi"/>
          <w:b/>
          <w:bCs/>
          <w:color w:val="000000" w:themeColor="text1"/>
          <w:sz w:val="40"/>
          <w:szCs w:val="40"/>
          <w:rtl/>
          <w:lang w:val="en-GB"/>
        </w:rPr>
      </w:pPr>
    </w:p>
    <w:p w14:paraId="17E9A3FB" w14:textId="48D070D8" w:rsidR="00393AF2" w:rsidRDefault="00393AF2" w:rsidP="00CA7A6E">
      <w:pPr>
        <w:spacing w:line="360" w:lineRule="auto"/>
        <w:rPr>
          <w:rFonts w:asciiTheme="majorBidi" w:hAnsiTheme="majorBidi" w:cstheme="majorBidi"/>
          <w:b/>
          <w:bCs/>
          <w:color w:val="000000" w:themeColor="text1"/>
          <w:sz w:val="28"/>
          <w:szCs w:val="28"/>
          <w:rtl/>
          <w:lang w:val="en-GB"/>
        </w:rPr>
      </w:pPr>
      <w:r w:rsidRPr="002A283B">
        <w:rPr>
          <w:rFonts w:asciiTheme="majorBidi" w:hAnsiTheme="majorBidi" w:cstheme="majorBidi"/>
          <w:b/>
          <w:bCs/>
          <w:color w:val="000000" w:themeColor="text1"/>
          <w:sz w:val="28"/>
          <w:szCs w:val="28"/>
          <w:rtl/>
          <w:lang w:val="en-GB"/>
        </w:rPr>
        <w:t>أمثلة عملية:</w:t>
      </w:r>
    </w:p>
    <w:p w14:paraId="10A03CFF" w14:textId="77777777" w:rsidR="002A283B" w:rsidRPr="002A283B" w:rsidRDefault="002A283B" w:rsidP="00CA7A6E">
      <w:pPr>
        <w:spacing w:line="360" w:lineRule="auto"/>
        <w:rPr>
          <w:rFonts w:asciiTheme="majorBidi" w:hAnsiTheme="majorBidi" w:cstheme="majorBidi"/>
          <w:b/>
          <w:bCs/>
          <w:color w:val="000000" w:themeColor="text1"/>
          <w:sz w:val="28"/>
          <w:szCs w:val="28"/>
          <w:rtl/>
          <w:lang w:val="en-GB"/>
        </w:rPr>
      </w:pPr>
    </w:p>
    <w:p w14:paraId="5493D5E3" w14:textId="7F85F57E" w:rsidR="00393AF2" w:rsidRPr="00C11653" w:rsidRDefault="00393AF2" w:rsidP="00CA7A6E">
      <w:pPr>
        <w:spacing w:line="360" w:lineRule="auto"/>
        <w:rPr>
          <w:rFonts w:asciiTheme="majorBidi" w:hAnsiTheme="majorBidi" w:cstheme="majorBidi"/>
          <w:color w:val="000000" w:themeColor="text1"/>
          <w:rtl/>
          <w:lang w:val="en-GB"/>
        </w:rPr>
      </w:pPr>
      <w:r w:rsidRPr="00C11653">
        <w:rPr>
          <w:rFonts w:asciiTheme="majorBidi" w:hAnsiTheme="majorBidi" w:cstheme="majorBidi"/>
          <w:color w:val="000000" w:themeColor="text1"/>
          <w:rtl/>
          <w:lang w:val="en-GB"/>
        </w:rPr>
        <w:t>كوكاكولا نجحت في حملة "شارك كوكاكولا مع..." التي تضمنت طباعة أسماء العملاء على الزجاجات، مما أدى إلى زيادة بنسبة 20% في المبيعات خلال 3 أشهر فقط.</w:t>
      </w:r>
    </w:p>
    <w:p w14:paraId="6663B0A5" w14:textId="5127D99C" w:rsidR="00393AF2" w:rsidRPr="00C11653" w:rsidRDefault="00393AF2" w:rsidP="00CA7A6E">
      <w:pPr>
        <w:spacing w:line="360" w:lineRule="auto"/>
        <w:rPr>
          <w:rFonts w:asciiTheme="majorBidi" w:hAnsiTheme="majorBidi" w:cstheme="majorBidi"/>
          <w:color w:val="000000" w:themeColor="text1"/>
          <w:rtl/>
          <w:lang w:val="en-GB"/>
        </w:rPr>
      </w:pPr>
      <w:r w:rsidRPr="00C11653">
        <w:rPr>
          <w:rFonts w:asciiTheme="majorBidi" w:hAnsiTheme="majorBidi" w:cstheme="majorBidi"/>
          <w:color w:val="000000" w:themeColor="text1"/>
          <w:lang w:val="en-GB"/>
        </w:rPr>
        <w:t>Red Bull</w:t>
      </w:r>
      <w:r w:rsidRPr="00C11653">
        <w:rPr>
          <w:rFonts w:asciiTheme="majorBidi" w:hAnsiTheme="majorBidi" w:cstheme="majorBidi"/>
          <w:color w:val="000000" w:themeColor="text1"/>
          <w:rtl/>
          <w:lang w:val="en-GB"/>
        </w:rPr>
        <w:t xml:space="preserve"> استخدمت المحتوى الرياضي الحماسي في التسويق، مما جعلها من أكثر العلامات التجارية شعبية بين الشباب، وساعدها في زيادة الوعي بالعلامة التجارية عالمي</w:t>
      </w:r>
      <w:r w:rsidR="00044C03" w:rsidRPr="00C11653">
        <w:rPr>
          <w:rFonts w:asciiTheme="majorBidi" w:hAnsiTheme="majorBidi" w:cstheme="majorBidi"/>
          <w:color w:val="000000" w:themeColor="text1"/>
          <w:rtl/>
          <w:lang w:val="en-GB"/>
        </w:rPr>
        <w:t xml:space="preserve">اً </w:t>
      </w:r>
      <w:r w:rsidRPr="00C11653">
        <w:rPr>
          <w:rFonts w:asciiTheme="majorBidi" w:hAnsiTheme="majorBidi" w:cstheme="majorBidi"/>
          <w:color w:val="000000" w:themeColor="text1"/>
          <w:rtl/>
          <w:lang w:val="en-GB"/>
        </w:rPr>
        <w:t>بنسبة 35%.</w:t>
      </w:r>
    </w:p>
    <w:p w14:paraId="3C85A82B" w14:textId="62DCA0D4" w:rsidR="00393AF2" w:rsidRPr="00C11653" w:rsidRDefault="00393AF2" w:rsidP="00CA7A6E">
      <w:pPr>
        <w:spacing w:line="360" w:lineRule="auto"/>
        <w:rPr>
          <w:rFonts w:asciiTheme="majorBidi" w:hAnsiTheme="majorBidi" w:cstheme="majorBidi"/>
          <w:color w:val="000000" w:themeColor="text1"/>
          <w:rtl/>
          <w:lang w:val="en-GB"/>
        </w:rPr>
      </w:pPr>
      <w:proofErr w:type="spellStart"/>
      <w:r w:rsidRPr="00C11653">
        <w:rPr>
          <w:rFonts w:asciiTheme="majorBidi" w:hAnsiTheme="majorBidi" w:cstheme="majorBidi"/>
          <w:color w:val="000000" w:themeColor="text1"/>
          <w:lang w:val="en-GB"/>
        </w:rPr>
        <w:t>Tiktok</w:t>
      </w:r>
      <w:proofErr w:type="spellEnd"/>
      <w:r w:rsidRPr="00C11653">
        <w:rPr>
          <w:rFonts w:asciiTheme="majorBidi" w:hAnsiTheme="majorBidi" w:cstheme="majorBidi"/>
          <w:color w:val="000000" w:themeColor="text1"/>
          <w:rtl/>
          <w:lang w:val="en-GB"/>
        </w:rPr>
        <w:t xml:space="preserve"> أثبت أنه منصة فعالة للمحتوى الترفيهي، حيث يمكن للعلامات التجارية إطلاق تحديات وفيديوهات قصيرة تحقق انتشار</w:t>
      </w:r>
      <w:r w:rsidR="00044C03" w:rsidRPr="00C11653">
        <w:rPr>
          <w:rFonts w:asciiTheme="majorBidi" w:hAnsiTheme="majorBidi" w:cstheme="majorBidi"/>
          <w:color w:val="000000" w:themeColor="text1"/>
          <w:rtl/>
          <w:lang w:val="en-GB"/>
        </w:rPr>
        <w:t xml:space="preserve">اً </w:t>
      </w:r>
      <w:r w:rsidRPr="00C11653">
        <w:rPr>
          <w:rFonts w:asciiTheme="majorBidi" w:hAnsiTheme="majorBidi" w:cstheme="majorBidi"/>
          <w:color w:val="000000" w:themeColor="text1"/>
          <w:rtl/>
          <w:lang w:val="en-GB"/>
        </w:rPr>
        <w:t>واسع</w:t>
      </w:r>
      <w:r w:rsidR="00044C03" w:rsidRPr="00C11653">
        <w:rPr>
          <w:rFonts w:asciiTheme="majorBidi" w:hAnsiTheme="majorBidi" w:cstheme="majorBidi"/>
          <w:color w:val="000000" w:themeColor="text1"/>
          <w:rtl/>
          <w:lang w:val="en-GB"/>
        </w:rPr>
        <w:t>اً</w:t>
      </w:r>
      <w:r w:rsidRPr="00C11653">
        <w:rPr>
          <w:rFonts w:asciiTheme="majorBidi" w:hAnsiTheme="majorBidi" w:cstheme="majorBidi"/>
          <w:color w:val="000000" w:themeColor="text1"/>
          <w:rtl/>
          <w:lang w:val="en-GB"/>
        </w:rPr>
        <w:t>.</w:t>
      </w:r>
    </w:p>
    <w:p w14:paraId="7DEE1523" w14:textId="77777777" w:rsidR="005167E8" w:rsidRPr="000E19B7" w:rsidRDefault="005167E8" w:rsidP="00CA7A6E">
      <w:pPr>
        <w:spacing w:line="360" w:lineRule="auto"/>
        <w:rPr>
          <w:rFonts w:asciiTheme="majorBidi" w:hAnsiTheme="majorBidi" w:cstheme="majorBidi"/>
          <w:b/>
          <w:bCs/>
          <w:color w:val="000000" w:themeColor="text1"/>
          <w:sz w:val="40"/>
          <w:szCs w:val="40"/>
          <w:rtl/>
          <w:lang w:val="en-GB"/>
        </w:rPr>
      </w:pPr>
    </w:p>
    <w:p w14:paraId="6E9152A2" w14:textId="6594191C" w:rsidR="00393AF2" w:rsidRPr="002A283B" w:rsidRDefault="00393AF2" w:rsidP="00CA7A6E">
      <w:pPr>
        <w:spacing w:line="360" w:lineRule="auto"/>
        <w:rPr>
          <w:rFonts w:asciiTheme="majorBidi" w:hAnsiTheme="majorBidi" w:cstheme="majorBidi"/>
          <w:b/>
          <w:bCs/>
          <w:color w:val="000000" w:themeColor="text1"/>
          <w:sz w:val="28"/>
          <w:szCs w:val="28"/>
          <w:rtl/>
          <w:lang w:val="en-GB"/>
        </w:rPr>
      </w:pPr>
      <w:r w:rsidRPr="002A283B">
        <w:rPr>
          <w:rFonts w:asciiTheme="majorBidi" w:hAnsiTheme="majorBidi" w:cstheme="majorBidi"/>
          <w:b/>
          <w:bCs/>
          <w:color w:val="000000" w:themeColor="text1"/>
          <w:sz w:val="28"/>
          <w:szCs w:val="28"/>
          <w:rtl/>
          <w:lang w:val="en-GB"/>
        </w:rPr>
        <w:t>كيف يمكن للشركات استخدام المحتوى الترفيهي في التسويق؟</w:t>
      </w:r>
    </w:p>
    <w:p w14:paraId="581C08F6" w14:textId="77777777" w:rsidR="00393AF2" w:rsidRPr="00EB0C43" w:rsidRDefault="00393AF2" w:rsidP="00CA7A6E">
      <w:pPr>
        <w:spacing w:line="360" w:lineRule="auto"/>
        <w:rPr>
          <w:rFonts w:asciiTheme="majorBidi" w:hAnsiTheme="majorBidi" w:cstheme="majorBidi"/>
          <w:color w:val="000000" w:themeColor="text1"/>
          <w:rtl/>
          <w:lang w:val="en-GB"/>
        </w:rPr>
      </w:pPr>
    </w:p>
    <w:p w14:paraId="3CAB14DE" w14:textId="5EF5FA10" w:rsidR="00393AF2" w:rsidRPr="00EB0C43" w:rsidRDefault="00393AF2" w:rsidP="00CA7A6E">
      <w:pPr>
        <w:spacing w:line="360" w:lineRule="auto"/>
        <w:rPr>
          <w:rFonts w:asciiTheme="majorBidi" w:hAnsiTheme="majorBidi" w:cstheme="majorBidi"/>
          <w:color w:val="000000" w:themeColor="text1"/>
          <w:rtl/>
          <w:lang w:val="en-GB"/>
        </w:rPr>
      </w:pPr>
      <w:r w:rsidRPr="00EB0C43">
        <w:rPr>
          <w:rFonts w:asciiTheme="majorBidi" w:hAnsiTheme="majorBidi" w:cstheme="majorBidi"/>
          <w:color w:val="000000" w:themeColor="text1"/>
          <w:rtl/>
          <w:lang w:val="en-GB"/>
        </w:rPr>
        <w:t>1. استخدام الفيديوهات القصيرة (</w:t>
      </w:r>
      <w:r w:rsidRPr="00EB0C43">
        <w:rPr>
          <w:rFonts w:asciiTheme="majorBidi" w:hAnsiTheme="majorBidi" w:cstheme="majorBidi"/>
          <w:color w:val="000000" w:themeColor="text1"/>
          <w:lang w:val="en-GB"/>
        </w:rPr>
        <w:t>Short-form Videos</w:t>
      </w:r>
      <w:r w:rsidRPr="00EB0C43">
        <w:rPr>
          <w:rFonts w:asciiTheme="majorBidi" w:hAnsiTheme="majorBidi" w:cstheme="majorBidi"/>
          <w:color w:val="000000" w:themeColor="text1"/>
          <w:rtl/>
          <w:lang w:val="en-GB"/>
        </w:rPr>
        <w:t xml:space="preserve">): محتوى مثل </w:t>
      </w:r>
      <w:r w:rsidRPr="00EB0C43">
        <w:rPr>
          <w:rFonts w:asciiTheme="majorBidi" w:hAnsiTheme="majorBidi" w:cstheme="majorBidi"/>
          <w:color w:val="000000" w:themeColor="text1"/>
          <w:lang w:val="en-GB"/>
        </w:rPr>
        <w:t>Reels</w:t>
      </w:r>
      <w:r w:rsidRPr="00EB0C43">
        <w:rPr>
          <w:rFonts w:asciiTheme="majorBidi" w:hAnsiTheme="majorBidi" w:cstheme="majorBidi"/>
          <w:color w:val="000000" w:themeColor="text1"/>
          <w:rtl/>
          <w:lang w:val="en-GB"/>
        </w:rPr>
        <w:t xml:space="preserve"> و</w:t>
      </w:r>
      <w:proofErr w:type="spellStart"/>
      <w:r w:rsidRPr="00EB0C43">
        <w:rPr>
          <w:rFonts w:asciiTheme="majorBidi" w:hAnsiTheme="majorBidi" w:cstheme="majorBidi"/>
          <w:color w:val="000000" w:themeColor="text1"/>
          <w:lang w:val="en-GB"/>
        </w:rPr>
        <w:t>TikTok</w:t>
      </w:r>
      <w:proofErr w:type="spellEnd"/>
      <w:r w:rsidRPr="00EB0C43">
        <w:rPr>
          <w:rFonts w:asciiTheme="majorBidi" w:hAnsiTheme="majorBidi" w:cstheme="majorBidi"/>
          <w:color w:val="000000" w:themeColor="text1"/>
          <w:rtl/>
          <w:lang w:val="en-GB"/>
        </w:rPr>
        <w:t xml:space="preserve"> يزيد من التفاعل بنسبة 50% مقارنة بالصور.</w:t>
      </w:r>
    </w:p>
    <w:p w14:paraId="745744D6" w14:textId="7EE9808F" w:rsidR="00393AF2" w:rsidRPr="00EB0C43" w:rsidRDefault="00393AF2" w:rsidP="00CA7A6E">
      <w:pPr>
        <w:spacing w:line="360" w:lineRule="auto"/>
        <w:rPr>
          <w:rFonts w:asciiTheme="majorBidi" w:hAnsiTheme="majorBidi" w:cstheme="majorBidi"/>
          <w:color w:val="000000" w:themeColor="text1"/>
          <w:rtl/>
          <w:lang w:val="en-GB"/>
        </w:rPr>
      </w:pPr>
      <w:r w:rsidRPr="00EB0C43">
        <w:rPr>
          <w:rFonts w:asciiTheme="majorBidi" w:hAnsiTheme="majorBidi" w:cstheme="majorBidi"/>
          <w:color w:val="000000" w:themeColor="text1"/>
          <w:rtl/>
          <w:lang w:val="en-GB"/>
        </w:rPr>
        <w:t>2. إطلاق التحديات التفاعلية (</w:t>
      </w:r>
      <w:r w:rsidRPr="00EB0C43">
        <w:rPr>
          <w:rFonts w:asciiTheme="majorBidi" w:hAnsiTheme="majorBidi" w:cstheme="majorBidi"/>
          <w:color w:val="000000" w:themeColor="text1"/>
          <w:lang w:val="en-GB"/>
        </w:rPr>
        <w:t>Hashtag Challenges</w:t>
      </w:r>
      <w:r w:rsidRPr="00EB0C43">
        <w:rPr>
          <w:rFonts w:asciiTheme="majorBidi" w:hAnsiTheme="majorBidi" w:cstheme="majorBidi"/>
          <w:color w:val="000000" w:themeColor="text1"/>
          <w:rtl/>
          <w:lang w:val="en-GB"/>
        </w:rPr>
        <w:t>): تساعد على تحقيق انتشار واسع وتحفيز المستخدمين لإنشاء محتوى خاص بالعلامة التجارية.</w:t>
      </w:r>
    </w:p>
    <w:p w14:paraId="52F8B203" w14:textId="4B92A94F" w:rsidR="00393AF2" w:rsidRPr="00EB0C43" w:rsidRDefault="00393AF2" w:rsidP="00CA7A6E">
      <w:pPr>
        <w:spacing w:line="360" w:lineRule="auto"/>
        <w:rPr>
          <w:rFonts w:asciiTheme="majorBidi" w:hAnsiTheme="majorBidi" w:cstheme="majorBidi"/>
          <w:color w:val="000000" w:themeColor="text1"/>
          <w:rtl/>
          <w:lang w:val="en-GB"/>
        </w:rPr>
      </w:pPr>
      <w:r w:rsidRPr="00EB0C43">
        <w:rPr>
          <w:rFonts w:asciiTheme="majorBidi" w:hAnsiTheme="majorBidi" w:cstheme="majorBidi"/>
          <w:color w:val="000000" w:themeColor="text1"/>
          <w:rtl/>
          <w:lang w:val="en-GB"/>
        </w:rPr>
        <w:t>3. الاعتماد على الكوميديا والقصص الواقعية: يفضل الجمهور المحتوى الذي يحمل طابع</w:t>
      </w:r>
      <w:r w:rsidR="00603D25" w:rsidRPr="00EB0C43">
        <w:rPr>
          <w:rFonts w:asciiTheme="majorBidi" w:hAnsiTheme="majorBidi" w:cstheme="majorBidi"/>
          <w:color w:val="000000" w:themeColor="text1"/>
          <w:rtl/>
          <w:lang w:val="en-GB"/>
        </w:rPr>
        <w:t xml:space="preserve">اً </w:t>
      </w:r>
      <w:r w:rsidRPr="00EB0C43">
        <w:rPr>
          <w:rFonts w:asciiTheme="majorBidi" w:hAnsiTheme="majorBidi" w:cstheme="majorBidi"/>
          <w:color w:val="000000" w:themeColor="text1"/>
          <w:rtl/>
          <w:lang w:val="en-GB"/>
        </w:rPr>
        <w:t>إنساني</w:t>
      </w:r>
      <w:r w:rsidR="00603D25" w:rsidRPr="00EB0C43">
        <w:rPr>
          <w:rFonts w:asciiTheme="majorBidi" w:hAnsiTheme="majorBidi" w:cstheme="majorBidi"/>
          <w:color w:val="000000" w:themeColor="text1"/>
          <w:rtl/>
          <w:lang w:val="en-GB"/>
        </w:rPr>
        <w:t xml:space="preserve">اً </w:t>
      </w:r>
      <w:r w:rsidRPr="00EB0C43">
        <w:rPr>
          <w:rFonts w:asciiTheme="majorBidi" w:hAnsiTheme="majorBidi" w:cstheme="majorBidi"/>
          <w:color w:val="000000" w:themeColor="text1"/>
          <w:rtl/>
          <w:lang w:val="en-GB"/>
        </w:rPr>
        <w:t>أو مضحك</w:t>
      </w:r>
      <w:r w:rsidR="00603D25" w:rsidRPr="00EB0C43">
        <w:rPr>
          <w:rFonts w:asciiTheme="majorBidi" w:hAnsiTheme="majorBidi" w:cstheme="majorBidi"/>
          <w:color w:val="000000" w:themeColor="text1"/>
          <w:rtl/>
          <w:lang w:val="en-GB"/>
        </w:rPr>
        <w:t>اً</w:t>
      </w:r>
      <w:r w:rsidRPr="00EB0C43">
        <w:rPr>
          <w:rFonts w:asciiTheme="majorBidi" w:hAnsiTheme="majorBidi" w:cstheme="majorBidi"/>
          <w:color w:val="000000" w:themeColor="text1"/>
          <w:rtl/>
          <w:lang w:val="en-GB"/>
        </w:rPr>
        <w:t>، مما يزيد من الولاء للعلامة التجارية.</w:t>
      </w:r>
    </w:p>
    <w:p w14:paraId="7C7ECF64" w14:textId="39359B5C" w:rsidR="00393AF2" w:rsidRPr="00EB0C43" w:rsidRDefault="00393AF2" w:rsidP="00CA7A6E">
      <w:pPr>
        <w:spacing w:line="360" w:lineRule="auto"/>
        <w:rPr>
          <w:rFonts w:asciiTheme="majorBidi" w:hAnsiTheme="majorBidi" w:cstheme="majorBidi"/>
          <w:color w:val="000000" w:themeColor="text1"/>
          <w:rtl/>
          <w:lang w:val="en-GB"/>
        </w:rPr>
      </w:pPr>
    </w:p>
    <w:p w14:paraId="650FAAA2" w14:textId="5E655E15" w:rsidR="00BD6AC8" w:rsidRPr="00EB0C43" w:rsidRDefault="00393AF2" w:rsidP="00CA7A6E">
      <w:pPr>
        <w:spacing w:line="360" w:lineRule="auto"/>
        <w:rPr>
          <w:rFonts w:asciiTheme="majorBidi" w:hAnsiTheme="majorBidi" w:cstheme="majorBidi"/>
          <w:color w:val="000000" w:themeColor="text1"/>
          <w:rtl/>
          <w:lang w:val="en-GB"/>
        </w:rPr>
      </w:pPr>
      <w:r w:rsidRPr="00EB0C43">
        <w:rPr>
          <w:rFonts w:asciiTheme="majorBidi" w:hAnsiTheme="majorBidi" w:cstheme="majorBidi"/>
          <w:color w:val="000000" w:themeColor="text1"/>
          <w:rtl/>
          <w:lang w:val="en-GB"/>
        </w:rPr>
        <w:t>العلامات التجارية التي تعتمد على المحتوى الترفيهي تحقق تفاعلًا أكبر، ومشاركة أوسع، وولاءً أعلى من العملاء، مما يجعلها استراتيجية فعالة في بناء الوعي بالعلامة التجارية وزيادة المبيعات.</w:t>
      </w:r>
    </w:p>
    <w:p w14:paraId="28857B12" w14:textId="77777777" w:rsidR="00393AF2" w:rsidRDefault="00393AF2" w:rsidP="00CA7A6E">
      <w:pPr>
        <w:spacing w:line="360" w:lineRule="auto"/>
        <w:rPr>
          <w:rFonts w:asciiTheme="majorBidi" w:hAnsiTheme="majorBidi" w:cstheme="majorBidi"/>
          <w:b/>
          <w:bCs/>
          <w:color w:val="000000" w:themeColor="text1"/>
          <w:sz w:val="40"/>
          <w:szCs w:val="40"/>
          <w:rtl/>
          <w:lang w:val="en-GB"/>
        </w:rPr>
      </w:pPr>
    </w:p>
    <w:p w14:paraId="73A6FB45" w14:textId="77777777" w:rsidR="00585319" w:rsidRDefault="00585319" w:rsidP="00CA7A6E">
      <w:pPr>
        <w:spacing w:line="360" w:lineRule="auto"/>
        <w:rPr>
          <w:rFonts w:asciiTheme="majorBidi" w:hAnsiTheme="majorBidi" w:cstheme="majorBidi"/>
          <w:b/>
          <w:bCs/>
          <w:color w:val="000000" w:themeColor="text1"/>
          <w:sz w:val="40"/>
          <w:szCs w:val="40"/>
          <w:rtl/>
          <w:lang w:val="en-GB"/>
        </w:rPr>
      </w:pPr>
    </w:p>
    <w:p w14:paraId="3FEC4498" w14:textId="77777777" w:rsidR="00585319" w:rsidRDefault="00585319" w:rsidP="00CA7A6E">
      <w:pPr>
        <w:spacing w:line="360" w:lineRule="auto"/>
        <w:rPr>
          <w:rFonts w:asciiTheme="majorBidi" w:hAnsiTheme="majorBidi" w:cstheme="majorBidi"/>
          <w:b/>
          <w:bCs/>
          <w:color w:val="000000" w:themeColor="text1"/>
          <w:sz w:val="40"/>
          <w:szCs w:val="40"/>
          <w:rtl/>
          <w:lang w:val="en-GB"/>
        </w:rPr>
      </w:pPr>
    </w:p>
    <w:p w14:paraId="1CBE4510" w14:textId="77777777" w:rsidR="00585319" w:rsidRDefault="00585319" w:rsidP="00CA7A6E">
      <w:pPr>
        <w:spacing w:line="360" w:lineRule="auto"/>
        <w:rPr>
          <w:rFonts w:asciiTheme="majorBidi" w:hAnsiTheme="majorBidi" w:cstheme="majorBidi"/>
          <w:b/>
          <w:bCs/>
          <w:color w:val="000000" w:themeColor="text1"/>
          <w:sz w:val="40"/>
          <w:szCs w:val="40"/>
          <w:rtl/>
          <w:lang w:val="en-GB"/>
        </w:rPr>
      </w:pPr>
    </w:p>
    <w:p w14:paraId="336B4160" w14:textId="77777777" w:rsidR="00585319" w:rsidRDefault="00585319" w:rsidP="00CA7A6E">
      <w:pPr>
        <w:spacing w:line="360" w:lineRule="auto"/>
        <w:rPr>
          <w:rFonts w:asciiTheme="majorBidi" w:hAnsiTheme="majorBidi" w:cstheme="majorBidi"/>
          <w:b/>
          <w:bCs/>
          <w:color w:val="000000" w:themeColor="text1"/>
          <w:sz w:val="40"/>
          <w:szCs w:val="40"/>
          <w:rtl/>
          <w:lang w:val="en-GB"/>
        </w:rPr>
      </w:pPr>
    </w:p>
    <w:p w14:paraId="087C1D72" w14:textId="77777777" w:rsidR="00585319" w:rsidRDefault="00585319" w:rsidP="00CA7A6E">
      <w:pPr>
        <w:spacing w:line="360" w:lineRule="auto"/>
        <w:rPr>
          <w:rFonts w:asciiTheme="majorBidi" w:hAnsiTheme="majorBidi" w:cstheme="majorBidi"/>
          <w:b/>
          <w:bCs/>
          <w:color w:val="000000" w:themeColor="text1"/>
          <w:sz w:val="40"/>
          <w:szCs w:val="40"/>
          <w:rtl/>
          <w:lang w:val="en-GB"/>
        </w:rPr>
      </w:pPr>
    </w:p>
    <w:p w14:paraId="4F3601DE" w14:textId="77777777" w:rsidR="00585319" w:rsidRPr="000E19B7" w:rsidRDefault="00585319" w:rsidP="00CA7A6E">
      <w:pPr>
        <w:spacing w:line="360" w:lineRule="auto"/>
        <w:rPr>
          <w:rFonts w:asciiTheme="majorBidi" w:hAnsiTheme="majorBidi" w:cstheme="majorBidi"/>
          <w:b/>
          <w:bCs/>
          <w:color w:val="000000" w:themeColor="text1"/>
          <w:sz w:val="40"/>
          <w:szCs w:val="40"/>
          <w:rtl/>
          <w:lang w:val="en-GB"/>
        </w:rPr>
      </w:pPr>
    </w:p>
    <w:p w14:paraId="57115A58" w14:textId="77777777" w:rsidR="00D26129" w:rsidRDefault="00D26129" w:rsidP="00CA7A6E">
      <w:pPr>
        <w:spacing w:line="360" w:lineRule="auto"/>
        <w:rPr>
          <w:rFonts w:asciiTheme="majorBidi" w:hAnsiTheme="majorBidi" w:cstheme="majorBidi"/>
          <w:b/>
          <w:bCs/>
          <w:color w:val="A02B93" w:themeColor="accent5"/>
          <w:sz w:val="28"/>
          <w:szCs w:val="28"/>
          <w:rtl/>
          <w:lang w:val="en-GB"/>
        </w:rPr>
      </w:pPr>
    </w:p>
    <w:p w14:paraId="62F95D70" w14:textId="1FF00C37" w:rsidR="00D57281" w:rsidRPr="00D26129" w:rsidRDefault="00873CB5" w:rsidP="00CA7A6E">
      <w:pPr>
        <w:spacing w:line="360" w:lineRule="auto"/>
        <w:rPr>
          <w:rFonts w:asciiTheme="majorBidi" w:hAnsiTheme="majorBidi" w:cstheme="majorBidi"/>
          <w:b/>
          <w:bCs/>
          <w:color w:val="A02B93" w:themeColor="accent5"/>
          <w:sz w:val="28"/>
          <w:szCs w:val="28"/>
          <w:lang w:val="en-GB"/>
        </w:rPr>
      </w:pPr>
      <w:r w:rsidRPr="00D26129">
        <w:rPr>
          <w:rFonts w:asciiTheme="majorBidi" w:hAnsiTheme="majorBidi" w:cstheme="majorBidi"/>
          <w:b/>
          <w:bCs/>
          <w:color w:val="A02B93" w:themeColor="accent5"/>
          <w:sz w:val="28"/>
          <w:szCs w:val="28"/>
          <w:rtl/>
          <w:lang w:val="en-GB"/>
        </w:rPr>
        <w:t>جدول مقارنة استراتيجيات التسويق</w:t>
      </w:r>
    </w:p>
    <w:p w14:paraId="1EA66E5F" w14:textId="1D905754" w:rsidR="00B928D0" w:rsidRDefault="00B928D0" w:rsidP="00CA7A6E">
      <w:pPr>
        <w:spacing w:line="360" w:lineRule="auto"/>
        <w:rPr>
          <w:rFonts w:asciiTheme="majorBidi" w:hAnsiTheme="majorBidi" w:cstheme="majorBidi"/>
          <w:b/>
          <w:bCs/>
          <w:color w:val="E97132" w:themeColor="accent2"/>
          <w:sz w:val="40"/>
          <w:szCs w:val="40"/>
          <w:rtl/>
          <w:lang w:val="en-GB"/>
        </w:rPr>
      </w:pPr>
    </w:p>
    <w:tbl>
      <w:tblPr>
        <w:tblStyle w:val="aa"/>
        <w:tblpPr w:leftFromText="180" w:rightFromText="180" w:horzAnchor="margin" w:tblpY="3676"/>
        <w:bidiVisual/>
        <w:tblW w:w="0" w:type="auto"/>
        <w:tblLook w:val="04A0" w:firstRow="1" w:lastRow="0" w:firstColumn="1" w:lastColumn="0" w:noHBand="0" w:noVBand="1"/>
      </w:tblPr>
      <w:tblGrid>
        <w:gridCol w:w="1811"/>
        <w:gridCol w:w="1341"/>
        <w:gridCol w:w="1310"/>
        <w:gridCol w:w="1368"/>
        <w:gridCol w:w="1335"/>
        <w:gridCol w:w="1131"/>
      </w:tblGrid>
      <w:tr w:rsidR="00585319" w:rsidRPr="00E86F2A" w14:paraId="653FC20E" w14:textId="77777777" w:rsidTr="002621D3">
        <w:tc>
          <w:tcPr>
            <w:tcW w:w="1811" w:type="dxa"/>
          </w:tcPr>
          <w:p w14:paraId="4FC1B496"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p>
          <w:p w14:paraId="5539C31F"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p>
          <w:p w14:paraId="23FF5F65"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 xml:space="preserve">الاستراتيجية </w:t>
            </w:r>
          </w:p>
        </w:tc>
        <w:tc>
          <w:tcPr>
            <w:tcW w:w="1341" w:type="dxa"/>
          </w:tcPr>
          <w:p w14:paraId="16FB6515"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p>
          <w:p w14:paraId="4561A3BB"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p>
          <w:p w14:paraId="4DD31340"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 xml:space="preserve">فيسبوك </w:t>
            </w:r>
          </w:p>
        </w:tc>
        <w:tc>
          <w:tcPr>
            <w:tcW w:w="1310" w:type="dxa"/>
          </w:tcPr>
          <w:p w14:paraId="359661AE"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p>
          <w:p w14:paraId="652E2B79"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p>
          <w:p w14:paraId="3746A3F0"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proofErr w:type="spellStart"/>
            <w:r w:rsidRPr="00E86F2A">
              <w:rPr>
                <w:rFonts w:asciiTheme="majorBidi" w:hAnsiTheme="majorBidi" w:cstheme="majorBidi"/>
                <w:b/>
                <w:bCs/>
                <w:color w:val="000000" w:themeColor="text1"/>
                <w:sz w:val="20"/>
                <w:szCs w:val="20"/>
                <w:rtl/>
                <w:lang w:val="en-GB"/>
              </w:rPr>
              <w:t>تويتر</w:t>
            </w:r>
            <w:proofErr w:type="spellEnd"/>
            <w:r w:rsidRPr="00E86F2A">
              <w:rPr>
                <w:rFonts w:asciiTheme="majorBidi" w:hAnsiTheme="majorBidi" w:cstheme="majorBidi"/>
                <w:b/>
                <w:bCs/>
                <w:color w:val="000000" w:themeColor="text1"/>
                <w:sz w:val="20"/>
                <w:szCs w:val="20"/>
                <w:rtl/>
                <w:lang w:val="en-GB"/>
              </w:rPr>
              <w:t xml:space="preserve"> </w:t>
            </w:r>
          </w:p>
        </w:tc>
        <w:tc>
          <w:tcPr>
            <w:tcW w:w="1368" w:type="dxa"/>
          </w:tcPr>
          <w:p w14:paraId="2C0C0601"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p>
          <w:p w14:paraId="644F29B4"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p>
          <w:p w14:paraId="4BFFDA52"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 xml:space="preserve">انستغرام </w:t>
            </w:r>
          </w:p>
        </w:tc>
        <w:tc>
          <w:tcPr>
            <w:tcW w:w="1335" w:type="dxa"/>
          </w:tcPr>
          <w:p w14:paraId="31676643"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p>
          <w:p w14:paraId="66CAF673"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p>
          <w:p w14:paraId="135D7904"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 xml:space="preserve">يوتيوب </w:t>
            </w:r>
          </w:p>
        </w:tc>
        <w:tc>
          <w:tcPr>
            <w:tcW w:w="1131" w:type="dxa"/>
          </w:tcPr>
          <w:p w14:paraId="03F83CC3"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 xml:space="preserve">مدى التأثير على قرار الشراء </w:t>
            </w:r>
          </w:p>
        </w:tc>
      </w:tr>
      <w:tr w:rsidR="00585319" w:rsidRPr="00E86F2A" w14:paraId="244414CA" w14:textId="77777777" w:rsidTr="002621D3">
        <w:tc>
          <w:tcPr>
            <w:tcW w:w="1811" w:type="dxa"/>
          </w:tcPr>
          <w:p w14:paraId="5A047C49"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 xml:space="preserve">الاعلانات المستهدفة </w:t>
            </w:r>
          </w:p>
        </w:tc>
        <w:tc>
          <w:tcPr>
            <w:tcW w:w="1341" w:type="dxa"/>
          </w:tcPr>
          <w:p w14:paraId="7920D741"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دعم ممتاز</w:t>
            </w:r>
          </w:p>
        </w:tc>
        <w:tc>
          <w:tcPr>
            <w:tcW w:w="1310" w:type="dxa"/>
          </w:tcPr>
          <w:p w14:paraId="7BEED78A"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دعم جيد</w:t>
            </w:r>
          </w:p>
        </w:tc>
        <w:tc>
          <w:tcPr>
            <w:tcW w:w="1368" w:type="dxa"/>
          </w:tcPr>
          <w:p w14:paraId="14CFBDCD"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 xml:space="preserve">دعم ممتاز </w:t>
            </w:r>
          </w:p>
        </w:tc>
        <w:tc>
          <w:tcPr>
            <w:tcW w:w="1335" w:type="dxa"/>
          </w:tcPr>
          <w:p w14:paraId="00B10DE9"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دعم جيد</w:t>
            </w:r>
          </w:p>
        </w:tc>
        <w:tc>
          <w:tcPr>
            <w:tcW w:w="1131" w:type="dxa"/>
          </w:tcPr>
          <w:p w14:paraId="236F4C1C"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p>
          <w:p w14:paraId="7FC784F1"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78%</w:t>
            </w:r>
          </w:p>
        </w:tc>
      </w:tr>
      <w:tr w:rsidR="00585319" w:rsidRPr="00E86F2A" w14:paraId="7727F813" w14:textId="77777777" w:rsidTr="002621D3">
        <w:tc>
          <w:tcPr>
            <w:tcW w:w="1811" w:type="dxa"/>
          </w:tcPr>
          <w:p w14:paraId="62DE5595"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 xml:space="preserve">التحفيزات والخصومات </w:t>
            </w:r>
          </w:p>
        </w:tc>
        <w:tc>
          <w:tcPr>
            <w:tcW w:w="1341" w:type="dxa"/>
          </w:tcPr>
          <w:p w14:paraId="06862AEC"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دعم جيد</w:t>
            </w:r>
          </w:p>
        </w:tc>
        <w:tc>
          <w:tcPr>
            <w:tcW w:w="1310" w:type="dxa"/>
          </w:tcPr>
          <w:p w14:paraId="64294186"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دعم محدود</w:t>
            </w:r>
          </w:p>
        </w:tc>
        <w:tc>
          <w:tcPr>
            <w:tcW w:w="1368" w:type="dxa"/>
          </w:tcPr>
          <w:p w14:paraId="1DC3AED0"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 xml:space="preserve">دعم جيد </w:t>
            </w:r>
          </w:p>
        </w:tc>
        <w:tc>
          <w:tcPr>
            <w:tcW w:w="1335" w:type="dxa"/>
          </w:tcPr>
          <w:p w14:paraId="77162213"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لا يدعم</w:t>
            </w:r>
          </w:p>
        </w:tc>
        <w:tc>
          <w:tcPr>
            <w:tcW w:w="1131" w:type="dxa"/>
          </w:tcPr>
          <w:p w14:paraId="27261BCE"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p>
          <w:p w14:paraId="7C056CB3"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65%</w:t>
            </w:r>
          </w:p>
        </w:tc>
      </w:tr>
      <w:tr w:rsidR="00585319" w:rsidRPr="00E86F2A" w14:paraId="3045BD58" w14:textId="77777777" w:rsidTr="002621D3">
        <w:tc>
          <w:tcPr>
            <w:tcW w:w="1811" w:type="dxa"/>
          </w:tcPr>
          <w:p w14:paraId="5364E411"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 xml:space="preserve">التوصيات والمراجعات </w:t>
            </w:r>
          </w:p>
        </w:tc>
        <w:tc>
          <w:tcPr>
            <w:tcW w:w="1341" w:type="dxa"/>
          </w:tcPr>
          <w:p w14:paraId="608E410E"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دعم ممتاز</w:t>
            </w:r>
          </w:p>
        </w:tc>
        <w:tc>
          <w:tcPr>
            <w:tcW w:w="1310" w:type="dxa"/>
          </w:tcPr>
          <w:p w14:paraId="4C62B0F8"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 xml:space="preserve">دعم جيد </w:t>
            </w:r>
          </w:p>
        </w:tc>
        <w:tc>
          <w:tcPr>
            <w:tcW w:w="1368" w:type="dxa"/>
          </w:tcPr>
          <w:p w14:paraId="012BEFBE"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 xml:space="preserve">دعم جيد </w:t>
            </w:r>
          </w:p>
        </w:tc>
        <w:tc>
          <w:tcPr>
            <w:tcW w:w="1335" w:type="dxa"/>
          </w:tcPr>
          <w:p w14:paraId="0D98F0BE"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دعم ممتاز</w:t>
            </w:r>
          </w:p>
        </w:tc>
        <w:tc>
          <w:tcPr>
            <w:tcW w:w="1131" w:type="dxa"/>
          </w:tcPr>
          <w:p w14:paraId="3F585CA7"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p>
          <w:p w14:paraId="3BE7376A"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83%</w:t>
            </w:r>
          </w:p>
        </w:tc>
      </w:tr>
      <w:tr w:rsidR="00585319" w:rsidRPr="00E86F2A" w14:paraId="06F53E22" w14:textId="77777777" w:rsidTr="002621D3">
        <w:tc>
          <w:tcPr>
            <w:tcW w:w="1811" w:type="dxa"/>
          </w:tcPr>
          <w:p w14:paraId="7E7D98A8"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 xml:space="preserve">الحملات التسويقية </w:t>
            </w:r>
          </w:p>
        </w:tc>
        <w:tc>
          <w:tcPr>
            <w:tcW w:w="1341" w:type="dxa"/>
          </w:tcPr>
          <w:p w14:paraId="33564E02"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 xml:space="preserve">دعم ممتاز </w:t>
            </w:r>
          </w:p>
        </w:tc>
        <w:tc>
          <w:tcPr>
            <w:tcW w:w="1310" w:type="dxa"/>
          </w:tcPr>
          <w:p w14:paraId="10FB68A3"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 xml:space="preserve">دعم جيد </w:t>
            </w:r>
          </w:p>
        </w:tc>
        <w:tc>
          <w:tcPr>
            <w:tcW w:w="1368" w:type="dxa"/>
          </w:tcPr>
          <w:p w14:paraId="17E9FAC0"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 xml:space="preserve">دعم جيد </w:t>
            </w:r>
          </w:p>
        </w:tc>
        <w:tc>
          <w:tcPr>
            <w:tcW w:w="1335" w:type="dxa"/>
          </w:tcPr>
          <w:p w14:paraId="064560CF"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دعم ممتاز</w:t>
            </w:r>
          </w:p>
        </w:tc>
        <w:tc>
          <w:tcPr>
            <w:tcW w:w="1131" w:type="dxa"/>
          </w:tcPr>
          <w:p w14:paraId="2E9F9C7F"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p>
          <w:p w14:paraId="3C438FED"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75%</w:t>
            </w:r>
          </w:p>
        </w:tc>
      </w:tr>
      <w:tr w:rsidR="00585319" w:rsidRPr="00E86F2A" w14:paraId="1AF7DC1C" w14:textId="77777777" w:rsidTr="002621D3">
        <w:tc>
          <w:tcPr>
            <w:tcW w:w="1811" w:type="dxa"/>
          </w:tcPr>
          <w:p w14:paraId="095D5953"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التسويق بالمحتوى</w:t>
            </w:r>
          </w:p>
        </w:tc>
        <w:tc>
          <w:tcPr>
            <w:tcW w:w="1341" w:type="dxa"/>
          </w:tcPr>
          <w:p w14:paraId="5D3876C1"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 xml:space="preserve">دعم جيد </w:t>
            </w:r>
          </w:p>
        </w:tc>
        <w:tc>
          <w:tcPr>
            <w:tcW w:w="1310" w:type="dxa"/>
          </w:tcPr>
          <w:p w14:paraId="5A30AD64"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 xml:space="preserve">دعم جيد </w:t>
            </w:r>
          </w:p>
        </w:tc>
        <w:tc>
          <w:tcPr>
            <w:tcW w:w="1368" w:type="dxa"/>
          </w:tcPr>
          <w:p w14:paraId="1878C905"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 xml:space="preserve">دعم ممتاز </w:t>
            </w:r>
          </w:p>
        </w:tc>
        <w:tc>
          <w:tcPr>
            <w:tcW w:w="1335" w:type="dxa"/>
          </w:tcPr>
          <w:p w14:paraId="6CC489AC"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دعم ممتاز</w:t>
            </w:r>
          </w:p>
        </w:tc>
        <w:tc>
          <w:tcPr>
            <w:tcW w:w="1131" w:type="dxa"/>
          </w:tcPr>
          <w:p w14:paraId="4AE288EA"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p>
          <w:p w14:paraId="6FAB5564" w14:textId="77777777" w:rsidR="00585319" w:rsidRPr="00E86F2A" w:rsidRDefault="00585319" w:rsidP="00CA7A6E">
            <w:pPr>
              <w:spacing w:line="360" w:lineRule="auto"/>
              <w:rPr>
                <w:rFonts w:asciiTheme="majorBidi" w:hAnsiTheme="majorBidi" w:cstheme="majorBidi"/>
                <w:b/>
                <w:bCs/>
                <w:color w:val="000000" w:themeColor="text1"/>
                <w:sz w:val="20"/>
                <w:szCs w:val="20"/>
                <w:rtl/>
                <w:lang w:val="en-GB"/>
              </w:rPr>
            </w:pPr>
            <w:r w:rsidRPr="00E86F2A">
              <w:rPr>
                <w:rFonts w:asciiTheme="majorBidi" w:hAnsiTheme="majorBidi" w:cstheme="majorBidi"/>
                <w:b/>
                <w:bCs/>
                <w:color w:val="000000" w:themeColor="text1"/>
                <w:sz w:val="20"/>
                <w:szCs w:val="20"/>
                <w:rtl/>
                <w:lang w:val="en-GB"/>
              </w:rPr>
              <w:t>80%</w:t>
            </w:r>
          </w:p>
        </w:tc>
      </w:tr>
    </w:tbl>
    <w:p w14:paraId="628B8C7C" w14:textId="77777777" w:rsidR="00585319" w:rsidRDefault="00585319" w:rsidP="00CA7A6E">
      <w:pPr>
        <w:spacing w:line="360" w:lineRule="auto"/>
        <w:rPr>
          <w:rFonts w:asciiTheme="majorBidi" w:hAnsiTheme="majorBidi" w:cstheme="majorBidi"/>
          <w:b/>
          <w:bCs/>
          <w:color w:val="E97132" w:themeColor="accent2"/>
          <w:sz w:val="40"/>
          <w:szCs w:val="40"/>
          <w:rtl/>
          <w:lang w:val="en-GB"/>
        </w:rPr>
      </w:pPr>
    </w:p>
    <w:p w14:paraId="013E57FA" w14:textId="77777777" w:rsidR="00585319" w:rsidRDefault="00585319" w:rsidP="00CA7A6E">
      <w:pPr>
        <w:spacing w:line="360" w:lineRule="auto"/>
        <w:rPr>
          <w:rFonts w:asciiTheme="majorBidi" w:hAnsiTheme="majorBidi" w:cstheme="majorBidi"/>
          <w:b/>
          <w:bCs/>
          <w:color w:val="E97132" w:themeColor="accent2"/>
          <w:sz w:val="40"/>
          <w:szCs w:val="40"/>
          <w:rtl/>
          <w:lang w:val="en-GB"/>
        </w:rPr>
      </w:pPr>
    </w:p>
    <w:p w14:paraId="08D1B1D7" w14:textId="77777777" w:rsidR="00585319" w:rsidRDefault="00585319" w:rsidP="00CA7A6E">
      <w:pPr>
        <w:spacing w:line="360" w:lineRule="auto"/>
        <w:rPr>
          <w:rFonts w:asciiTheme="majorBidi" w:hAnsiTheme="majorBidi" w:cstheme="majorBidi"/>
          <w:b/>
          <w:bCs/>
          <w:color w:val="E97132" w:themeColor="accent2"/>
          <w:sz w:val="40"/>
          <w:szCs w:val="40"/>
          <w:rtl/>
          <w:lang w:val="en-GB"/>
        </w:rPr>
      </w:pPr>
    </w:p>
    <w:p w14:paraId="5522AA92" w14:textId="77777777" w:rsidR="00B928D0" w:rsidRDefault="00B928D0" w:rsidP="00CA7A6E">
      <w:pPr>
        <w:spacing w:line="360" w:lineRule="auto"/>
        <w:rPr>
          <w:rFonts w:asciiTheme="majorBidi" w:hAnsiTheme="majorBidi" w:cstheme="majorBidi"/>
          <w:b/>
          <w:bCs/>
          <w:color w:val="E97132" w:themeColor="accent2"/>
          <w:sz w:val="40"/>
          <w:szCs w:val="40"/>
          <w:rtl/>
          <w:lang w:val="en-GB"/>
        </w:rPr>
      </w:pPr>
    </w:p>
    <w:p w14:paraId="63C5998C" w14:textId="77777777" w:rsidR="00B928D0" w:rsidRPr="000E19B7" w:rsidRDefault="00B928D0" w:rsidP="00CA7A6E">
      <w:pPr>
        <w:spacing w:line="360" w:lineRule="auto"/>
        <w:rPr>
          <w:rFonts w:asciiTheme="majorBidi" w:hAnsiTheme="majorBidi" w:cstheme="majorBidi"/>
          <w:b/>
          <w:bCs/>
          <w:color w:val="E97132" w:themeColor="accent2"/>
          <w:sz w:val="40"/>
          <w:szCs w:val="40"/>
          <w:rtl/>
          <w:lang w:val="en-GB"/>
        </w:rPr>
      </w:pPr>
    </w:p>
    <w:p w14:paraId="609259CA" w14:textId="493518F1" w:rsidR="003677A7" w:rsidRPr="00C36C8D" w:rsidRDefault="00FA2C2C" w:rsidP="00CA7A6E">
      <w:pPr>
        <w:spacing w:line="360" w:lineRule="auto"/>
        <w:rPr>
          <w:rFonts w:asciiTheme="majorBidi" w:hAnsiTheme="majorBidi" w:cstheme="majorBidi"/>
          <w:color w:val="000000" w:themeColor="text1"/>
          <w:rtl/>
          <w:lang w:val="en-GB"/>
        </w:rPr>
      </w:pPr>
      <w:r w:rsidRPr="00E86F2A">
        <w:rPr>
          <w:rFonts w:asciiTheme="majorBidi" w:hAnsiTheme="majorBidi" w:cstheme="majorBidi"/>
          <w:color w:val="000000" w:themeColor="text1"/>
          <w:rtl/>
          <w:lang w:val="en-GB"/>
        </w:rPr>
        <w:t>تشير هذه البيانات إلى أن الإعلانات المستهدفة والتوصيات والمراجعات تحقق أفضل النتائج في التأثير على قرارات الشراء، مما يجعلها من الأدوات التسويقية الأكثر فعالية عبر وسائل التواصل الاجتماعي.</w:t>
      </w:r>
    </w:p>
    <w:p w14:paraId="289FC1BB" w14:textId="58A848EF" w:rsidR="003677A7" w:rsidRDefault="00C0277D" w:rsidP="00CA7A6E">
      <w:pPr>
        <w:spacing w:line="360" w:lineRule="auto"/>
        <w:rPr>
          <w:rFonts w:asciiTheme="majorBidi" w:hAnsiTheme="majorBidi" w:cstheme="majorBidi"/>
          <w:color w:val="000000" w:themeColor="text1"/>
          <w:rtl/>
          <w:lang w:val="en-GB"/>
        </w:rPr>
      </w:pPr>
      <w:r>
        <w:rPr>
          <w:rFonts w:asciiTheme="majorBidi" w:hAnsiTheme="majorBidi" w:cstheme="majorBidi" w:hint="cs"/>
          <w:color w:val="000000" w:themeColor="text1"/>
          <w:rtl/>
          <w:lang w:val="en-GB"/>
        </w:rPr>
        <w:t xml:space="preserve">في المقابل، تظهر التحفيزات والخصومات تأثيراً محدوداً على </w:t>
      </w:r>
      <w:proofErr w:type="spellStart"/>
      <w:r>
        <w:rPr>
          <w:rFonts w:asciiTheme="majorBidi" w:hAnsiTheme="majorBidi" w:cstheme="majorBidi" w:hint="cs"/>
          <w:color w:val="000000" w:themeColor="text1"/>
          <w:rtl/>
          <w:lang w:val="en-GB"/>
        </w:rPr>
        <w:t>تويتر</w:t>
      </w:r>
      <w:proofErr w:type="spellEnd"/>
      <w:r>
        <w:rPr>
          <w:rFonts w:asciiTheme="majorBidi" w:hAnsiTheme="majorBidi" w:cstheme="majorBidi" w:hint="cs"/>
          <w:color w:val="000000" w:themeColor="text1"/>
          <w:rtl/>
          <w:lang w:val="en-GB"/>
        </w:rPr>
        <w:t>، مما يشير إلى ضرورة اختيار المنصة المناسبة بناءً على نوع الحملة</w:t>
      </w:r>
    </w:p>
    <w:p w14:paraId="49805117" w14:textId="77777777" w:rsidR="00C0277D" w:rsidRPr="00C36C8D" w:rsidRDefault="00C0277D" w:rsidP="00CA7A6E">
      <w:pPr>
        <w:spacing w:line="360" w:lineRule="auto"/>
        <w:rPr>
          <w:rFonts w:asciiTheme="majorBidi" w:hAnsiTheme="majorBidi" w:cstheme="majorBidi"/>
          <w:color w:val="000000" w:themeColor="text1"/>
          <w:lang w:val="en-GB"/>
        </w:rPr>
      </w:pPr>
    </w:p>
    <w:p w14:paraId="06F07193" w14:textId="1DB66788" w:rsidR="004B716F" w:rsidRPr="00C36C8D" w:rsidRDefault="000D1322" w:rsidP="00CA7A6E">
      <w:pPr>
        <w:spacing w:line="360" w:lineRule="auto"/>
        <w:rPr>
          <w:rFonts w:asciiTheme="majorBidi" w:hAnsiTheme="majorBidi" w:cstheme="majorBidi"/>
          <w:b/>
          <w:bCs/>
          <w:color w:val="000000" w:themeColor="text1"/>
          <w:sz w:val="28"/>
          <w:szCs w:val="28"/>
          <w:lang w:val="en-GB"/>
        </w:rPr>
      </w:pPr>
      <w:r w:rsidRPr="00C36C8D">
        <w:rPr>
          <w:rFonts w:asciiTheme="majorBidi" w:hAnsiTheme="majorBidi" w:cstheme="majorBidi"/>
          <w:b/>
          <w:bCs/>
          <w:color w:val="000000" w:themeColor="text1"/>
          <w:sz w:val="28"/>
          <w:szCs w:val="28"/>
          <w:rtl/>
          <w:lang w:val="en-GB"/>
        </w:rPr>
        <w:t xml:space="preserve">توضيح </w:t>
      </w:r>
    </w:p>
    <w:p w14:paraId="39840596" w14:textId="54BAE0B6" w:rsidR="00455757" w:rsidRPr="00C36C8D" w:rsidRDefault="00455757" w:rsidP="00CA7A6E">
      <w:pPr>
        <w:spacing w:line="360" w:lineRule="auto"/>
        <w:rPr>
          <w:rFonts w:asciiTheme="majorBidi" w:hAnsiTheme="majorBidi" w:cstheme="majorBidi"/>
          <w:color w:val="000000" w:themeColor="text1"/>
          <w:lang w:val="en-GB"/>
        </w:rPr>
      </w:pPr>
      <w:r w:rsidRPr="00C36C8D">
        <w:rPr>
          <w:rFonts w:asciiTheme="majorBidi" w:hAnsiTheme="majorBidi" w:cstheme="majorBidi"/>
          <w:color w:val="000000" w:themeColor="text1"/>
          <w:rtl/>
          <w:lang w:val="en-GB"/>
        </w:rPr>
        <w:t>الإعلانات المستهدفة: تحصل على دعم ممتاز في جميع المنصات، مما يجعلها الخيار الأمثل للشركات التي تبحث عن الوصول لجمهور محدد بدقة.</w:t>
      </w:r>
    </w:p>
    <w:p w14:paraId="11C593C9" w14:textId="401C248C" w:rsidR="00455757" w:rsidRPr="00C36C8D" w:rsidRDefault="00455757" w:rsidP="00CA7A6E">
      <w:pPr>
        <w:spacing w:line="360" w:lineRule="auto"/>
        <w:rPr>
          <w:rFonts w:asciiTheme="majorBidi" w:hAnsiTheme="majorBidi" w:cstheme="majorBidi"/>
          <w:color w:val="000000" w:themeColor="text1"/>
          <w:lang w:val="en-GB"/>
        </w:rPr>
      </w:pPr>
      <w:r w:rsidRPr="00C36C8D">
        <w:rPr>
          <w:rFonts w:asciiTheme="majorBidi" w:hAnsiTheme="majorBidi" w:cstheme="majorBidi"/>
          <w:color w:val="000000" w:themeColor="text1"/>
          <w:rtl/>
          <w:lang w:val="en-GB"/>
        </w:rPr>
        <w:t>التحفيزات والخصومات: ت</w:t>
      </w:r>
      <w:r w:rsidR="00BC2452" w:rsidRPr="00C36C8D">
        <w:rPr>
          <w:rFonts w:asciiTheme="majorBidi" w:hAnsiTheme="majorBidi" w:cstheme="majorBidi" w:hint="cs"/>
          <w:color w:val="000000" w:themeColor="text1"/>
          <w:rtl/>
          <w:lang w:val="en-GB"/>
        </w:rPr>
        <w:t>ع</w:t>
      </w:r>
      <w:r w:rsidRPr="00C36C8D">
        <w:rPr>
          <w:rFonts w:asciiTheme="majorBidi" w:hAnsiTheme="majorBidi" w:cstheme="majorBidi"/>
          <w:color w:val="000000" w:themeColor="text1"/>
          <w:rtl/>
          <w:lang w:val="en-GB"/>
        </w:rPr>
        <w:t xml:space="preserve">د ذات فعالية محدودة على </w:t>
      </w:r>
      <w:proofErr w:type="spellStart"/>
      <w:r w:rsidRPr="00C36C8D">
        <w:rPr>
          <w:rFonts w:asciiTheme="majorBidi" w:hAnsiTheme="majorBidi" w:cstheme="majorBidi"/>
          <w:color w:val="000000" w:themeColor="text1"/>
          <w:rtl/>
          <w:lang w:val="en-GB"/>
        </w:rPr>
        <w:t>تويتر</w:t>
      </w:r>
      <w:proofErr w:type="spellEnd"/>
      <w:r w:rsidRPr="00C36C8D">
        <w:rPr>
          <w:rFonts w:asciiTheme="majorBidi" w:hAnsiTheme="majorBidi" w:cstheme="majorBidi"/>
          <w:color w:val="000000" w:themeColor="text1"/>
          <w:rtl/>
          <w:lang w:val="en-GB"/>
        </w:rPr>
        <w:t>، مما يشير إلى ضرورة استخدام منصات أكثر شمولا</w:t>
      </w:r>
      <w:r w:rsidR="00A718BD" w:rsidRPr="00C36C8D">
        <w:rPr>
          <w:rFonts w:asciiTheme="majorBidi" w:hAnsiTheme="majorBidi" w:cstheme="majorBidi"/>
          <w:color w:val="000000" w:themeColor="text1"/>
          <w:rtl/>
          <w:lang w:val="en-GB"/>
        </w:rPr>
        <w:t xml:space="preserve">ً </w:t>
      </w:r>
      <w:r w:rsidRPr="00C36C8D">
        <w:rPr>
          <w:rFonts w:asciiTheme="majorBidi" w:hAnsiTheme="majorBidi" w:cstheme="majorBidi"/>
          <w:color w:val="000000" w:themeColor="text1"/>
          <w:rtl/>
          <w:lang w:val="en-GB"/>
        </w:rPr>
        <w:t>مثل فيسبوك وإنستغرام.</w:t>
      </w:r>
    </w:p>
    <w:p w14:paraId="16D0C59A" w14:textId="5126C807" w:rsidR="004B716F" w:rsidRPr="00C36C8D" w:rsidRDefault="00455757" w:rsidP="00CA7A6E">
      <w:pPr>
        <w:spacing w:line="360" w:lineRule="auto"/>
        <w:rPr>
          <w:rFonts w:asciiTheme="majorBidi" w:hAnsiTheme="majorBidi" w:cstheme="majorBidi"/>
          <w:color w:val="000000" w:themeColor="text1"/>
          <w:lang w:val="en-GB"/>
        </w:rPr>
      </w:pPr>
      <w:r w:rsidRPr="00C36C8D">
        <w:rPr>
          <w:rFonts w:asciiTheme="majorBidi" w:hAnsiTheme="majorBidi" w:cstheme="majorBidi"/>
          <w:color w:val="000000" w:themeColor="text1"/>
          <w:rtl/>
          <w:lang w:val="en-GB"/>
        </w:rPr>
        <w:lastRenderedPageBreak/>
        <w:t>التوصيات والمراجعات: تتميز بدعم ممتاز على فيسبوك ويوتيوب، مما يعزز أهمية هذه المنصات في بناء الثقة.</w:t>
      </w:r>
    </w:p>
    <w:p w14:paraId="21400D1F" w14:textId="77777777" w:rsidR="00791796" w:rsidRPr="000E19B7" w:rsidRDefault="00791796" w:rsidP="00CA7A6E">
      <w:pPr>
        <w:spacing w:line="360" w:lineRule="auto"/>
        <w:rPr>
          <w:rFonts w:asciiTheme="majorBidi" w:hAnsiTheme="majorBidi" w:cstheme="majorBidi"/>
          <w:b/>
          <w:bCs/>
          <w:color w:val="A02B93" w:themeColor="accent5"/>
          <w:sz w:val="40"/>
          <w:szCs w:val="40"/>
          <w:lang w:val="en-GB"/>
        </w:rPr>
      </w:pPr>
    </w:p>
    <w:p w14:paraId="44445ECE" w14:textId="2F8CC907" w:rsidR="00791796" w:rsidRPr="00BC2452" w:rsidRDefault="004B716F" w:rsidP="00CA7A6E">
      <w:pPr>
        <w:spacing w:line="360" w:lineRule="auto"/>
        <w:rPr>
          <w:rFonts w:asciiTheme="majorBidi" w:hAnsiTheme="majorBidi" w:cstheme="majorBidi"/>
          <w:b/>
          <w:bCs/>
          <w:color w:val="A02B93" w:themeColor="accent5"/>
          <w:sz w:val="28"/>
          <w:szCs w:val="28"/>
          <w:lang w:val="en-GB"/>
        </w:rPr>
      </w:pPr>
      <w:r w:rsidRPr="00BC2452">
        <w:rPr>
          <w:rFonts w:asciiTheme="majorBidi" w:hAnsiTheme="majorBidi" w:cstheme="majorBidi"/>
          <w:b/>
          <w:bCs/>
          <w:color w:val="A02B93" w:themeColor="accent5"/>
          <w:sz w:val="28"/>
          <w:szCs w:val="28"/>
          <w:rtl/>
          <w:lang w:val="en-GB"/>
        </w:rPr>
        <w:t>جدول مقارنة المواصفات لاستراتيجيات التسويق</w:t>
      </w:r>
      <w:r w:rsidR="0017002E" w:rsidRPr="00BC2452">
        <w:rPr>
          <w:rFonts w:asciiTheme="majorBidi" w:hAnsiTheme="majorBidi" w:cstheme="majorBidi"/>
          <w:b/>
          <w:bCs/>
          <w:color w:val="A02B93" w:themeColor="accent5"/>
          <w:sz w:val="28"/>
          <w:szCs w:val="28"/>
          <w:rtl/>
          <w:lang w:val="en-GB"/>
        </w:rPr>
        <w:t xml:space="preserve"> عبر منصات التواصل الاجتماعي </w:t>
      </w:r>
    </w:p>
    <w:tbl>
      <w:tblPr>
        <w:tblStyle w:val="aa"/>
        <w:bidiVisual/>
        <w:tblW w:w="0" w:type="auto"/>
        <w:tblLook w:val="04A0" w:firstRow="1" w:lastRow="0" w:firstColumn="1" w:lastColumn="0" w:noHBand="0" w:noVBand="1"/>
      </w:tblPr>
      <w:tblGrid>
        <w:gridCol w:w="1811"/>
        <w:gridCol w:w="1413"/>
        <w:gridCol w:w="1496"/>
        <w:gridCol w:w="1394"/>
        <w:gridCol w:w="1091"/>
        <w:gridCol w:w="1091"/>
      </w:tblGrid>
      <w:tr w:rsidR="009556ED" w:rsidRPr="00D028FA" w14:paraId="17ACEC0B" w14:textId="77777777" w:rsidTr="009D5019">
        <w:tc>
          <w:tcPr>
            <w:tcW w:w="1811" w:type="dxa"/>
          </w:tcPr>
          <w:p w14:paraId="7B6A4C3F" w14:textId="2C455B83" w:rsidR="009D5019" w:rsidRPr="00D028FA" w:rsidRDefault="009D5019"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 xml:space="preserve">الاستراتيجية </w:t>
            </w:r>
          </w:p>
        </w:tc>
        <w:tc>
          <w:tcPr>
            <w:tcW w:w="1413" w:type="dxa"/>
          </w:tcPr>
          <w:p w14:paraId="20523EC1" w14:textId="6E4C2525" w:rsidR="009D5019" w:rsidRPr="00D028FA" w:rsidRDefault="009D5019"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 xml:space="preserve">التكلفة </w:t>
            </w:r>
          </w:p>
        </w:tc>
        <w:tc>
          <w:tcPr>
            <w:tcW w:w="1496" w:type="dxa"/>
          </w:tcPr>
          <w:p w14:paraId="16A2642A" w14:textId="000048B5" w:rsidR="009D5019" w:rsidRPr="00D028FA" w:rsidRDefault="009D5019"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 xml:space="preserve">الوصول </w:t>
            </w:r>
          </w:p>
        </w:tc>
        <w:tc>
          <w:tcPr>
            <w:tcW w:w="1394" w:type="dxa"/>
          </w:tcPr>
          <w:p w14:paraId="37FC0838" w14:textId="1401705D" w:rsidR="009D5019" w:rsidRPr="00D028FA" w:rsidRDefault="009D5019"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التأثير</w:t>
            </w:r>
          </w:p>
        </w:tc>
        <w:tc>
          <w:tcPr>
            <w:tcW w:w="1091" w:type="dxa"/>
          </w:tcPr>
          <w:p w14:paraId="41FEA9DA" w14:textId="0F4FB70D" w:rsidR="009D5019" w:rsidRPr="00D028FA" w:rsidRDefault="003B6112"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 xml:space="preserve">التحليلات </w:t>
            </w:r>
          </w:p>
        </w:tc>
        <w:tc>
          <w:tcPr>
            <w:tcW w:w="1091" w:type="dxa"/>
          </w:tcPr>
          <w:p w14:paraId="5AD4256F" w14:textId="04607423" w:rsidR="009D5019" w:rsidRPr="00D028FA" w:rsidRDefault="003B6112"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 xml:space="preserve">التكامل </w:t>
            </w:r>
          </w:p>
        </w:tc>
      </w:tr>
      <w:tr w:rsidR="009556ED" w:rsidRPr="00D028FA" w14:paraId="4EC13574" w14:textId="77777777" w:rsidTr="009D5019">
        <w:tc>
          <w:tcPr>
            <w:tcW w:w="1811" w:type="dxa"/>
          </w:tcPr>
          <w:p w14:paraId="5FE817DE" w14:textId="35540677" w:rsidR="009D5019" w:rsidRPr="00D028FA" w:rsidRDefault="00512B49"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 xml:space="preserve">الإعلانات المستهدفة </w:t>
            </w:r>
          </w:p>
        </w:tc>
        <w:tc>
          <w:tcPr>
            <w:tcW w:w="1413" w:type="dxa"/>
          </w:tcPr>
          <w:p w14:paraId="024E96DC" w14:textId="6A597CEC" w:rsidR="009D5019" w:rsidRPr="00D028FA" w:rsidRDefault="00062450"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 xml:space="preserve">منخفضة </w:t>
            </w:r>
          </w:p>
        </w:tc>
        <w:tc>
          <w:tcPr>
            <w:tcW w:w="1496" w:type="dxa"/>
          </w:tcPr>
          <w:p w14:paraId="06DE7612" w14:textId="311DC081" w:rsidR="009D5019" w:rsidRPr="00D028FA" w:rsidRDefault="00062450"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واسع</w:t>
            </w:r>
          </w:p>
        </w:tc>
        <w:tc>
          <w:tcPr>
            <w:tcW w:w="1394" w:type="dxa"/>
          </w:tcPr>
          <w:p w14:paraId="65E8907D" w14:textId="54042247" w:rsidR="009D5019" w:rsidRPr="00D028FA" w:rsidRDefault="00062450"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عالي</w:t>
            </w:r>
          </w:p>
        </w:tc>
        <w:tc>
          <w:tcPr>
            <w:tcW w:w="1091" w:type="dxa"/>
          </w:tcPr>
          <w:p w14:paraId="27C80489" w14:textId="23A075F5" w:rsidR="009D5019" w:rsidRPr="00D028FA" w:rsidRDefault="00FC7501"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 xml:space="preserve">مفصل </w:t>
            </w:r>
          </w:p>
        </w:tc>
        <w:tc>
          <w:tcPr>
            <w:tcW w:w="1091" w:type="dxa"/>
          </w:tcPr>
          <w:p w14:paraId="25FBFA62" w14:textId="705D3614" w:rsidR="009D5019" w:rsidRPr="00D028FA" w:rsidRDefault="00FC7501"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نعم</w:t>
            </w:r>
          </w:p>
        </w:tc>
      </w:tr>
      <w:tr w:rsidR="009556ED" w:rsidRPr="00D028FA" w14:paraId="560FE4F2" w14:textId="77777777" w:rsidTr="009D5019">
        <w:tc>
          <w:tcPr>
            <w:tcW w:w="1811" w:type="dxa"/>
          </w:tcPr>
          <w:p w14:paraId="652C714A" w14:textId="6557E736" w:rsidR="009D5019" w:rsidRPr="00D028FA" w:rsidRDefault="002530C6"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 xml:space="preserve">التحفيزات </w:t>
            </w:r>
            <w:r w:rsidR="00E17637" w:rsidRPr="00D028FA">
              <w:rPr>
                <w:rFonts w:asciiTheme="majorBidi" w:hAnsiTheme="majorBidi" w:cstheme="majorBidi"/>
                <w:color w:val="000000" w:themeColor="text1"/>
                <w:sz w:val="20"/>
                <w:szCs w:val="20"/>
                <w:rtl/>
                <w:lang w:val="en-GB"/>
              </w:rPr>
              <w:t xml:space="preserve">و الخصومات </w:t>
            </w:r>
          </w:p>
        </w:tc>
        <w:tc>
          <w:tcPr>
            <w:tcW w:w="1413" w:type="dxa"/>
          </w:tcPr>
          <w:p w14:paraId="7D6DA36B" w14:textId="63250BEA" w:rsidR="009D5019" w:rsidRPr="00D028FA" w:rsidRDefault="006401B0"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 xml:space="preserve">متوسطة </w:t>
            </w:r>
          </w:p>
        </w:tc>
        <w:tc>
          <w:tcPr>
            <w:tcW w:w="1496" w:type="dxa"/>
          </w:tcPr>
          <w:p w14:paraId="62D7730A" w14:textId="66B95E3E" w:rsidR="009D5019" w:rsidRPr="00D028FA" w:rsidRDefault="006401B0"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 xml:space="preserve">متوسط </w:t>
            </w:r>
          </w:p>
        </w:tc>
        <w:tc>
          <w:tcPr>
            <w:tcW w:w="1394" w:type="dxa"/>
          </w:tcPr>
          <w:p w14:paraId="75030F07" w14:textId="7532B25C" w:rsidR="009D5019" w:rsidRPr="00D028FA" w:rsidRDefault="006401B0"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 xml:space="preserve">متوسط </w:t>
            </w:r>
          </w:p>
        </w:tc>
        <w:tc>
          <w:tcPr>
            <w:tcW w:w="1091" w:type="dxa"/>
          </w:tcPr>
          <w:p w14:paraId="4DB232F5" w14:textId="5FFD4130" w:rsidR="009D5019" w:rsidRPr="00D028FA" w:rsidRDefault="006401B0"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محدود</w:t>
            </w:r>
          </w:p>
        </w:tc>
        <w:tc>
          <w:tcPr>
            <w:tcW w:w="1091" w:type="dxa"/>
          </w:tcPr>
          <w:p w14:paraId="11647602" w14:textId="3A76223E" w:rsidR="009D5019" w:rsidRPr="00D028FA" w:rsidRDefault="006401B0"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 xml:space="preserve">نعم </w:t>
            </w:r>
          </w:p>
        </w:tc>
      </w:tr>
      <w:tr w:rsidR="009556ED" w:rsidRPr="00D028FA" w14:paraId="1F570923" w14:textId="77777777" w:rsidTr="009D5019">
        <w:tc>
          <w:tcPr>
            <w:tcW w:w="1811" w:type="dxa"/>
          </w:tcPr>
          <w:p w14:paraId="5CB8F793" w14:textId="1B393285" w:rsidR="009D5019" w:rsidRPr="00D028FA" w:rsidRDefault="00E17637"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 xml:space="preserve">التوصيات و المراجعات </w:t>
            </w:r>
          </w:p>
        </w:tc>
        <w:tc>
          <w:tcPr>
            <w:tcW w:w="1413" w:type="dxa"/>
          </w:tcPr>
          <w:p w14:paraId="3EFEAE13" w14:textId="261FD8CA" w:rsidR="009D5019" w:rsidRPr="00D028FA" w:rsidRDefault="00272D4F"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 xml:space="preserve">منخفضة </w:t>
            </w:r>
          </w:p>
        </w:tc>
        <w:tc>
          <w:tcPr>
            <w:tcW w:w="1496" w:type="dxa"/>
          </w:tcPr>
          <w:p w14:paraId="4B68E96A" w14:textId="3E14F252" w:rsidR="009D5019" w:rsidRPr="00D028FA" w:rsidRDefault="00272D4F"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 xml:space="preserve">واسع </w:t>
            </w:r>
          </w:p>
        </w:tc>
        <w:tc>
          <w:tcPr>
            <w:tcW w:w="1394" w:type="dxa"/>
          </w:tcPr>
          <w:p w14:paraId="12CF7189" w14:textId="0EBB1D01" w:rsidR="009D5019" w:rsidRPr="00D028FA" w:rsidRDefault="00272D4F"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 xml:space="preserve">عالي </w:t>
            </w:r>
          </w:p>
        </w:tc>
        <w:tc>
          <w:tcPr>
            <w:tcW w:w="1091" w:type="dxa"/>
          </w:tcPr>
          <w:p w14:paraId="33763842" w14:textId="549BB293" w:rsidR="009D5019" w:rsidRPr="00D028FA" w:rsidRDefault="00272D4F"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 xml:space="preserve">مفصل </w:t>
            </w:r>
          </w:p>
        </w:tc>
        <w:tc>
          <w:tcPr>
            <w:tcW w:w="1091" w:type="dxa"/>
          </w:tcPr>
          <w:p w14:paraId="3B434912" w14:textId="180BF496" w:rsidR="009D5019" w:rsidRPr="00D028FA" w:rsidRDefault="00272D4F"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نعم</w:t>
            </w:r>
          </w:p>
        </w:tc>
      </w:tr>
      <w:tr w:rsidR="009556ED" w:rsidRPr="00D028FA" w14:paraId="69EFD999" w14:textId="77777777" w:rsidTr="009D5019">
        <w:tc>
          <w:tcPr>
            <w:tcW w:w="1811" w:type="dxa"/>
          </w:tcPr>
          <w:p w14:paraId="69065622" w14:textId="00172EEA" w:rsidR="009D5019" w:rsidRPr="00D028FA" w:rsidRDefault="00E17637"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 xml:space="preserve">الحملات التسويقية </w:t>
            </w:r>
          </w:p>
        </w:tc>
        <w:tc>
          <w:tcPr>
            <w:tcW w:w="1413" w:type="dxa"/>
          </w:tcPr>
          <w:p w14:paraId="33234F10" w14:textId="14DE0E31" w:rsidR="009D5019" w:rsidRPr="00D028FA" w:rsidRDefault="00A22D3F"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عالية</w:t>
            </w:r>
          </w:p>
        </w:tc>
        <w:tc>
          <w:tcPr>
            <w:tcW w:w="1496" w:type="dxa"/>
          </w:tcPr>
          <w:p w14:paraId="6C9CE430" w14:textId="46D159FD" w:rsidR="009D5019" w:rsidRPr="00D028FA" w:rsidRDefault="00A22D3F"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واسع</w:t>
            </w:r>
          </w:p>
        </w:tc>
        <w:tc>
          <w:tcPr>
            <w:tcW w:w="1394" w:type="dxa"/>
          </w:tcPr>
          <w:p w14:paraId="59EAFB4C" w14:textId="1E06D13C" w:rsidR="009D5019" w:rsidRPr="00D028FA" w:rsidRDefault="00A22D3F"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عالي</w:t>
            </w:r>
          </w:p>
        </w:tc>
        <w:tc>
          <w:tcPr>
            <w:tcW w:w="1091" w:type="dxa"/>
          </w:tcPr>
          <w:p w14:paraId="45F50F25" w14:textId="5DC0779C" w:rsidR="009D5019" w:rsidRPr="00D028FA" w:rsidRDefault="00A22D3F"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مفصل</w:t>
            </w:r>
          </w:p>
        </w:tc>
        <w:tc>
          <w:tcPr>
            <w:tcW w:w="1091" w:type="dxa"/>
          </w:tcPr>
          <w:p w14:paraId="26B7882C" w14:textId="281C6125" w:rsidR="009D5019" w:rsidRPr="00D028FA" w:rsidRDefault="00272D4F"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نعم</w:t>
            </w:r>
          </w:p>
        </w:tc>
      </w:tr>
      <w:tr w:rsidR="009556ED" w:rsidRPr="00D028FA" w14:paraId="30E1E748" w14:textId="77777777" w:rsidTr="009D5019">
        <w:tc>
          <w:tcPr>
            <w:tcW w:w="1811" w:type="dxa"/>
          </w:tcPr>
          <w:p w14:paraId="317BA5B7" w14:textId="18017BB3" w:rsidR="009D5019" w:rsidRPr="00D028FA" w:rsidRDefault="00413628"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 xml:space="preserve">التسويق بالمحتوى </w:t>
            </w:r>
          </w:p>
        </w:tc>
        <w:tc>
          <w:tcPr>
            <w:tcW w:w="1413" w:type="dxa"/>
          </w:tcPr>
          <w:p w14:paraId="6F911CDE" w14:textId="2DCA2C81" w:rsidR="009D5019" w:rsidRPr="00D028FA" w:rsidRDefault="003A2D93"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 xml:space="preserve">متوسطة </w:t>
            </w:r>
          </w:p>
        </w:tc>
        <w:tc>
          <w:tcPr>
            <w:tcW w:w="1496" w:type="dxa"/>
          </w:tcPr>
          <w:p w14:paraId="2D0D641D" w14:textId="17FC81FB" w:rsidR="009D5019" w:rsidRPr="00D028FA" w:rsidRDefault="003A2D93"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متوسط</w:t>
            </w:r>
          </w:p>
        </w:tc>
        <w:tc>
          <w:tcPr>
            <w:tcW w:w="1394" w:type="dxa"/>
          </w:tcPr>
          <w:p w14:paraId="75C682ED" w14:textId="7DE9B212" w:rsidR="009D5019" w:rsidRPr="00D028FA" w:rsidRDefault="003A2D93"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 xml:space="preserve">متوسط </w:t>
            </w:r>
          </w:p>
        </w:tc>
        <w:tc>
          <w:tcPr>
            <w:tcW w:w="1091" w:type="dxa"/>
          </w:tcPr>
          <w:p w14:paraId="3825DDF9" w14:textId="5E41F8DF" w:rsidR="009D5019" w:rsidRPr="00D028FA" w:rsidRDefault="003A2D93"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محدود</w:t>
            </w:r>
          </w:p>
        </w:tc>
        <w:tc>
          <w:tcPr>
            <w:tcW w:w="1091" w:type="dxa"/>
          </w:tcPr>
          <w:p w14:paraId="5B99A87F" w14:textId="25CC9D18" w:rsidR="009D5019" w:rsidRPr="00D028FA" w:rsidRDefault="00272D4F" w:rsidP="00CA7A6E">
            <w:pPr>
              <w:spacing w:line="360" w:lineRule="auto"/>
              <w:rPr>
                <w:rFonts w:asciiTheme="majorBidi" w:hAnsiTheme="majorBidi" w:cstheme="majorBidi"/>
                <w:color w:val="000000" w:themeColor="text1"/>
                <w:sz w:val="20"/>
                <w:szCs w:val="20"/>
                <w:rtl/>
                <w:lang w:val="en-GB"/>
              </w:rPr>
            </w:pPr>
            <w:r w:rsidRPr="00D028FA">
              <w:rPr>
                <w:rFonts w:asciiTheme="majorBidi" w:hAnsiTheme="majorBidi" w:cstheme="majorBidi"/>
                <w:color w:val="000000" w:themeColor="text1"/>
                <w:sz w:val="20"/>
                <w:szCs w:val="20"/>
                <w:rtl/>
                <w:lang w:val="en-GB"/>
              </w:rPr>
              <w:t>نعم</w:t>
            </w:r>
          </w:p>
        </w:tc>
      </w:tr>
    </w:tbl>
    <w:p w14:paraId="4E4C67DD" w14:textId="77777777" w:rsidR="005811DE" w:rsidRPr="000E19B7" w:rsidRDefault="005811DE" w:rsidP="00CA7A6E">
      <w:pPr>
        <w:spacing w:line="360" w:lineRule="auto"/>
        <w:rPr>
          <w:rFonts w:asciiTheme="majorBidi" w:hAnsiTheme="majorBidi" w:cstheme="majorBidi"/>
          <w:b/>
          <w:bCs/>
          <w:color w:val="E97132" w:themeColor="accent2"/>
          <w:sz w:val="40"/>
          <w:szCs w:val="40"/>
          <w:lang w:val="en-GB"/>
        </w:rPr>
      </w:pPr>
    </w:p>
    <w:p w14:paraId="4B0F190D" w14:textId="1FA898FA" w:rsidR="006C5F30" w:rsidRPr="005216AE" w:rsidRDefault="006C5F30" w:rsidP="00CA7A6E">
      <w:pPr>
        <w:spacing w:line="360" w:lineRule="auto"/>
        <w:rPr>
          <w:rFonts w:asciiTheme="majorBidi" w:hAnsiTheme="majorBidi" w:cstheme="majorBidi"/>
          <w:b/>
          <w:bCs/>
          <w:color w:val="000000" w:themeColor="text1"/>
          <w:sz w:val="28"/>
          <w:szCs w:val="28"/>
          <w:lang w:val="en-GB"/>
        </w:rPr>
      </w:pPr>
      <w:r w:rsidRPr="005216AE">
        <w:rPr>
          <w:rFonts w:asciiTheme="majorBidi" w:hAnsiTheme="majorBidi" w:cstheme="majorBidi"/>
          <w:b/>
          <w:bCs/>
          <w:color w:val="000000" w:themeColor="text1"/>
          <w:sz w:val="28"/>
          <w:szCs w:val="28"/>
          <w:rtl/>
          <w:lang w:val="en-GB"/>
        </w:rPr>
        <w:t>توضيح</w:t>
      </w:r>
    </w:p>
    <w:p w14:paraId="43C66FF4" w14:textId="227E5B75" w:rsidR="006C5F30" w:rsidRPr="005216AE" w:rsidRDefault="006C5F30" w:rsidP="00CA7A6E">
      <w:pPr>
        <w:spacing w:line="360" w:lineRule="auto"/>
        <w:rPr>
          <w:rFonts w:asciiTheme="majorBidi" w:hAnsiTheme="majorBidi" w:cstheme="majorBidi"/>
          <w:color w:val="000000" w:themeColor="text1"/>
          <w:rtl/>
          <w:lang w:val="en-GB"/>
        </w:rPr>
      </w:pPr>
      <w:r w:rsidRPr="005216AE">
        <w:rPr>
          <w:rFonts w:asciiTheme="majorBidi" w:hAnsiTheme="majorBidi" w:cstheme="majorBidi"/>
          <w:color w:val="000000" w:themeColor="text1"/>
          <w:rtl/>
          <w:lang w:val="en-GB"/>
        </w:rPr>
        <w:t>الإعلانات المستهدفة: تُظهر تفوق</w:t>
      </w:r>
      <w:r w:rsidR="00154798" w:rsidRPr="005216AE">
        <w:rPr>
          <w:rFonts w:asciiTheme="majorBidi" w:hAnsiTheme="majorBidi" w:cstheme="majorBidi"/>
          <w:color w:val="000000" w:themeColor="text1"/>
          <w:rtl/>
          <w:lang w:val="en-GB"/>
        </w:rPr>
        <w:t xml:space="preserve">اً </w:t>
      </w:r>
      <w:r w:rsidRPr="005216AE">
        <w:rPr>
          <w:rFonts w:asciiTheme="majorBidi" w:hAnsiTheme="majorBidi" w:cstheme="majorBidi"/>
          <w:color w:val="000000" w:themeColor="text1"/>
          <w:rtl/>
          <w:lang w:val="en-GB"/>
        </w:rPr>
        <w:t>كبير</w:t>
      </w:r>
      <w:r w:rsidR="00154798" w:rsidRPr="005216AE">
        <w:rPr>
          <w:rFonts w:asciiTheme="majorBidi" w:hAnsiTheme="majorBidi" w:cstheme="majorBidi"/>
          <w:color w:val="000000" w:themeColor="text1"/>
          <w:rtl/>
          <w:lang w:val="en-GB"/>
        </w:rPr>
        <w:t>اً</w:t>
      </w:r>
      <w:r w:rsidRPr="005216AE">
        <w:rPr>
          <w:rFonts w:asciiTheme="majorBidi" w:hAnsiTheme="majorBidi" w:cstheme="majorBidi"/>
          <w:color w:val="000000" w:themeColor="text1"/>
          <w:rtl/>
          <w:lang w:val="en-GB"/>
        </w:rPr>
        <w:t xml:space="preserve"> في الوصول والتأثير بفضل تحليل بيانات المستخدمين، لكنها تتطلب استثمارا</w:t>
      </w:r>
      <w:r w:rsidR="00154798" w:rsidRPr="005216AE">
        <w:rPr>
          <w:rFonts w:asciiTheme="majorBidi" w:hAnsiTheme="majorBidi" w:cstheme="majorBidi"/>
          <w:color w:val="000000" w:themeColor="text1"/>
          <w:rtl/>
          <w:lang w:val="en-GB"/>
        </w:rPr>
        <w:t>ً</w:t>
      </w:r>
      <w:r w:rsidRPr="005216AE">
        <w:rPr>
          <w:rFonts w:asciiTheme="majorBidi" w:hAnsiTheme="majorBidi" w:cstheme="majorBidi"/>
          <w:color w:val="000000" w:themeColor="text1"/>
          <w:rtl/>
          <w:lang w:val="en-GB"/>
        </w:rPr>
        <w:t xml:space="preserve"> أكبر.</w:t>
      </w:r>
    </w:p>
    <w:p w14:paraId="2EC1ADD2" w14:textId="77777777" w:rsidR="006C5F30" w:rsidRDefault="006C5F30" w:rsidP="00CA7A6E">
      <w:pPr>
        <w:spacing w:line="360" w:lineRule="auto"/>
        <w:rPr>
          <w:rFonts w:asciiTheme="majorBidi" w:hAnsiTheme="majorBidi" w:cstheme="majorBidi"/>
          <w:color w:val="000000" w:themeColor="text1"/>
          <w:rtl/>
          <w:lang w:val="en-GB"/>
        </w:rPr>
      </w:pPr>
      <w:r w:rsidRPr="005216AE">
        <w:rPr>
          <w:rFonts w:asciiTheme="majorBidi" w:hAnsiTheme="majorBidi" w:cstheme="majorBidi"/>
          <w:color w:val="000000" w:themeColor="text1"/>
          <w:rtl/>
          <w:lang w:val="en-GB"/>
        </w:rPr>
        <w:t>الحملات التسويقية: تمتاز بتأثيرها العالي رغم تكلفتها المرتفعة، ما يجعلها مناسبة للشركات الكبيرة.</w:t>
      </w:r>
    </w:p>
    <w:p w14:paraId="496FD6F1" w14:textId="77777777" w:rsidR="005216AE" w:rsidRPr="005216AE" w:rsidRDefault="005216AE" w:rsidP="00CA7A6E">
      <w:pPr>
        <w:spacing w:line="360" w:lineRule="auto"/>
        <w:rPr>
          <w:rFonts w:asciiTheme="majorBidi" w:hAnsiTheme="majorBidi" w:cstheme="majorBidi"/>
          <w:color w:val="000000" w:themeColor="text1"/>
          <w:lang w:val="en-GB"/>
        </w:rPr>
      </w:pPr>
    </w:p>
    <w:p w14:paraId="42AE9588" w14:textId="12B3CE36" w:rsidR="0019077B" w:rsidRPr="005216AE" w:rsidRDefault="00ED2AAC" w:rsidP="00CA7A6E">
      <w:pPr>
        <w:spacing w:line="360" w:lineRule="auto"/>
        <w:rPr>
          <w:rFonts w:asciiTheme="majorBidi" w:hAnsiTheme="majorBidi" w:cstheme="majorBidi"/>
          <w:b/>
          <w:bCs/>
          <w:color w:val="E97132" w:themeColor="accent2"/>
          <w:sz w:val="28"/>
          <w:szCs w:val="28"/>
          <w:rtl/>
          <w:lang w:val="en-GB"/>
        </w:rPr>
      </w:pPr>
      <w:r w:rsidRPr="005216AE">
        <w:rPr>
          <w:rFonts w:asciiTheme="majorBidi" w:hAnsiTheme="majorBidi" w:cstheme="majorBidi"/>
          <w:b/>
          <w:bCs/>
          <w:color w:val="A02B93" w:themeColor="accent5"/>
          <w:sz w:val="28"/>
          <w:szCs w:val="28"/>
          <w:rtl/>
          <w:lang w:val="en-GB"/>
        </w:rPr>
        <w:t xml:space="preserve">جدول </w:t>
      </w:r>
      <w:r w:rsidR="005E1064" w:rsidRPr="005216AE">
        <w:rPr>
          <w:rFonts w:asciiTheme="majorBidi" w:hAnsiTheme="majorBidi" w:cstheme="majorBidi"/>
          <w:b/>
          <w:bCs/>
          <w:color w:val="A02B93" w:themeColor="accent5"/>
          <w:sz w:val="28"/>
          <w:szCs w:val="28"/>
          <w:rtl/>
          <w:lang w:val="en-GB"/>
        </w:rPr>
        <w:t>مزايا وعيوب استراتيجيات التسويق</w:t>
      </w:r>
      <w:r w:rsidR="005E1064" w:rsidRPr="005216AE">
        <w:rPr>
          <w:rFonts w:asciiTheme="majorBidi" w:hAnsiTheme="majorBidi" w:cstheme="majorBidi"/>
          <w:b/>
          <w:bCs/>
          <w:color w:val="E97132" w:themeColor="accent2"/>
          <w:sz w:val="28"/>
          <w:szCs w:val="28"/>
          <w:rtl/>
          <w:lang w:val="en-GB"/>
        </w:rPr>
        <w:t xml:space="preserve"> </w:t>
      </w:r>
    </w:p>
    <w:p w14:paraId="2428D154" w14:textId="77777777" w:rsidR="005216AE" w:rsidRPr="000E19B7" w:rsidRDefault="005216AE" w:rsidP="00CA7A6E">
      <w:pPr>
        <w:spacing w:line="360" w:lineRule="auto"/>
        <w:rPr>
          <w:rFonts w:asciiTheme="majorBidi" w:hAnsiTheme="majorBidi" w:cstheme="majorBidi"/>
          <w:b/>
          <w:bCs/>
          <w:color w:val="E97132" w:themeColor="accent2"/>
          <w:sz w:val="40"/>
          <w:szCs w:val="40"/>
          <w:lang w:val="en-GB"/>
        </w:rPr>
      </w:pPr>
    </w:p>
    <w:tbl>
      <w:tblPr>
        <w:tblStyle w:val="aa"/>
        <w:bidiVisual/>
        <w:tblW w:w="0" w:type="auto"/>
        <w:tblLook w:val="04A0" w:firstRow="1" w:lastRow="0" w:firstColumn="1" w:lastColumn="0" w:noHBand="0" w:noVBand="1"/>
      </w:tblPr>
      <w:tblGrid>
        <w:gridCol w:w="2765"/>
        <w:gridCol w:w="2765"/>
        <w:gridCol w:w="2766"/>
      </w:tblGrid>
      <w:tr w:rsidR="00B17170" w:rsidRPr="00F64941" w14:paraId="71D502C2" w14:textId="77777777" w:rsidTr="0019077B">
        <w:tc>
          <w:tcPr>
            <w:tcW w:w="2765" w:type="dxa"/>
          </w:tcPr>
          <w:p w14:paraId="450B2A5F" w14:textId="59816CD7" w:rsidR="0019077B" w:rsidRPr="00F64941" w:rsidRDefault="0019077B" w:rsidP="00CA7A6E">
            <w:pPr>
              <w:spacing w:line="360" w:lineRule="auto"/>
              <w:rPr>
                <w:rFonts w:asciiTheme="majorBidi" w:hAnsiTheme="majorBidi" w:cstheme="majorBidi"/>
                <w:color w:val="000000" w:themeColor="text1"/>
                <w:sz w:val="20"/>
                <w:szCs w:val="20"/>
                <w:rtl/>
                <w:lang w:val="en-GB"/>
              </w:rPr>
            </w:pPr>
            <w:r w:rsidRPr="00F64941">
              <w:rPr>
                <w:rFonts w:asciiTheme="majorBidi" w:hAnsiTheme="majorBidi" w:cstheme="majorBidi"/>
                <w:color w:val="000000" w:themeColor="text1"/>
                <w:sz w:val="20"/>
                <w:szCs w:val="20"/>
                <w:rtl/>
                <w:lang w:val="en-GB"/>
              </w:rPr>
              <w:t xml:space="preserve">الاستراتيجية </w:t>
            </w:r>
          </w:p>
        </w:tc>
        <w:tc>
          <w:tcPr>
            <w:tcW w:w="2765" w:type="dxa"/>
          </w:tcPr>
          <w:p w14:paraId="58655CFF" w14:textId="5DCB4F88" w:rsidR="0019077B" w:rsidRPr="00F64941" w:rsidRDefault="0019077B" w:rsidP="00CA7A6E">
            <w:pPr>
              <w:spacing w:line="360" w:lineRule="auto"/>
              <w:rPr>
                <w:rFonts w:asciiTheme="majorBidi" w:hAnsiTheme="majorBidi" w:cstheme="majorBidi"/>
                <w:color w:val="000000" w:themeColor="text1"/>
                <w:sz w:val="20"/>
                <w:szCs w:val="20"/>
                <w:rtl/>
                <w:lang w:val="en-GB"/>
              </w:rPr>
            </w:pPr>
            <w:r w:rsidRPr="00F64941">
              <w:rPr>
                <w:rFonts w:asciiTheme="majorBidi" w:hAnsiTheme="majorBidi" w:cstheme="majorBidi"/>
                <w:color w:val="000000" w:themeColor="text1"/>
                <w:sz w:val="20"/>
                <w:szCs w:val="20"/>
                <w:rtl/>
                <w:lang w:val="en-GB"/>
              </w:rPr>
              <w:t xml:space="preserve">المزايا </w:t>
            </w:r>
          </w:p>
        </w:tc>
        <w:tc>
          <w:tcPr>
            <w:tcW w:w="2766" w:type="dxa"/>
          </w:tcPr>
          <w:p w14:paraId="43AD7E59" w14:textId="25B3A674" w:rsidR="0019077B" w:rsidRPr="00F64941" w:rsidRDefault="0019077B" w:rsidP="00CA7A6E">
            <w:pPr>
              <w:spacing w:line="360" w:lineRule="auto"/>
              <w:rPr>
                <w:rFonts w:asciiTheme="majorBidi" w:hAnsiTheme="majorBidi" w:cstheme="majorBidi"/>
                <w:color w:val="000000" w:themeColor="text1"/>
                <w:sz w:val="20"/>
                <w:szCs w:val="20"/>
                <w:rtl/>
                <w:lang w:val="en-GB"/>
              </w:rPr>
            </w:pPr>
            <w:r w:rsidRPr="00F64941">
              <w:rPr>
                <w:rFonts w:asciiTheme="majorBidi" w:hAnsiTheme="majorBidi" w:cstheme="majorBidi"/>
                <w:color w:val="000000" w:themeColor="text1"/>
                <w:sz w:val="20"/>
                <w:szCs w:val="20"/>
                <w:rtl/>
                <w:lang w:val="en-GB"/>
              </w:rPr>
              <w:t xml:space="preserve">العيوب </w:t>
            </w:r>
          </w:p>
        </w:tc>
      </w:tr>
      <w:tr w:rsidR="00B17170" w:rsidRPr="00F64941" w14:paraId="240A75D7" w14:textId="77777777" w:rsidTr="0019077B">
        <w:tc>
          <w:tcPr>
            <w:tcW w:w="2765" w:type="dxa"/>
          </w:tcPr>
          <w:p w14:paraId="0911CC3D" w14:textId="5312C577" w:rsidR="0019077B" w:rsidRPr="00F64941" w:rsidRDefault="00F2649A" w:rsidP="00CA7A6E">
            <w:pPr>
              <w:spacing w:line="360" w:lineRule="auto"/>
              <w:rPr>
                <w:rFonts w:asciiTheme="majorBidi" w:hAnsiTheme="majorBidi" w:cstheme="majorBidi"/>
                <w:color w:val="000000" w:themeColor="text1"/>
                <w:sz w:val="20"/>
                <w:szCs w:val="20"/>
                <w:rtl/>
                <w:lang w:val="en-GB"/>
              </w:rPr>
            </w:pPr>
            <w:r w:rsidRPr="00F64941">
              <w:rPr>
                <w:rFonts w:asciiTheme="majorBidi" w:hAnsiTheme="majorBidi" w:cstheme="majorBidi"/>
                <w:color w:val="000000" w:themeColor="text1"/>
                <w:sz w:val="20"/>
                <w:szCs w:val="20"/>
                <w:rtl/>
                <w:lang w:val="en-GB"/>
              </w:rPr>
              <w:t xml:space="preserve">الإعلانات المستهدفة </w:t>
            </w:r>
          </w:p>
        </w:tc>
        <w:tc>
          <w:tcPr>
            <w:tcW w:w="2765" w:type="dxa"/>
          </w:tcPr>
          <w:p w14:paraId="51BF10DC" w14:textId="77777777" w:rsidR="0019077B" w:rsidRPr="00F64941" w:rsidRDefault="00636792" w:rsidP="00CA7A6E">
            <w:pPr>
              <w:spacing w:line="360" w:lineRule="auto"/>
              <w:rPr>
                <w:rFonts w:asciiTheme="majorBidi" w:hAnsiTheme="majorBidi" w:cstheme="majorBidi"/>
                <w:color w:val="000000" w:themeColor="text1"/>
                <w:sz w:val="20"/>
                <w:szCs w:val="20"/>
                <w:lang w:val="en-GB"/>
              </w:rPr>
            </w:pPr>
            <w:r w:rsidRPr="00F64941">
              <w:rPr>
                <w:rFonts w:asciiTheme="majorBidi" w:hAnsiTheme="majorBidi" w:cstheme="majorBidi"/>
                <w:color w:val="000000" w:themeColor="text1"/>
                <w:sz w:val="20"/>
                <w:szCs w:val="20"/>
                <w:rtl/>
                <w:lang w:val="en-GB"/>
              </w:rPr>
              <w:t xml:space="preserve">فعالية عالية </w:t>
            </w:r>
          </w:p>
          <w:p w14:paraId="0AD4F2F7" w14:textId="24959723" w:rsidR="00636792" w:rsidRPr="00F64941" w:rsidRDefault="00636792" w:rsidP="00CA7A6E">
            <w:pPr>
              <w:spacing w:line="360" w:lineRule="auto"/>
              <w:rPr>
                <w:rFonts w:asciiTheme="majorBidi" w:hAnsiTheme="majorBidi" w:cstheme="majorBidi"/>
                <w:color w:val="000000" w:themeColor="text1"/>
                <w:sz w:val="20"/>
                <w:szCs w:val="20"/>
                <w:rtl/>
                <w:lang w:val="en-GB"/>
              </w:rPr>
            </w:pPr>
            <w:r w:rsidRPr="00F64941">
              <w:rPr>
                <w:rFonts w:asciiTheme="majorBidi" w:hAnsiTheme="majorBidi" w:cstheme="majorBidi"/>
                <w:color w:val="000000" w:themeColor="text1"/>
                <w:sz w:val="20"/>
                <w:szCs w:val="20"/>
                <w:rtl/>
                <w:lang w:val="en-GB"/>
              </w:rPr>
              <w:t xml:space="preserve">وصول </w:t>
            </w:r>
            <w:r w:rsidR="00A467E5" w:rsidRPr="00F64941">
              <w:rPr>
                <w:rFonts w:asciiTheme="majorBidi" w:hAnsiTheme="majorBidi" w:cstheme="majorBidi"/>
                <w:color w:val="000000" w:themeColor="text1"/>
                <w:sz w:val="20"/>
                <w:szCs w:val="20"/>
                <w:rtl/>
                <w:lang w:val="en-GB"/>
              </w:rPr>
              <w:t xml:space="preserve">واسع </w:t>
            </w:r>
          </w:p>
        </w:tc>
        <w:tc>
          <w:tcPr>
            <w:tcW w:w="2766" w:type="dxa"/>
          </w:tcPr>
          <w:p w14:paraId="2679A70D" w14:textId="1DDCC922" w:rsidR="00636792" w:rsidRPr="00F64941" w:rsidRDefault="00636792" w:rsidP="00CA7A6E">
            <w:pPr>
              <w:spacing w:line="360" w:lineRule="auto"/>
              <w:rPr>
                <w:rFonts w:asciiTheme="majorBidi" w:hAnsiTheme="majorBidi" w:cstheme="majorBidi"/>
                <w:color w:val="000000" w:themeColor="text1"/>
                <w:sz w:val="20"/>
                <w:szCs w:val="20"/>
                <w:rtl/>
                <w:lang w:val="en-GB"/>
              </w:rPr>
            </w:pPr>
            <w:r w:rsidRPr="00F64941">
              <w:rPr>
                <w:rFonts w:asciiTheme="majorBidi" w:hAnsiTheme="majorBidi" w:cstheme="majorBidi"/>
                <w:color w:val="000000" w:themeColor="text1"/>
                <w:sz w:val="20"/>
                <w:szCs w:val="20"/>
                <w:rtl/>
                <w:lang w:val="en-GB"/>
              </w:rPr>
              <w:t>تكلفة عالية</w:t>
            </w:r>
          </w:p>
        </w:tc>
      </w:tr>
      <w:tr w:rsidR="00B17170" w:rsidRPr="00F64941" w14:paraId="26953331" w14:textId="77777777" w:rsidTr="0019077B">
        <w:tc>
          <w:tcPr>
            <w:tcW w:w="2765" w:type="dxa"/>
          </w:tcPr>
          <w:p w14:paraId="648781D9" w14:textId="1F0E5B67" w:rsidR="0019077B" w:rsidRPr="00F64941" w:rsidRDefault="00F2649A" w:rsidP="00CA7A6E">
            <w:pPr>
              <w:spacing w:line="360" w:lineRule="auto"/>
              <w:rPr>
                <w:rFonts w:asciiTheme="majorBidi" w:hAnsiTheme="majorBidi" w:cstheme="majorBidi"/>
                <w:color w:val="000000" w:themeColor="text1"/>
                <w:sz w:val="20"/>
                <w:szCs w:val="20"/>
                <w:rtl/>
                <w:lang w:val="en-GB"/>
              </w:rPr>
            </w:pPr>
            <w:r w:rsidRPr="00F64941">
              <w:rPr>
                <w:rFonts w:asciiTheme="majorBidi" w:hAnsiTheme="majorBidi" w:cstheme="majorBidi"/>
                <w:color w:val="000000" w:themeColor="text1"/>
                <w:sz w:val="20"/>
                <w:szCs w:val="20"/>
                <w:rtl/>
                <w:lang w:val="en-GB"/>
              </w:rPr>
              <w:t xml:space="preserve">التحفيزات و الخصومات </w:t>
            </w:r>
          </w:p>
        </w:tc>
        <w:tc>
          <w:tcPr>
            <w:tcW w:w="2765" w:type="dxa"/>
          </w:tcPr>
          <w:p w14:paraId="5FD31F1B" w14:textId="77777777" w:rsidR="0019077B" w:rsidRPr="00F64941" w:rsidRDefault="00A467E5" w:rsidP="00CA7A6E">
            <w:pPr>
              <w:spacing w:line="360" w:lineRule="auto"/>
              <w:rPr>
                <w:rFonts w:asciiTheme="majorBidi" w:hAnsiTheme="majorBidi" w:cstheme="majorBidi"/>
                <w:color w:val="000000" w:themeColor="text1"/>
                <w:sz w:val="20"/>
                <w:szCs w:val="20"/>
                <w:lang w:val="en-GB"/>
              </w:rPr>
            </w:pPr>
            <w:r w:rsidRPr="00F64941">
              <w:rPr>
                <w:rFonts w:asciiTheme="majorBidi" w:hAnsiTheme="majorBidi" w:cstheme="majorBidi"/>
                <w:color w:val="000000" w:themeColor="text1"/>
                <w:sz w:val="20"/>
                <w:szCs w:val="20"/>
                <w:rtl/>
                <w:lang w:val="en-GB"/>
              </w:rPr>
              <w:t xml:space="preserve">زيادة المبيعات </w:t>
            </w:r>
          </w:p>
          <w:p w14:paraId="3D8D4257" w14:textId="3F71A1DE" w:rsidR="00D47F9D" w:rsidRPr="00F64941" w:rsidRDefault="00D47F9D" w:rsidP="00CA7A6E">
            <w:pPr>
              <w:spacing w:line="360" w:lineRule="auto"/>
              <w:rPr>
                <w:rFonts w:asciiTheme="majorBidi" w:hAnsiTheme="majorBidi" w:cstheme="majorBidi"/>
                <w:color w:val="000000" w:themeColor="text1"/>
                <w:sz w:val="20"/>
                <w:szCs w:val="20"/>
                <w:rtl/>
                <w:lang w:val="en-GB"/>
              </w:rPr>
            </w:pPr>
            <w:r w:rsidRPr="00F64941">
              <w:rPr>
                <w:rFonts w:asciiTheme="majorBidi" w:hAnsiTheme="majorBidi" w:cstheme="majorBidi"/>
                <w:color w:val="000000" w:themeColor="text1"/>
                <w:sz w:val="20"/>
                <w:szCs w:val="20"/>
                <w:rtl/>
                <w:lang w:val="en-GB"/>
              </w:rPr>
              <w:t xml:space="preserve">تحسين العلامة التجارية </w:t>
            </w:r>
          </w:p>
        </w:tc>
        <w:tc>
          <w:tcPr>
            <w:tcW w:w="2766" w:type="dxa"/>
          </w:tcPr>
          <w:p w14:paraId="4F95CCAD" w14:textId="77777777" w:rsidR="0019077B" w:rsidRPr="00F64941" w:rsidRDefault="0008613A" w:rsidP="00CA7A6E">
            <w:pPr>
              <w:spacing w:line="360" w:lineRule="auto"/>
              <w:rPr>
                <w:rFonts w:asciiTheme="majorBidi" w:hAnsiTheme="majorBidi" w:cstheme="majorBidi"/>
                <w:color w:val="000000" w:themeColor="text1"/>
                <w:sz w:val="20"/>
                <w:szCs w:val="20"/>
                <w:lang w:val="en-GB"/>
              </w:rPr>
            </w:pPr>
            <w:r w:rsidRPr="00F64941">
              <w:rPr>
                <w:rFonts w:asciiTheme="majorBidi" w:hAnsiTheme="majorBidi" w:cstheme="majorBidi"/>
                <w:color w:val="000000" w:themeColor="text1"/>
                <w:sz w:val="20"/>
                <w:szCs w:val="20"/>
                <w:rtl/>
                <w:lang w:val="en-GB"/>
              </w:rPr>
              <w:t xml:space="preserve">تكلفة متوسطة </w:t>
            </w:r>
          </w:p>
          <w:p w14:paraId="6F36DBA5" w14:textId="25B2BC7C" w:rsidR="0008613A" w:rsidRPr="00F64941" w:rsidRDefault="00435D6C" w:rsidP="00CA7A6E">
            <w:pPr>
              <w:spacing w:line="360" w:lineRule="auto"/>
              <w:rPr>
                <w:rFonts w:asciiTheme="majorBidi" w:hAnsiTheme="majorBidi" w:cstheme="majorBidi"/>
                <w:color w:val="000000" w:themeColor="text1"/>
                <w:sz w:val="20"/>
                <w:szCs w:val="20"/>
                <w:rtl/>
                <w:lang w:val="en-GB"/>
              </w:rPr>
            </w:pPr>
            <w:r w:rsidRPr="00F64941">
              <w:rPr>
                <w:rFonts w:asciiTheme="majorBidi" w:hAnsiTheme="majorBidi" w:cstheme="majorBidi"/>
                <w:color w:val="000000" w:themeColor="text1"/>
                <w:sz w:val="20"/>
                <w:szCs w:val="20"/>
                <w:rtl/>
                <w:lang w:val="en-GB"/>
              </w:rPr>
              <w:t xml:space="preserve">تأثير </w:t>
            </w:r>
            <w:r w:rsidR="0008613A" w:rsidRPr="00F64941">
              <w:rPr>
                <w:rFonts w:asciiTheme="majorBidi" w:hAnsiTheme="majorBidi" w:cstheme="majorBidi"/>
                <w:color w:val="000000" w:themeColor="text1"/>
                <w:sz w:val="20"/>
                <w:szCs w:val="20"/>
                <w:rtl/>
                <w:lang w:val="en-GB"/>
              </w:rPr>
              <w:t xml:space="preserve">محدود </w:t>
            </w:r>
          </w:p>
        </w:tc>
      </w:tr>
      <w:tr w:rsidR="00B17170" w:rsidRPr="00F64941" w14:paraId="1DE36811" w14:textId="77777777" w:rsidTr="0019077B">
        <w:tc>
          <w:tcPr>
            <w:tcW w:w="2765" w:type="dxa"/>
          </w:tcPr>
          <w:p w14:paraId="49AC69DD" w14:textId="45012D56" w:rsidR="0019077B" w:rsidRPr="00F64941" w:rsidRDefault="006366F0" w:rsidP="00CA7A6E">
            <w:pPr>
              <w:spacing w:line="360" w:lineRule="auto"/>
              <w:rPr>
                <w:rFonts w:asciiTheme="majorBidi" w:hAnsiTheme="majorBidi" w:cstheme="majorBidi"/>
                <w:color w:val="000000" w:themeColor="text1"/>
                <w:sz w:val="20"/>
                <w:szCs w:val="20"/>
                <w:rtl/>
                <w:lang w:val="en-GB"/>
              </w:rPr>
            </w:pPr>
            <w:r w:rsidRPr="00F64941">
              <w:rPr>
                <w:rFonts w:asciiTheme="majorBidi" w:hAnsiTheme="majorBidi" w:cstheme="majorBidi"/>
                <w:color w:val="000000" w:themeColor="text1"/>
                <w:sz w:val="20"/>
                <w:szCs w:val="20"/>
                <w:rtl/>
                <w:lang w:val="en-GB"/>
              </w:rPr>
              <w:t>التوصيات و</w:t>
            </w:r>
            <w:r w:rsidR="00F2649A" w:rsidRPr="00F64941">
              <w:rPr>
                <w:rFonts w:asciiTheme="majorBidi" w:hAnsiTheme="majorBidi" w:cstheme="majorBidi"/>
                <w:color w:val="000000" w:themeColor="text1"/>
                <w:sz w:val="20"/>
                <w:szCs w:val="20"/>
                <w:rtl/>
                <w:lang w:val="en-GB"/>
              </w:rPr>
              <w:t xml:space="preserve"> </w:t>
            </w:r>
            <w:r w:rsidRPr="00F64941">
              <w:rPr>
                <w:rFonts w:asciiTheme="majorBidi" w:hAnsiTheme="majorBidi" w:cstheme="majorBidi"/>
                <w:color w:val="000000" w:themeColor="text1"/>
                <w:sz w:val="20"/>
                <w:szCs w:val="20"/>
                <w:rtl/>
                <w:lang w:val="en-GB"/>
              </w:rPr>
              <w:t xml:space="preserve">المراجعات </w:t>
            </w:r>
          </w:p>
        </w:tc>
        <w:tc>
          <w:tcPr>
            <w:tcW w:w="2765" w:type="dxa"/>
          </w:tcPr>
          <w:p w14:paraId="103550EC" w14:textId="77777777" w:rsidR="0019077B" w:rsidRPr="00F64941" w:rsidRDefault="00854F1A" w:rsidP="00CA7A6E">
            <w:pPr>
              <w:spacing w:line="360" w:lineRule="auto"/>
              <w:rPr>
                <w:rFonts w:asciiTheme="majorBidi" w:hAnsiTheme="majorBidi" w:cstheme="majorBidi"/>
                <w:color w:val="000000" w:themeColor="text1"/>
                <w:sz w:val="20"/>
                <w:szCs w:val="20"/>
                <w:lang w:val="en-GB"/>
              </w:rPr>
            </w:pPr>
            <w:r w:rsidRPr="00F64941">
              <w:rPr>
                <w:rFonts w:asciiTheme="majorBidi" w:hAnsiTheme="majorBidi" w:cstheme="majorBidi"/>
                <w:color w:val="000000" w:themeColor="text1"/>
                <w:sz w:val="20"/>
                <w:szCs w:val="20"/>
                <w:rtl/>
                <w:lang w:val="en-GB"/>
              </w:rPr>
              <w:t xml:space="preserve">تحسين الثقة </w:t>
            </w:r>
          </w:p>
          <w:p w14:paraId="7666249D" w14:textId="71E73164" w:rsidR="00854F1A" w:rsidRPr="00F64941" w:rsidRDefault="00854F1A" w:rsidP="00CA7A6E">
            <w:pPr>
              <w:spacing w:line="360" w:lineRule="auto"/>
              <w:rPr>
                <w:rFonts w:asciiTheme="majorBidi" w:hAnsiTheme="majorBidi" w:cstheme="majorBidi"/>
                <w:color w:val="000000" w:themeColor="text1"/>
                <w:sz w:val="20"/>
                <w:szCs w:val="20"/>
                <w:rtl/>
                <w:lang w:val="en-GB"/>
              </w:rPr>
            </w:pPr>
            <w:r w:rsidRPr="00F64941">
              <w:rPr>
                <w:rFonts w:asciiTheme="majorBidi" w:hAnsiTheme="majorBidi" w:cstheme="majorBidi"/>
                <w:color w:val="000000" w:themeColor="text1"/>
                <w:sz w:val="20"/>
                <w:szCs w:val="20"/>
                <w:rtl/>
                <w:lang w:val="en-GB"/>
              </w:rPr>
              <w:t xml:space="preserve">زيادة المبيعات </w:t>
            </w:r>
          </w:p>
        </w:tc>
        <w:tc>
          <w:tcPr>
            <w:tcW w:w="2766" w:type="dxa"/>
          </w:tcPr>
          <w:p w14:paraId="1EB9F7FB" w14:textId="77777777" w:rsidR="0019077B" w:rsidRPr="00F64941" w:rsidRDefault="008668F8" w:rsidP="00CA7A6E">
            <w:pPr>
              <w:spacing w:line="360" w:lineRule="auto"/>
              <w:rPr>
                <w:rFonts w:asciiTheme="majorBidi" w:hAnsiTheme="majorBidi" w:cstheme="majorBidi"/>
                <w:color w:val="000000" w:themeColor="text1"/>
                <w:sz w:val="20"/>
                <w:szCs w:val="20"/>
                <w:lang w:val="en-GB"/>
              </w:rPr>
            </w:pPr>
            <w:r w:rsidRPr="00F64941">
              <w:rPr>
                <w:rFonts w:asciiTheme="majorBidi" w:hAnsiTheme="majorBidi" w:cstheme="majorBidi"/>
                <w:color w:val="000000" w:themeColor="text1"/>
                <w:sz w:val="20"/>
                <w:szCs w:val="20"/>
                <w:rtl/>
                <w:lang w:val="en-GB"/>
              </w:rPr>
              <w:t xml:space="preserve">صعوبة التحكم </w:t>
            </w:r>
          </w:p>
          <w:p w14:paraId="4797995D" w14:textId="5AF12967" w:rsidR="008668F8" w:rsidRPr="00F64941" w:rsidRDefault="008668F8" w:rsidP="00CA7A6E">
            <w:pPr>
              <w:spacing w:line="360" w:lineRule="auto"/>
              <w:rPr>
                <w:rFonts w:asciiTheme="majorBidi" w:hAnsiTheme="majorBidi" w:cstheme="majorBidi"/>
                <w:color w:val="000000" w:themeColor="text1"/>
                <w:sz w:val="20"/>
                <w:szCs w:val="20"/>
                <w:rtl/>
                <w:lang w:val="en-GB"/>
              </w:rPr>
            </w:pPr>
            <w:r w:rsidRPr="00F64941">
              <w:rPr>
                <w:rFonts w:asciiTheme="majorBidi" w:hAnsiTheme="majorBidi" w:cstheme="majorBidi"/>
                <w:color w:val="000000" w:themeColor="text1"/>
                <w:sz w:val="20"/>
                <w:szCs w:val="20"/>
                <w:rtl/>
                <w:lang w:val="en-GB"/>
              </w:rPr>
              <w:t xml:space="preserve">تأثير محدود </w:t>
            </w:r>
          </w:p>
        </w:tc>
      </w:tr>
      <w:tr w:rsidR="00B17170" w:rsidRPr="00F64941" w14:paraId="134A529D" w14:textId="77777777" w:rsidTr="0019077B">
        <w:tc>
          <w:tcPr>
            <w:tcW w:w="2765" w:type="dxa"/>
          </w:tcPr>
          <w:p w14:paraId="13D7B1EF" w14:textId="07839B96" w:rsidR="0019077B" w:rsidRPr="00F64941" w:rsidRDefault="006366F0" w:rsidP="00CA7A6E">
            <w:pPr>
              <w:spacing w:line="360" w:lineRule="auto"/>
              <w:rPr>
                <w:rFonts w:asciiTheme="majorBidi" w:hAnsiTheme="majorBidi" w:cstheme="majorBidi"/>
                <w:color w:val="000000" w:themeColor="text1"/>
                <w:sz w:val="20"/>
                <w:szCs w:val="20"/>
                <w:rtl/>
                <w:lang w:val="en-GB"/>
              </w:rPr>
            </w:pPr>
            <w:r w:rsidRPr="00F64941">
              <w:rPr>
                <w:rFonts w:asciiTheme="majorBidi" w:hAnsiTheme="majorBidi" w:cstheme="majorBidi"/>
                <w:color w:val="000000" w:themeColor="text1"/>
                <w:sz w:val="20"/>
                <w:szCs w:val="20"/>
                <w:rtl/>
                <w:lang w:val="en-GB"/>
              </w:rPr>
              <w:t xml:space="preserve">الحملات التسويقية </w:t>
            </w:r>
          </w:p>
        </w:tc>
        <w:tc>
          <w:tcPr>
            <w:tcW w:w="2765" w:type="dxa"/>
          </w:tcPr>
          <w:p w14:paraId="1075043A" w14:textId="77777777" w:rsidR="0019077B" w:rsidRPr="00F64941" w:rsidRDefault="001A6871" w:rsidP="00CA7A6E">
            <w:pPr>
              <w:spacing w:line="360" w:lineRule="auto"/>
              <w:rPr>
                <w:rFonts w:asciiTheme="majorBidi" w:hAnsiTheme="majorBidi" w:cstheme="majorBidi"/>
                <w:color w:val="000000" w:themeColor="text1"/>
                <w:sz w:val="20"/>
                <w:szCs w:val="20"/>
                <w:lang w:val="en-GB"/>
              </w:rPr>
            </w:pPr>
            <w:r w:rsidRPr="00F64941">
              <w:rPr>
                <w:rFonts w:asciiTheme="majorBidi" w:hAnsiTheme="majorBidi" w:cstheme="majorBidi"/>
                <w:color w:val="000000" w:themeColor="text1"/>
                <w:sz w:val="20"/>
                <w:szCs w:val="20"/>
                <w:rtl/>
                <w:lang w:val="en-GB"/>
              </w:rPr>
              <w:t xml:space="preserve">فعالية عالية </w:t>
            </w:r>
          </w:p>
          <w:p w14:paraId="54D1CF0D" w14:textId="58468141" w:rsidR="001A6871" w:rsidRPr="00F64941" w:rsidRDefault="001A6871" w:rsidP="00CA7A6E">
            <w:pPr>
              <w:spacing w:line="360" w:lineRule="auto"/>
              <w:rPr>
                <w:rFonts w:asciiTheme="majorBidi" w:hAnsiTheme="majorBidi" w:cstheme="majorBidi"/>
                <w:color w:val="000000" w:themeColor="text1"/>
                <w:sz w:val="20"/>
                <w:szCs w:val="20"/>
                <w:rtl/>
                <w:lang w:val="en-GB"/>
              </w:rPr>
            </w:pPr>
            <w:r w:rsidRPr="00F64941">
              <w:rPr>
                <w:rFonts w:asciiTheme="majorBidi" w:hAnsiTheme="majorBidi" w:cstheme="majorBidi"/>
                <w:color w:val="000000" w:themeColor="text1"/>
                <w:sz w:val="20"/>
                <w:szCs w:val="20"/>
                <w:rtl/>
                <w:lang w:val="en-GB"/>
              </w:rPr>
              <w:t xml:space="preserve">وصول واسع </w:t>
            </w:r>
          </w:p>
        </w:tc>
        <w:tc>
          <w:tcPr>
            <w:tcW w:w="2766" w:type="dxa"/>
          </w:tcPr>
          <w:p w14:paraId="45FE545E" w14:textId="77777777" w:rsidR="0019077B" w:rsidRPr="00F64941" w:rsidRDefault="001A6871" w:rsidP="00CA7A6E">
            <w:pPr>
              <w:spacing w:line="360" w:lineRule="auto"/>
              <w:rPr>
                <w:rFonts w:asciiTheme="majorBidi" w:hAnsiTheme="majorBidi" w:cstheme="majorBidi"/>
                <w:color w:val="000000" w:themeColor="text1"/>
                <w:sz w:val="20"/>
                <w:szCs w:val="20"/>
                <w:lang w:val="en-GB"/>
              </w:rPr>
            </w:pPr>
            <w:r w:rsidRPr="00F64941">
              <w:rPr>
                <w:rFonts w:asciiTheme="majorBidi" w:hAnsiTheme="majorBidi" w:cstheme="majorBidi"/>
                <w:color w:val="000000" w:themeColor="text1"/>
                <w:sz w:val="20"/>
                <w:szCs w:val="20"/>
                <w:rtl/>
                <w:lang w:val="en-GB"/>
              </w:rPr>
              <w:t xml:space="preserve">تكلفة عالية </w:t>
            </w:r>
          </w:p>
          <w:p w14:paraId="10010C87" w14:textId="114B575F" w:rsidR="001A6871" w:rsidRPr="00F64941" w:rsidRDefault="001A6871" w:rsidP="00CA7A6E">
            <w:pPr>
              <w:spacing w:line="360" w:lineRule="auto"/>
              <w:rPr>
                <w:rFonts w:asciiTheme="majorBidi" w:hAnsiTheme="majorBidi" w:cstheme="majorBidi"/>
                <w:color w:val="000000" w:themeColor="text1"/>
                <w:sz w:val="20"/>
                <w:szCs w:val="20"/>
                <w:rtl/>
                <w:lang w:val="en-GB"/>
              </w:rPr>
            </w:pPr>
            <w:r w:rsidRPr="00F64941">
              <w:rPr>
                <w:rFonts w:asciiTheme="majorBidi" w:hAnsiTheme="majorBidi" w:cstheme="majorBidi"/>
                <w:color w:val="000000" w:themeColor="text1"/>
                <w:sz w:val="20"/>
                <w:szCs w:val="20"/>
                <w:rtl/>
                <w:lang w:val="en-GB"/>
              </w:rPr>
              <w:t xml:space="preserve">وقت طويل </w:t>
            </w:r>
          </w:p>
        </w:tc>
      </w:tr>
      <w:tr w:rsidR="00B17170" w:rsidRPr="00F64941" w14:paraId="1AF18422" w14:textId="77777777" w:rsidTr="0019077B">
        <w:tc>
          <w:tcPr>
            <w:tcW w:w="2765" w:type="dxa"/>
          </w:tcPr>
          <w:p w14:paraId="25501406" w14:textId="0AE6A748" w:rsidR="0019077B" w:rsidRPr="00F64941" w:rsidRDefault="006366F0" w:rsidP="00CA7A6E">
            <w:pPr>
              <w:spacing w:line="360" w:lineRule="auto"/>
              <w:rPr>
                <w:rFonts w:asciiTheme="majorBidi" w:hAnsiTheme="majorBidi" w:cstheme="majorBidi"/>
                <w:color w:val="000000" w:themeColor="text1"/>
                <w:sz w:val="20"/>
                <w:szCs w:val="20"/>
                <w:rtl/>
                <w:lang w:val="en-GB"/>
              </w:rPr>
            </w:pPr>
            <w:r w:rsidRPr="00F64941">
              <w:rPr>
                <w:rFonts w:asciiTheme="majorBidi" w:hAnsiTheme="majorBidi" w:cstheme="majorBidi"/>
                <w:color w:val="000000" w:themeColor="text1"/>
                <w:sz w:val="20"/>
                <w:szCs w:val="20"/>
                <w:rtl/>
                <w:lang w:val="en-GB"/>
              </w:rPr>
              <w:t xml:space="preserve">التسويق بالمحتوى </w:t>
            </w:r>
          </w:p>
        </w:tc>
        <w:tc>
          <w:tcPr>
            <w:tcW w:w="2765" w:type="dxa"/>
          </w:tcPr>
          <w:p w14:paraId="0DCC6FC3" w14:textId="77777777" w:rsidR="0019077B" w:rsidRPr="00F64941" w:rsidRDefault="00074534" w:rsidP="00CA7A6E">
            <w:pPr>
              <w:spacing w:line="360" w:lineRule="auto"/>
              <w:rPr>
                <w:rFonts w:asciiTheme="majorBidi" w:hAnsiTheme="majorBidi" w:cstheme="majorBidi"/>
                <w:color w:val="000000" w:themeColor="text1"/>
                <w:sz w:val="20"/>
                <w:szCs w:val="20"/>
                <w:lang w:val="en-GB"/>
              </w:rPr>
            </w:pPr>
            <w:r w:rsidRPr="00F64941">
              <w:rPr>
                <w:rFonts w:asciiTheme="majorBidi" w:hAnsiTheme="majorBidi" w:cstheme="majorBidi"/>
                <w:color w:val="000000" w:themeColor="text1"/>
                <w:sz w:val="20"/>
                <w:szCs w:val="20"/>
                <w:rtl/>
                <w:lang w:val="en-GB"/>
              </w:rPr>
              <w:t xml:space="preserve">زيادة الثقة </w:t>
            </w:r>
          </w:p>
          <w:p w14:paraId="0C1CEC7F" w14:textId="13BC2640" w:rsidR="00074534" w:rsidRPr="00F64941" w:rsidRDefault="00074534" w:rsidP="00CA7A6E">
            <w:pPr>
              <w:spacing w:line="360" w:lineRule="auto"/>
              <w:rPr>
                <w:rFonts w:asciiTheme="majorBidi" w:hAnsiTheme="majorBidi" w:cstheme="majorBidi"/>
                <w:color w:val="000000" w:themeColor="text1"/>
                <w:sz w:val="20"/>
                <w:szCs w:val="20"/>
                <w:rtl/>
                <w:lang w:val="en-GB"/>
              </w:rPr>
            </w:pPr>
            <w:r w:rsidRPr="00F64941">
              <w:rPr>
                <w:rFonts w:asciiTheme="majorBidi" w:hAnsiTheme="majorBidi" w:cstheme="majorBidi"/>
                <w:color w:val="000000" w:themeColor="text1"/>
                <w:sz w:val="20"/>
                <w:szCs w:val="20"/>
                <w:rtl/>
                <w:lang w:val="en-GB"/>
              </w:rPr>
              <w:t xml:space="preserve">تحسين العلامة التجارية </w:t>
            </w:r>
          </w:p>
        </w:tc>
        <w:tc>
          <w:tcPr>
            <w:tcW w:w="2766" w:type="dxa"/>
          </w:tcPr>
          <w:p w14:paraId="4EC9D0DF" w14:textId="77777777" w:rsidR="0019077B" w:rsidRPr="00F64941" w:rsidRDefault="005C325F" w:rsidP="00CA7A6E">
            <w:pPr>
              <w:spacing w:line="360" w:lineRule="auto"/>
              <w:rPr>
                <w:rFonts w:asciiTheme="majorBidi" w:hAnsiTheme="majorBidi" w:cstheme="majorBidi"/>
                <w:color w:val="000000" w:themeColor="text1"/>
                <w:sz w:val="20"/>
                <w:szCs w:val="20"/>
                <w:lang w:val="en-GB"/>
              </w:rPr>
            </w:pPr>
            <w:r w:rsidRPr="00F64941">
              <w:rPr>
                <w:rFonts w:asciiTheme="majorBidi" w:hAnsiTheme="majorBidi" w:cstheme="majorBidi"/>
                <w:color w:val="000000" w:themeColor="text1"/>
                <w:sz w:val="20"/>
                <w:szCs w:val="20"/>
                <w:rtl/>
                <w:lang w:val="en-GB"/>
              </w:rPr>
              <w:t xml:space="preserve">تكلفة متوسطة </w:t>
            </w:r>
          </w:p>
          <w:p w14:paraId="4CA96E19" w14:textId="39D108BB" w:rsidR="005C325F" w:rsidRPr="00F64941" w:rsidRDefault="005C325F" w:rsidP="00CA7A6E">
            <w:pPr>
              <w:spacing w:line="360" w:lineRule="auto"/>
              <w:rPr>
                <w:rFonts w:asciiTheme="majorBidi" w:hAnsiTheme="majorBidi" w:cstheme="majorBidi"/>
                <w:color w:val="000000" w:themeColor="text1"/>
                <w:sz w:val="20"/>
                <w:szCs w:val="20"/>
                <w:rtl/>
                <w:lang w:val="en-GB"/>
              </w:rPr>
            </w:pPr>
            <w:r w:rsidRPr="00F64941">
              <w:rPr>
                <w:rFonts w:asciiTheme="majorBidi" w:hAnsiTheme="majorBidi" w:cstheme="majorBidi"/>
                <w:color w:val="000000" w:themeColor="text1"/>
                <w:sz w:val="20"/>
                <w:szCs w:val="20"/>
                <w:rtl/>
                <w:lang w:val="en-GB"/>
              </w:rPr>
              <w:t xml:space="preserve">وقت طويل </w:t>
            </w:r>
          </w:p>
        </w:tc>
      </w:tr>
    </w:tbl>
    <w:p w14:paraId="76CF29BB" w14:textId="77777777" w:rsidR="00C66E05" w:rsidRPr="009D4C6C" w:rsidRDefault="00C66E05" w:rsidP="00CA7A6E">
      <w:pPr>
        <w:spacing w:line="360" w:lineRule="auto"/>
        <w:rPr>
          <w:rFonts w:asciiTheme="majorBidi" w:hAnsiTheme="majorBidi" w:cstheme="majorBidi"/>
          <w:b/>
          <w:bCs/>
          <w:color w:val="000000" w:themeColor="text1"/>
          <w:lang w:val="en-GB"/>
        </w:rPr>
      </w:pPr>
    </w:p>
    <w:p w14:paraId="22E3023E" w14:textId="0E128042" w:rsidR="00C66E05" w:rsidRPr="00F64941" w:rsidRDefault="00C66E05" w:rsidP="00CA7A6E">
      <w:pPr>
        <w:spacing w:line="360" w:lineRule="auto"/>
        <w:rPr>
          <w:rFonts w:asciiTheme="majorBidi" w:hAnsiTheme="majorBidi" w:cstheme="majorBidi"/>
          <w:b/>
          <w:bCs/>
          <w:color w:val="000000" w:themeColor="text1"/>
          <w:sz w:val="28"/>
          <w:szCs w:val="28"/>
          <w:lang w:val="en-GB"/>
        </w:rPr>
      </w:pPr>
      <w:r w:rsidRPr="00F64941">
        <w:rPr>
          <w:rFonts w:asciiTheme="majorBidi" w:hAnsiTheme="majorBidi" w:cstheme="majorBidi"/>
          <w:b/>
          <w:bCs/>
          <w:color w:val="000000" w:themeColor="text1"/>
          <w:sz w:val="28"/>
          <w:szCs w:val="28"/>
          <w:rtl/>
          <w:lang w:val="en-GB"/>
        </w:rPr>
        <w:t>توضيح</w:t>
      </w:r>
    </w:p>
    <w:p w14:paraId="36578716" w14:textId="03619E9C" w:rsidR="00E2466D" w:rsidRPr="00F64941" w:rsidRDefault="00E2466D" w:rsidP="00CA7A6E">
      <w:pPr>
        <w:spacing w:line="360" w:lineRule="auto"/>
        <w:rPr>
          <w:rFonts w:asciiTheme="majorBidi" w:hAnsiTheme="majorBidi" w:cstheme="majorBidi"/>
          <w:color w:val="000000" w:themeColor="text1"/>
          <w:lang w:val="en-GB"/>
        </w:rPr>
      </w:pPr>
      <w:r w:rsidRPr="00F64941">
        <w:rPr>
          <w:rFonts w:asciiTheme="majorBidi" w:hAnsiTheme="majorBidi" w:cstheme="majorBidi"/>
          <w:color w:val="000000" w:themeColor="text1"/>
          <w:rtl/>
          <w:lang w:val="en-GB"/>
        </w:rPr>
        <w:lastRenderedPageBreak/>
        <w:t xml:space="preserve">الإعلانات المستهدفة: على الرغم من فعاليتها، إلا أن تكلفتها العالية قد تكون </w:t>
      </w:r>
      <w:r w:rsidR="00EC2200" w:rsidRPr="00F64941">
        <w:rPr>
          <w:rFonts w:asciiTheme="majorBidi" w:hAnsiTheme="majorBidi" w:cstheme="majorBidi"/>
          <w:color w:val="000000" w:themeColor="text1"/>
          <w:rtl/>
          <w:lang w:val="en-GB"/>
        </w:rPr>
        <w:t>عائقاً</w:t>
      </w:r>
      <w:r w:rsidRPr="00F64941">
        <w:rPr>
          <w:rFonts w:asciiTheme="majorBidi" w:hAnsiTheme="majorBidi" w:cstheme="majorBidi"/>
          <w:color w:val="000000" w:themeColor="text1"/>
          <w:rtl/>
          <w:lang w:val="en-GB"/>
        </w:rPr>
        <w:t xml:space="preserve"> للشركات الصغيرة.</w:t>
      </w:r>
    </w:p>
    <w:p w14:paraId="56E6394C" w14:textId="78CEB421" w:rsidR="00E2466D" w:rsidRPr="00F64941" w:rsidRDefault="00E2466D" w:rsidP="00CA7A6E">
      <w:pPr>
        <w:spacing w:line="360" w:lineRule="auto"/>
        <w:rPr>
          <w:rFonts w:asciiTheme="majorBidi" w:hAnsiTheme="majorBidi" w:cstheme="majorBidi"/>
          <w:color w:val="000000" w:themeColor="text1"/>
          <w:lang w:val="en-GB"/>
        </w:rPr>
      </w:pPr>
      <w:r w:rsidRPr="00F64941">
        <w:rPr>
          <w:rFonts w:asciiTheme="majorBidi" w:hAnsiTheme="majorBidi" w:cstheme="majorBidi"/>
          <w:color w:val="000000" w:themeColor="text1"/>
          <w:rtl/>
          <w:lang w:val="en-GB"/>
        </w:rPr>
        <w:t>التسويق بالمحتوى: يُعد استثمار</w:t>
      </w:r>
      <w:r w:rsidR="00EC2200" w:rsidRPr="00F64941">
        <w:rPr>
          <w:rFonts w:asciiTheme="majorBidi" w:hAnsiTheme="majorBidi" w:cstheme="majorBidi"/>
          <w:color w:val="000000" w:themeColor="text1"/>
          <w:rtl/>
          <w:lang w:val="en-GB"/>
        </w:rPr>
        <w:t>اً</w:t>
      </w:r>
      <w:r w:rsidRPr="00F64941">
        <w:rPr>
          <w:rFonts w:asciiTheme="majorBidi" w:hAnsiTheme="majorBidi" w:cstheme="majorBidi"/>
          <w:color w:val="000000" w:themeColor="text1"/>
          <w:rtl/>
          <w:lang w:val="en-GB"/>
        </w:rPr>
        <w:t xml:space="preserve"> طويل الأمد لبناء علاقة قوية مع العملاء، رغم أنه يتطلب وقت</w:t>
      </w:r>
      <w:r w:rsidR="00EC2200" w:rsidRPr="00F64941">
        <w:rPr>
          <w:rFonts w:asciiTheme="majorBidi" w:hAnsiTheme="majorBidi" w:cstheme="majorBidi"/>
          <w:color w:val="000000" w:themeColor="text1"/>
          <w:rtl/>
          <w:lang w:val="en-GB"/>
        </w:rPr>
        <w:t xml:space="preserve">اً </w:t>
      </w:r>
      <w:r w:rsidRPr="00F64941">
        <w:rPr>
          <w:rFonts w:asciiTheme="majorBidi" w:hAnsiTheme="majorBidi" w:cstheme="majorBidi"/>
          <w:color w:val="000000" w:themeColor="text1"/>
          <w:rtl/>
          <w:lang w:val="en-GB"/>
        </w:rPr>
        <w:t>ومجهودا</w:t>
      </w:r>
      <w:r w:rsidR="00175C20" w:rsidRPr="00F64941">
        <w:rPr>
          <w:rFonts w:asciiTheme="majorBidi" w:hAnsiTheme="majorBidi" w:cstheme="majorBidi"/>
          <w:color w:val="000000" w:themeColor="text1"/>
          <w:rtl/>
          <w:lang w:val="en-GB"/>
        </w:rPr>
        <w:t>ً</w:t>
      </w:r>
      <w:r w:rsidRPr="00F64941">
        <w:rPr>
          <w:rFonts w:asciiTheme="majorBidi" w:hAnsiTheme="majorBidi" w:cstheme="majorBidi"/>
          <w:color w:val="000000" w:themeColor="text1"/>
          <w:rtl/>
          <w:lang w:val="en-GB"/>
        </w:rPr>
        <w:t>.</w:t>
      </w:r>
    </w:p>
    <w:p w14:paraId="479DE2C2" w14:textId="77777777" w:rsidR="00E2466D" w:rsidRPr="00F64941" w:rsidRDefault="00E2466D" w:rsidP="00CA7A6E">
      <w:pPr>
        <w:spacing w:line="360" w:lineRule="auto"/>
        <w:rPr>
          <w:rFonts w:asciiTheme="majorBidi" w:hAnsiTheme="majorBidi" w:cstheme="majorBidi"/>
          <w:color w:val="E97132" w:themeColor="accent2"/>
          <w:sz w:val="40"/>
          <w:szCs w:val="40"/>
          <w:lang w:val="en-GB"/>
        </w:rPr>
      </w:pPr>
    </w:p>
    <w:p w14:paraId="27829C00" w14:textId="0AA5D4E6" w:rsidR="005903CF" w:rsidRPr="000E19B7" w:rsidRDefault="004324A1" w:rsidP="00CA7A6E">
      <w:pPr>
        <w:spacing w:line="360" w:lineRule="auto"/>
        <w:rPr>
          <w:rFonts w:asciiTheme="majorBidi" w:hAnsiTheme="majorBidi" w:cstheme="majorBidi"/>
          <w:b/>
          <w:bCs/>
          <w:color w:val="47D459" w:themeColor="accent3" w:themeTint="99"/>
          <w:sz w:val="40"/>
          <w:szCs w:val="40"/>
          <w:lang w:val="en-GB"/>
        </w:rPr>
      </w:pPr>
      <w:r w:rsidRPr="000E19B7">
        <w:rPr>
          <w:rFonts w:asciiTheme="majorBidi" w:hAnsiTheme="majorBidi" w:cstheme="majorBidi"/>
          <w:b/>
          <w:bCs/>
          <w:color w:val="47D459" w:themeColor="accent3" w:themeTint="99"/>
          <w:sz w:val="40"/>
          <w:szCs w:val="40"/>
          <w:rtl/>
          <w:lang w:val="en-GB"/>
        </w:rPr>
        <w:t xml:space="preserve"> </w:t>
      </w:r>
    </w:p>
    <w:p w14:paraId="59BE2378" w14:textId="77777777" w:rsidR="005903CF" w:rsidRDefault="005903CF" w:rsidP="00CA7A6E">
      <w:pPr>
        <w:spacing w:line="360" w:lineRule="auto"/>
        <w:rPr>
          <w:rFonts w:asciiTheme="majorBidi" w:hAnsiTheme="majorBidi" w:cstheme="majorBidi"/>
          <w:b/>
          <w:bCs/>
          <w:color w:val="000000" w:themeColor="text1"/>
          <w:sz w:val="32"/>
          <w:szCs w:val="32"/>
          <w:rtl/>
          <w:lang w:val="en-GB"/>
        </w:rPr>
      </w:pPr>
      <w:r w:rsidRPr="002F7BD5">
        <w:rPr>
          <w:rFonts w:asciiTheme="majorBidi" w:hAnsiTheme="majorBidi" w:cstheme="majorBidi"/>
          <w:b/>
          <w:bCs/>
          <w:color w:val="000000" w:themeColor="text1"/>
          <w:sz w:val="32"/>
          <w:szCs w:val="32"/>
          <w:rtl/>
          <w:lang w:val="en-GB"/>
        </w:rPr>
        <w:t>أمثلة على حملات تسويقية ناجحة</w:t>
      </w:r>
    </w:p>
    <w:p w14:paraId="04C429F1" w14:textId="77777777" w:rsidR="002F7BD5" w:rsidRPr="002F7BD5" w:rsidRDefault="002F7BD5" w:rsidP="00CA7A6E">
      <w:pPr>
        <w:spacing w:line="360" w:lineRule="auto"/>
        <w:rPr>
          <w:rFonts w:asciiTheme="majorBidi" w:hAnsiTheme="majorBidi" w:cstheme="majorBidi"/>
          <w:b/>
          <w:bCs/>
          <w:color w:val="000000" w:themeColor="text1"/>
          <w:sz w:val="32"/>
          <w:szCs w:val="32"/>
          <w:lang w:val="en-GB"/>
        </w:rPr>
      </w:pPr>
    </w:p>
    <w:p w14:paraId="3698BB9B" w14:textId="77777777" w:rsidR="00711DBA" w:rsidRPr="002F7BD5" w:rsidRDefault="00711DBA" w:rsidP="00CA7A6E">
      <w:pPr>
        <w:spacing w:line="360" w:lineRule="auto"/>
        <w:rPr>
          <w:rFonts w:asciiTheme="majorBidi" w:hAnsiTheme="majorBidi" w:cstheme="majorBidi"/>
          <w:b/>
          <w:bCs/>
          <w:color w:val="000000" w:themeColor="text1"/>
          <w:sz w:val="28"/>
          <w:szCs w:val="28"/>
          <w:rtl/>
          <w:lang w:val="en-GB"/>
        </w:rPr>
      </w:pPr>
      <w:r w:rsidRPr="002F7BD5">
        <w:rPr>
          <w:rFonts w:asciiTheme="majorBidi" w:hAnsiTheme="majorBidi" w:cstheme="majorBidi"/>
          <w:b/>
          <w:bCs/>
          <w:color w:val="000000" w:themeColor="text1"/>
          <w:sz w:val="28"/>
          <w:szCs w:val="28"/>
          <w:rtl/>
          <w:lang w:val="en-GB"/>
        </w:rPr>
        <w:t>1. حملة زين السعودية الرمضانية:</w:t>
      </w:r>
    </w:p>
    <w:p w14:paraId="68F0E3FA" w14:textId="7A5AE8AF" w:rsidR="00711DBA" w:rsidRPr="00E31908" w:rsidRDefault="00711DBA" w:rsidP="00CA7A6E">
      <w:pPr>
        <w:spacing w:line="360" w:lineRule="auto"/>
        <w:rPr>
          <w:rFonts w:asciiTheme="majorBidi" w:hAnsiTheme="majorBidi" w:cstheme="majorBidi"/>
          <w:color w:val="000000" w:themeColor="text1"/>
          <w:rtl/>
          <w:lang w:val="en-GB"/>
        </w:rPr>
      </w:pPr>
      <w:r w:rsidRPr="00E31908">
        <w:rPr>
          <w:rFonts w:asciiTheme="majorBidi" w:hAnsiTheme="majorBidi" w:cstheme="majorBidi"/>
          <w:color w:val="000000" w:themeColor="text1"/>
          <w:rtl/>
          <w:lang w:val="en-GB"/>
        </w:rPr>
        <w:t>خلال شهر رمضان، أطلقت شركة زين حملة على وسائل التواصل الاجتماعي للترويج لخدماتها باستخدام محتوى مرئي مؤثر وقيم دينية، مما أدى إلى زيادة الاشتراكات بنسبة 18% خلال الحملة.</w:t>
      </w:r>
    </w:p>
    <w:p w14:paraId="253A09C9" w14:textId="3E962BBA" w:rsidR="00B50038" w:rsidRPr="00E31908" w:rsidRDefault="0083683C" w:rsidP="00CA7A6E">
      <w:pPr>
        <w:spacing w:line="360" w:lineRule="auto"/>
        <w:rPr>
          <w:rFonts w:asciiTheme="majorBidi" w:hAnsiTheme="majorBidi" w:cstheme="majorBidi"/>
          <w:color w:val="000000" w:themeColor="text1"/>
          <w:rtl/>
          <w:lang w:val="en-GB"/>
        </w:rPr>
      </w:pPr>
      <w:r w:rsidRPr="00E31908">
        <w:rPr>
          <w:rFonts w:asciiTheme="majorBidi" w:hAnsiTheme="majorBidi" w:cstheme="majorBidi"/>
          <w:color w:val="000000" w:themeColor="text1"/>
          <w:rtl/>
          <w:lang w:val="en-GB"/>
        </w:rPr>
        <w:t xml:space="preserve"> تشير التقارير إلى أن حملة زين الرمضانية أدت إلى زيادة الوعي بالعلامة التجارية بنسبة 40%، مما ساهم في زيادة الاشتراكات بنسبة 18% خلال الحملة</w:t>
      </w:r>
      <w:r w:rsidR="00B50038" w:rsidRPr="00E31908">
        <w:rPr>
          <w:rFonts w:asciiTheme="majorBidi" w:hAnsiTheme="majorBidi" w:cstheme="majorBidi"/>
          <w:color w:val="000000" w:themeColor="text1"/>
          <w:lang w:val="en-GB" w:bidi="ar-EG"/>
        </w:rPr>
        <w:t>.</w:t>
      </w:r>
    </w:p>
    <w:p w14:paraId="1A0A7112" w14:textId="1DA07FD4" w:rsidR="00B50038" w:rsidRPr="00E31908" w:rsidRDefault="00B50038" w:rsidP="00CA7A6E">
      <w:pPr>
        <w:spacing w:line="360" w:lineRule="auto"/>
        <w:rPr>
          <w:rFonts w:asciiTheme="majorBidi" w:hAnsiTheme="majorBidi" w:cstheme="majorBidi"/>
          <w:b/>
          <w:bCs/>
          <w:color w:val="000000" w:themeColor="text1"/>
          <w:sz w:val="28"/>
          <w:szCs w:val="28"/>
          <w:lang w:val="en-GB"/>
        </w:rPr>
      </w:pPr>
      <w:r w:rsidRPr="00E31908">
        <w:rPr>
          <w:rFonts w:asciiTheme="majorBidi" w:hAnsiTheme="majorBidi" w:cstheme="majorBidi"/>
          <w:b/>
          <w:bCs/>
          <w:color w:val="000000" w:themeColor="text1"/>
          <w:sz w:val="28"/>
          <w:szCs w:val="28"/>
          <w:rtl/>
          <w:lang w:val="en-GB"/>
        </w:rPr>
        <w:t xml:space="preserve"> </w:t>
      </w:r>
    </w:p>
    <w:p w14:paraId="7C66DD63" w14:textId="77777777" w:rsidR="00711DBA" w:rsidRPr="00E31908" w:rsidRDefault="00711DBA" w:rsidP="00CA7A6E">
      <w:pPr>
        <w:spacing w:line="360" w:lineRule="auto"/>
        <w:rPr>
          <w:rFonts w:asciiTheme="majorBidi" w:hAnsiTheme="majorBidi" w:cstheme="majorBidi"/>
          <w:b/>
          <w:bCs/>
          <w:color w:val="000000" w:themeColor="text1"/>
          <w:sz w:val="28"/>
          <w:szCs w:val="28"/>
          <w:rtl/>
          <w:lang w:val="en-GB"/>
        </w:rPr>
      </w:pPr>
      <w:r w:rsidRPr="00E31908">
        <w:rPr>
          <w:rFonts w:asciiTheme="majorBidi" w:hAnsiTheme="majorBidi" w:cstheme="majorBidi"/>
          <w:b/>
          <w:bCs/>
          <w:color w:val="000000" w:themeColor="text1"/>
          <w:sz w:val="28"/>
          <w:szCs w:val="28"/>
          <w:rtl/>
          <w:lang w:val="en-GB"/>
        </w:rPr>
        <w:t>2. نمشي – الإمارات:</w:t>
      </w:r>
    </w:p>
    <w:p w14:paraId="48E904B4" w14:textId="330A2EF0" w:rsidR="00711DBA" w:rsidRPr="005A0109" w:rsidRDefault="00711DBA" w:rsidP="00CA7A6E">
      <w:pPr>
        <w:spacing w:line="360" w:lineRule="auto"/>
        <w:rPr>
          <w:rFonts w:asciiTheme="majorBidi" w:hAnsiTheme="majorBidi" w:cstheme="majorBidi"/>
          <w:color w:val="000000" w:themeColor="text1"/>
          <w:rtl/>
          <w:lang w:val="en-GB"/>
        </w:rPr>
      </w:pPr>
      <w:r w:rsidRPr="005A0109">
        <w:rPr>
          <w:rFonts w:asciiTheme="majorBidi" w:hAnsiTheme="majorBidi" w:cstheme="majorBidi"/>
          <w:color w:val="000000" w:themeColor="text1"/>
          <w:rtl/>
          <w:lang w:val="en-GB"/>
        </w:rPr>
        <w:t xml:space="preserve">منصة </w:t>
      </w:r>
      <w:r w:rsidR="00E1427C" w:rsidRPr="005A0109">
        <w:rPr>
          <w:rFonts w:asciiTheme="majorBidi" w:hAnsiTheme="majorBidi" w:cstheme="majorBidi"/>
          <w:color w:val="000000" w:themeColor="text1"/>
          <w:rtl/>
          <w:lang w:val="en-GB"/>
        </w:rPr>
        <w:t>(</w:t>
      </w:r>
      <w:r w:rsidRPr="005A0109">
        <w:rPr>
          <w:rFonts w:asciiTheme="majorBidi" w:hAnsiTheme="majorBidi" w:cstheme="majorBidi"/>
          <w:color w:val="000000" w:themeColor="text1"/>
          <w:rtl/>
          <w:lang w:val="en-GB"/>
        </w:rPr>
        <w:t>نمشي</w:t>
      </w:r>
      <w:r w:rsidR="00E1427C" w:rsidRPr="005A0109">
        <w:rPr>
          <w:rFonts w:asciiTheme="majorBidi" w:hAnsiTheme="majorBidi" w:cstheme="majorBidi"/>
          <w:color w:val="000000" w:themeColor="text1"/>
          <w:rtl/>
          <w:lang w:val="en-GB"/>
        </w:rPr>
        <w:t>)</w:t>
      </w:r>
      <w:r w:rsidRPr="005A0109">
        <w:rPr>
          <w:rFonts w:asciiTheme="majorBidi" w:hAnsiTheme="majorBidi" w:cstheme="majorBidi"/>
          <w:color w:val="000000" w:themeColor="text1"/>
          <w:rtl/>
          <w:lang w:val="en-GB"/>
        </w:rPr>
        <w:t xml:space="preserve"> استخدمت التسويق عبر </w:t>
      </w:r>
      <w:r w:rsidR="00E1427C" w:rsidRPr="005A0109">
        <w:rPr>
          <w:rFonts w:asciiTheme="majorBidi" w:hAnsiTheme="majorBidi" w:cstheme="majorBidi"/>
          <w:color w:val="000000" w:themeColor="text1"/>
          <w:rtl/>
          <w:lang w:val="en-GB"/>
        </w:rPr>
        <w:t>انستغرام</w:t>
      </w:r>
      <w:r w:rsidRPr="005A0109">
        <w:rPr>
          <w:rFonts w:asciiTheme="majorBidi" w:hAnsiTheme="majorBidi" w:cstheme="majorBidi"/>
          <w:color w:val="000000" w:themeColor="text1"/>
          <w:rtl/>
          <w:lang w:val="en-GB"/>
        </w:rPr>
        <w:t xml:space="preserve"> للترويج لخصومات حصرية خلال الأعياد والمواسم، مما زاد من حركة المرور إلى الموقع بنسبة 30% وتحقيق نمو في المبيعات</w:t>
      </w:r>
      <w:r w:rsidR="005A7906" w:rsidRPr="005A0109">
        <w:rPr>
          <w:rFonts w:asciiTheme="majorBidi" w:hAnsiTheme="majorBidi" w:cstheme="majorBidi"/>
          <w:color w:val="000000" w:themeColor="text1"/>
          <w:rtl/>
          <w:lang w:val="en-GB"/>
        </w:rPr>
        <w:t xml:space="preserve"> بنسبة </w:t>
      </w:r>
      <w:r w:rsidR="00C63004" w:rsidRPr="005A0109">
        <w:rPr>
          <w:rFonts w:asciiTheme="majorBidi" w:hAnsiTheme="majorBidi" w:cstheme="majorBidi"/>
          <w:color w:val="000000" w:themeColor="text1"/>
          <w:rtl/>
          <w:lang w:val="en-GB"/>
        </w:rPr>
        <w:t>25%</w:t>
      </w:r>
      <w:r w:rsidRPr="005A0109">
        <w:rPr>
          <w:rFonts w:asciiTheme="majorBidi" w:hAnsiTheme="majorBidi" w:cstheme="majorBidi"/>
          <w:color w:val="000000" w:themeColor="text1"/>
          <w:rtl/>
          <w:lang w:val="en-GB"/>
        </w:rPr>
        <w:t>.</w:t>
      </w:r>
    </w:p>
    <w:p w14:paraId="665D1B60" w14:textId="69466EDF" w:rsidR="002C2F92" w:rsidRPr="005A0109" w:rsidRDefault="002C2F92" w:rsidP="00CA7A6E">
      <w:pPr>
        <w:spacing w:line="360" w:lineRule="auto"/>
        <w:rPr>
          <w:rFonts w:asciiTheme="majorBidi" w:hAnsiTheme="majorBidi" w:cstheme="majorBidi"/>
          <w:color w:val="000000" w:themeColor="text1"/>
          <w:rtl/>
          <w:lang w:val="en-GB"/>
        </w:rPr>
      </w:pPr>
      <w:r w:rsidRPr="005A0109">
        <w:rPr>
          <w:rFonts w:asciiTheme="majorBidi" w:hAnsiTheme="majorBidi" w:cstheme="majorBidi"/>
          <w:color w:val="000000" w:themeColor="text1"/>
          <w:rtl/>
          <w:lang w:val="en-GB"/>
        </w:rPr>
        <w:t>وفقا</w:t>
      </w:r>
      <w:r w:rsidR="007A703A" w:rsidRPr="005A0109">
        <w:rPr>
          <w:rFonts w:asciiTheme="majorBidi" w:hAnsiTheme="majorBidi" w:cstheme="majorBidi"/>
          <w:color w:val="000000" w:themeColor="text1"/>
          <w:rtl/>
          <w:lang w:val="en-GB"/>
        </w:rPr>
        <w:t>ً</w:t>
      </w:r>
      <w:r w:rsidRPr="005A0109">
        <w:rPr>
          <w:rFonts w:asciiTheme="majorBidi" w:hAnsiTheme="majorBidi" w:cstheme="majorBidi"/>
          <w:color w:val="000000" w:themeColor="text1"/>
          <w:rtl/>
          <w:lang w:val="en-GB"/>
        </w:rPr>
        <w:t xml:space="preserve"> لتقرير </w:t>
      </w:r>
      <w:r w:rsidRPr="005A0109">
        <w:rPr>
          <w:rFonts w:asciiTheme="majorBidi" w:hAnsiTheme="majorBidi" w:cstheme="majorBidi"/>
          <w:color w:val="000000" w:themeColor="text1"/>
          <w:lang w:val="en-GB" w:bidi="ar-EG"/>
        </w:rPr>
        <w:t>Digital Marketing Insights (2023)</w:t>
      </w:r>
      <w:r w:rsidRPr="005A0109">
        <w:rPr>
          <w:rFonts w:asciiTheme="majorBidi" w:hAnsiTheme="majorBidi" w:cstheme="majorBidi"/>
          <w:color w:val="000000" w:themeColor="text1"/>
          <w:rtl/>
          <w:lang w:val="en-GB"/>
        </w:rPr>
        <w:t>، فإن 30% من العملاء الذين زاروا موقع نمشي عبر الإعلانات الرقمية قاموا بعملية شراء خلال 7 أيام من مشاهدتهم للإعلان.</w:t>
      </w:r>
    </w:p>
    <w:p w14:paraId="0F45B8C5" w14:textId="77777777" w:rsidR="002C2F92" w:rsidRPr="005A0109" w:rsidRDefault="002C2F92" w:rsidP="00CA7A6E">
      <w:pPr>
        <w:spacing w:line="360" w:lineRule="auto"/>
        <w:rPr>
          <w:rFonts w:asciiTheme="majorBidi" w:hAnsiTheme="majorBidi" w:cstheme="majorBidi"/>
          <w:b/>
          <w:bCs/>
          <w:color w:val="000000" w:themeColor="text1"/>
          <w:sz w:val="28"/>
          <w:szCs w:val="28"/>
          <w:lang w:val="en-GB"/>
        </w:rPr>
      </w:pPr>
    </w:p>
    <w:p w14:paraId="2E6647AE" w14:textId="77777777" w:rsidR="00711DBA" w:rsidRPr="005A0109" w:rsidRDefault="00711DBA" w:rsidP="00CA7A6E">
      <w:pPr>
        <w:spacing w:line="360" w:lineRule="auto"/>
        <w:rPr>
          <w:rFonts w:asciiTheme="majorBidi" w:hAnsiTheme="majorBidi" w:cstheme="majorBidi"/>
          <w:b/>
          <w:bCs/>
          <w:color w:val="000000" w:themeColor="text1"/>
          <w:sz w:val="28"/>
          <w:szCs w:val="28"/>
          <w:rtl/>
          <w:lang w:val="en-GB"/>
        </w:rPr>
      </w:pPr>
      <w:r w:rsidRPr="005A0109">
        <w:rPr>
          <w:rFonts w:asciiTheme="majorBidi" w:hAnsiTheme="majorBidi" w:cstheme="majorBidi"/>
          <w:b/>
          <w:bCs/>
          <w:color w:val="000000" w:themeColor="text1"/>
          <w:sz w:val="28"/>
          <w:szCs w:val="28"/>
          <w:rtl/>
          <w:lang w:val="en-GB"/>
        </w:rPr>
        <w:t>3. مطاعم الطازج – السعودية:</w:t>
      </w:r>
    </w:p>
    <w:p w14:paraId="333D98F8" w14:textId="58C5A755" w:rsidR="00711DBA" w:rsidRPr="005A0109" w:rsidRDefault="00711DBA" w:rsidP="00CA7A6E">
      <w:pPr>
        <w:spacing w:line="360" w:lineRule="auto"/>
        <w:rPr>
          <w:rFonts w:asciiTheme="majorBidi" w:hAnsiTheme="majorBidi" w:cstheme="majorBidi"/>
          <w:color w:val="000000" w:themeColor="text1"/>
          <w:rtl/>
          <w:lang w:val="en-GB"/>
        </w:rPr>
      </w:pPr>
      <w:r w:rsidRPr="005A0109">
        <w:rPr>
          <w:rFonts w:asciiTheme="majorBidi" w:hAnsiTheme="majorBidi" w:cstheme="majorBidi"/>
          <w:color w:val="000000" w:themeColor="text1"/>
          <w:rtl/>
          <w:lang w:val="en-GB"/>
        </w:rPr>
        <w:t xml:space="preserve">استخدمت الطازج </w:t>
      </w:r>
      <w:proofErr w:type="spellStart"/>
      <w:r w:rsidRPr="005A0109">
        <w:rPr>
          <w:rFonts w:asciiTheme="majorBidi" w:hAnsiTheme="majorBidi" w:cstheme="majorBidi"/>
          <w:color w:val="000000" w:themeColor="text1"/>
          <w:rtl/>
          <w:lang w:val="en-GB"/>
        </w:rPr>
        <w:t>تويتر</w:t>
      </w:r>
      <w:proofErr w:type="spellEnd"/>
      <w:r w:rsidRPr="005A0109">
        <w:rPr>
          <w:rFonts w:asciiTheme="majorBidi" w:hAnsiTheme="majorBidi" w:cstheme="majorBidi"/>
          <w:color w:val="000000" w:themeColor="text1"/>
          <w:rtl/>
          <w:lang w:val="en-GB"/>
        </w:rPr>
        <w:t xml:space="preserve"> للترويج لوجبات محددة بأسعار منخفضة خلال أوقات الذروة، مما أدى إلى تعزيز الحضور في المطاعم بنسبة 22%.</w:t>
      </w:r>
    </w:p>
    <w:p w14:paraId="676713B0" w14:textId="54E6874C" w:rsidR="00C7252B" w:rsidRPr="005A0109" w:rsidRDefault="00C7252B" w:rsidP="00CA7A6E">
      <w:pPr>
        <w:spacing w:line="360" w:lineRule="auto"/>
        <w:rPr>
          <w:rFonts w:asciiTheme="majorBidi" w:hAnsiTheme="majorBidi" w:cstheme="majorBidi"/>
          <w:color w:val="000000" w:themeColor="text1"/>
          <w:lang w:val="en-GB"/>
        </w:rPr>
      </w:pPr>
      <w:r w:rsidRPr="005A0109">
        <w:rPr>
          <w:rFonts w:asciiTheme="majorBidi" w:hAnsiTheme="majorBidi" w:cstheme="majorBidi"/>
          <w:color w:val="000000" w:themeColor="text1"/>
          <w:rtl/>
          <w:lang w:val="en-GB"/>
        </w:rPr>
        <w:t>استناد</w:t>
      </w:r>
      <w:r w:rsidR="009319DC" w:rsidRPr="005A0109">
        <w:rPr>
          <w:rFonts w:asciiTheme="majorBidi" w:hAnsiTheme="majorBidi" w:cstheme="majorBidi"/>
          <w:color w:val="000000" w:themeColor="text1"/>
          <w:rtl/>
          <w:lang w:val="en-GB"/>
        </w:rPr>
        <w:t xml:space="preserve">اً إلى </w:t>
      </w:r>
      <w:r w:rsidRPr="005A0109">
        <w:rPr>
          <w:rFonts w:asciiTheme="majorBidi" w:hAnsiTheme="majorBidi" w:cstheme="majorBidi"/>
          <w:color w:val="000000" w:themeColor="text1"/>
          <w:rtl/>
          <w:lang w:val="en-GB"/>
        </w:rPr>
        <w:t xml:space="preserve"> بيانات </w:t>
      </w:r>
      <w:r w:rsidRPr="005A0109">
        <w:rPr>
          <w:rFonts w:asciiTheme="majorBidi" w:hAnsiTheme="majorBidi" w:cstheme="majorBidi"/>
          <w:color w:val="000000" w:themeColor="text1"/>
          <w:lang w:val="en-GB" w:bidi="ar-EG"/>
        </w:rPr>
        <w:t>Google Analytics</w:t>
      </w:r>
      <w:r w:rsidRPr="005A0109">
        <w:rPr>
          <w:rFonts w:asciiTheme="majorBidi" w:hAnsiTheme="majorBidi" w:cstheme="majorBidi"/>
          <w:color w:val="000000" w:themeColor="text1"/>
          <w:rtl/>
          <w:lang w:val="en-GB"/>
        </w:rPr>
        <w:t>، فإن الحملة حققت زيادة بنسبة 25% في البحث عن فروع الطازج عبر الإنترنت بعد الإعلان مباشرة.</w:t>
      </w:r>
    </w:p>
    <w:p w14:paraId="5D223F14" w14:textId="77777777" w:rsidR="00711DBA" w:rsidRPr="005A0109" w:rsidRDefault="00711DBA" w:rsidP="00CA7A6E">
      <w:pPr>
        <w:spacing w:line="360" w:lineRule="auto"/>
        <w:rPr>
          <w:rFonts w:asciiTheme="majorBidi" w:hAnsiTheme="majorBidi" w:cstheme="majorBidi"/>
          <w:color w:val="000000" w:themeColor="text1"/>
          <w:rtl/>
          <w:lang w:val="en-GB"/>
        </w:rPr>
      </w:pPr>
      <w:r w:rsidRPr="005A0109">
        <w:rPr>
          <w:rFonts w:asciiTheme="majorBidi" w:hAnsiTheme="majorBidi" w:cstheme="majorBidi"/>
          <w:color w:val="000000" w:themeColor="text1"/>
          <w:rtl/>
          <w:lang w:val="en-GB"/>
        </w:rPr>
        <w:t>4. شركة كريم – المنطقة العربية:</w:t>
      </w:r>
    </w:p>
    <w:p w14:paraId="1CBF87BA" w14:textId="57D6C8B2" w:rsidR="00227484" w:rsidRPr="005A0109" w:rsidRDefault="00711DBA" w:rsidP="00CA7A6E">
      <w:pPr>
        <w:spacing w:line="360" w:lineRule="auto"/>
        <w:rPr>
          <w:rFonts w:asciiTheme="majorBidi" w:hAnsiTheme="majorBidi" w:cstheme="majorBidi"/>
          <w:color w:val="000000" w:themeColor="text1"/>
          <w:lang w:val="en-GB"/>
        </w:rPr>
      </w:pPr>
      <w:r w:rsidRPr="005A0109">
        <w:rPr>
          <w:rFonts w:asciiTheme="majorBidi" w:hAnsiTheme="majorBidi" w:cstheme="majorBidi"/>
          <w:color w:val="000000" w:themeColor="text1"/>
          <w:rtl/>
          <w:lang w:val="en-GB"/>
        </w:rPr>
        <w:lastRenderedPageBreak/>
        <w:t xml:space="preserve">أطلقت كريم حملة تسويقية على فيسبوك بعنوان </w:t>
      </w:r>
      <w:r w:rsidR="00E1427C" w:rsidRPr="005A0109">
        <w:rPr>
          <w:rFonts w:asciiTheme="majorBidi" w:hAnsiTheme="majorBidi" w:cstheme="majorBidi"/>
          <w:color w:val="000000" w:themeColor="text1"/>
          <w:rtl/>
          <w:lang w:val="en-GB"/>
        </w:rPr>
        <w:t>(</w:t>
      </w:r>
      <w:r w:rsidRPr="005A0109">
        <w:rPr>
          <w:rFonts w:asciiTheme="majorBidi" w:hAnsiTheme="majorBidi" w:cstheme="majorBidi"/>
          <w:color w:val="000000" w:themeColor="text1"/>
          <w:rtl/>
          <w:lang w:val="en-GB"/>
        </w:rPr>
        <w:t>رحلتك من البداية إلى النهاية</w:t>
      </w:r>
      <w:r w:rsidR="00E1427C" w:rsidRPr="005A0109">
        <w:rPr>
          <w:rFonts w:asciiTheme="majorBidi" w:hAnsiTheme="majorBidi" w:cstheme="majorBidi"/>
          <w:color w:val="000000" w:themeColor="text1"/>
          <w:rtl/>
          <w:lang w:val="en-GB"/>
        </w:rPr>
        <w:t xml:space="preserve">) </w:t>
      </w:r>
      <w:r w:rsidRPr="005A0109">
        <w:rPr>
          <w:rFonts w:asciiTheme="majorBidi" w:hAnsiTheme="majorBidi" w:cstheme="majorBidi"/>
          <w:color w:val="000000" w:themeColor="text1"/>
          <w:rtl/>
          <w:lang w:val="en-GB"/>
        </w:rPr>
        <w:t xml:space="preserve"> والتي ركزت على قصص المستخدمين ونجاحاتهم في استخدام التطبيق، مما زاد من التفاعل بنس</w:t>
      </w:r>
      <w:r w:rsidR="00663411" w:rsidRPr="005A0109">
        <w:rPr>
          <w:rFonts w:asciiTheme="majorBidi" w:hAnsiTheme="majorBidi" w:cstheme="majorBidi"/>
          <w:color w:val="000000" w:themeColor="text1"/>
          <w:rtl/>
          <w:lang w:val="en-GB"/>
        </w:rPr>
        <w:t>بة 25%</w:t>
      </w:r>
    </w:p>
    <w:p w14:paraId="0993B6C5" w14:textId="74C217C8" w:rsidR="00E26A9B" w:rsidRPr="005A0109" w:rsidRDefault="00227484" w:rsidP="00CA7A6E">
      <w:pPr>
        <w:spacing w:line="360" w:lineRule="auto"/>
        <w:rPr>
          <w:rFonts w:asciiTheme="majorBidi" w:hAnsiTheme="majorBidi" w:cstheme="majorBidi"/>
          <w:color w:val="000000" w:themeColor="text1"/>
        </w:rPr>
      </w:pPr>
      <w:r w:rsidRPr="005A0109">
        <w:rPr>
          <w:rFonts w:asciiTheme="majorBidi" w:hAnsiTheme="majorBidi" w:cstheme="majorBidi"/>
          <w:color w:val="000000" w:themeColor="text1"/>
          <w:rtl/>
          <w:lang w:val="en-GB"/>
        </w:rPr>
        <w:t xml:space="preserve"> ٥. </w:t>
      </w:r>
      <w:r w:rsidR="00E26A9B" w:rsidRPr="005A0109">
        <w:rPr>
          <w:rFonts w:asciiTheme="majorBidi" w:hAnsiTheme="majorBidi" w:cstheme="majorBidi"/>
          <w:color w:val="000000" w:themeColor="text1"/>
          <w:rtl/>
          <w:lang w:val="en-GB"/>
        </w:rPr>
        <w:t>حملة موبايلي السعودية على فيسبوك لتعزيز العلامة التجارية زادت من تفاعل العملاء بنسبة 15%</w:t>
      </w:r>
    </w:p>
    <w:p w14:paraId="1ADF8AE9" w14:textId="2E1880D4" w:rsidR="00E26A9B" w:rsidRPr="005A0109" w:rsidRDefault="009E3772" w:rsidP="00CA7A6E">
      <w:pPr>
        <w:spacing w:line="360" w:lineRule="auto"/>
        <w:rPr>
          <w:rFonts w:asciiTheme="majorBidi" w:hAnsiTheme="majorBidi" w:cstheme="majorBidi"/>
          <w:color w:val="000000" w:themeColor="text1"/>
        </w:rPr>
      </w:pPr>
      <w:r w:rsidRPr="005A0109">
        <w:rPr>
          <w:rFonts w:asciiTheme="majorBidi" w:hAnsiTheme="majorBidi" w:cstheme="majorBidi"/>
          <w:color w:val="000000" w:themeColor="text1"/>
          <w:rtl/>
          <w:lang w:val="en-GB"/>
        </w:rPr>
        <w:t xml:space="preserve"> ٦. </w:t>
      </w:r>
      <w:r w:rsidR="00E26A9B" w:rsidRPr="005A0109">
        <w:rPr>
          <w:rFonts w:asciiTheme="majorBidi" w:hAnsiTheme="majorBidi" w:cstheme="majorBidi"/>
          <w:color w:val="000000" w:themeColor="text1"/>
          <w:rtl/>
          <w:lang w:val="en-GB"/>
        </w:rPr>
        <w:t>حملة كوكا كولا مصرية التي شجعت مشاركة تجارب العملاء عبر فيسبوك زادت من التفاعل بنسبة 20%</w:t>
      </w:r>
    </w:p>
    <w:p w14:paraId="285669FC" w14:textId="77777777" w:rsidR="00E26A9B" w:rsidRPr="000E19B7" w:rsidRDefault="00E26A9B" w:rsidP="00CA7A6E">
      <w:pPr>
        <w:spacing w:line="360" w:lineRule="auto"/>
        <w:rPr>
          <w:rFonts w:asciiTheme="majorBidi" w:hAnsiTheme="majorBidi" w:cstheme="majorBidi"/>
          <w:b/>
          <w:bCs/>
          <w:color w:val="000000" w:themeColor="text1"/>
          <w:sz w:val="40"/>
          <w:szCs w:val="40"/>
          <w:rtl/>
        </w:rPr>
      </w:pPr>
    </w:p>
    <w:p w14:paraId="3536D086" w14:textId="7A2ED90E" w:rsidR="00994792" w:rsidRPr="000E19B7" w:rsidRDefault="007871A5" w:rsidP="00CA7A6E">
      <w:pPr>
        <w:spacing w:line="360" w:lineRule="auto"/>
        <w:rPr>
          <w:rFonts w:asciiTheme="majorBidi" w:hAnsiTheme="majorBidi" w:cstheme="majorBidi"/>
          <w:b/>
          <w:bCs/>
          <w:color w:val="000000" w:themeColor="text1"/>
          <w:sz w:val="40"/>
          <w:szCs w:val="40"/>
          <w:rtl/>
        </w:rPr>
      </w:pPr>
      <w:r w:rsidRPr="000E19B7">
        <w:rPr>
          <w:rFonts w:asciiTheme="majorBidi" w:hAnsiTheme="majorBidi" w:cstheme="majorBidi"/>
          <w:b/>
          <w:bCs/>
          <w:color w:val="000000" w:themeColor="text1"/>
          <w:sz w:val="40"/>
          <w:szCs w:val="40"/>
          <w:rtl/>
        </w:rPr>
        <w:t xml:space="preserve"> </w:t>
      </w:r>
    </w:p>
    <w:p w14:paraId="760C694C" w14:textId="77777777" w:rsidR="0011794D" w:rsidRPr="00C36C29" w:rsidRDefault="0011794D" w:rsidP="00CA7A6E">
      <w:pPr>
        <w:spacing w:line="360" w:lineRule="auto"/>
        <w:rPr>
          <w:rFonts w:asciiTheme="majorBidi" w:hAnsiTheme="majorBidi" w:cstheme="majorBidi"/>
          <w:b/>
          <w:bCs/>
          <w:color w:val="000000" w:themeColor="text1"/>
          <w:sz w:val="28"/>
          <w:szCs w:val="28"/>
          <w:rtl/>
          <w:lang w:val="en-GB"/>
        </w:rPr>
      </w:pPr>
      <w:r w:rsidRPr="00C36C29">
        <w:rPr>
          <w:rFonts w:asciiTheme="majorBidi" w:hAnsiTheme="majorBidi" w:cstheme="majorBidi"/>
          <w:b/>
          <w:bCs/>
          <w:color w:val="000000" w:themeColor="text1"/>
          <w:sz w:val="28"/>
          <w:szCs w:val="28"/>
          <w:rtl/>
          <w:lang w:val="en-GB"/>
        </w:rPr>
        <w:t>مثال على تطبيق الاستراتيجيات</w:t>
      </w:r>
    </w:p>
    <w:p w14:paraId="1D54427B" w14:textId="77777777" w:rsidR="004600BF" w:rsidRPr="00C36C29" w:rsidRDefault="0011794D" w:rsidP="00CA7A6E">
      <w:pPr>
        <w:spacing w:line="360" w:lineRule="auto"/>
        <w:rPr>
          <w:rFonts w:asciiTheme="majorBidi" w:hAnsiTheme="majorBidi" w:cstheme="majorBidi"/>
          <w:color w:val="000000" w:themeColor="text1"/>
          <w:lang w:val="en-GB"/>
        </w:rPr>
      </w:pPr>
      <w:r w:rsidRPr="00C36C29">
        <w:rPr>
          <w:rFonts w:asciiTheme="majorBidi" w:hAnsiTheme="majorBidi" w:cstheme="majorBidi"/>
          <w:color w:val="000000" w:themeColor="text1"/>
          <w:rtl/>
          <w:lang w:val="en-GB"/>
        </w:rPr>
        <w:t>شركة أمازون استخدمت وسائل التواصل الاجتماعي لتعزيز مبيعاتها بنسبة 20% في عام 2020</w:t>
      </w:r>
    </w:p>
    <w:p w14:paraId="55307CAC" w14:textId="2503C975" w:rsidR="0011794D" w:rsidRPr="00C36C29" w:rsidRDefault="0011794D" w:rsidP="00CA7A6E">
      <w:pPr>
        <w:spacing w:line="360" w:lineRule="auto"/>
        <w:rPr>
          <w:rFonts w:asciiTheme="majorBidi" w:hAnsiTheme="majorBidi" w:cstheme="majorBidi"/>
          <w:color w:val="000000" w:themeColor="text1"/>
          <w:lang w:val="en-GB"/>
        </w:rPr>
      </w:pPr>
      <w:r w:rsidRPr="00C36C29">
        <w:rPr>
          <w:rFonts w:asciiTheme="majorBidi" w:hAnsiTheme="majorBidi" w:cstheme="majorBidi"/>
          <w:color w:val="000000" w:themeColor="text1"/>
          <w:rtl/>
          <w:lang w:val="en-GB"/>
        </w:rPr>
        <w:t xml:space="preserve"> استخدمت الإعلانات المستهدفة والتحفيزات والخصومات لجذب المستهلكين</w:t>
      </w:r>
    </w:p>
    <w:p w14:paraId="43BB61F4" w14:textId="77777777" w:rsidR="005903CF" w:rsidRPr="000E19B7" w:rsidRDefault="005903CF" w:rsidP="00CA7A6E">
      <w:pPr>
        <w:spacing w:line="360" w:lineRule="auto"/>
        <w:rPr>
          <w:rFonts w:asciiTheme="majorBidi" w:hAnsiTheme="majorBidi" w:cstheme="majorBidi"/>
          <w:b/>
          <w:bCs/>
          <w:color w:val="47D459" w:themeColor="accent3" w:themeTint="99"/>
          <w:sz w:val="40"/>
          <w:szCs w:val="40"/>
          <w:rtl/>
          <w:lang w:val="en-GB"/>
        </w:rPr>
      </w:pPr>
    </w:p>
    <w:p w14:paraId="06A9ABD4" w14:textId="77777777" w:rsidR="005903CF" w:rsidRPr="00C36C29" w:rsidRDefault="005903CF" w:rsidP="00CA7A6E">
      <w:pPr>
        <w:spacing w:line="360" w:lineRule="auto"/>
        <w:rPr>
          <w:rFonts w:asciiTheme="majorBidi" w:hAnsiTheme="majorBidi" w:cstheme="majorBidi"/>
          <w:b/>
          <w:bCs/>
          <w:color w:val="0070C0"/>
          <w:sz w:val="36"/>
          <w:szCs w:val="36"/>
          <w:rtl/>
          <w:lang w:val="en-GB"/>
        </w:rPr>
      </w:pPr>
      <w:r w:rsidRPr="00C36C29">
        <w:rPr>
          <w:rFonts w:asciiTheme="majorBidi" w:hAnsiTheme="majorBidi" w:cstheme="majorBidi"/>
          <w:b/>
          <w:bCs/>
          <w:color w:val="0070C0"/>
          <w:sz w:val="36"/>
          <w:szCs w:val="36"/>
          <w:rtl/>
          <w:lang w:val="en-GB"/>
        </w:rPr>
        <w:t>استراتيجيات التسويق عبر وسائل التواصل الاجتماعي</w:t>
      </w:r>
    </w:p>
    <w:p w14:paraId="4580F161" w14:textId="77777777" w:rsidR="008919D8" w:rsidRPr="000E19B7" w:rsidRDefault="008919D8" w:rsidP="00CA7A6E">
      <w:pPr>
        <w:spacing w:line="360" w:lineRule="auto"/>
        <w:rPr>
          <w:rFonts w:asciiTheme="majorBidi" w:hAnsiTheme="majorBidi" w:cstheme="majorBidi"/>
          <w:b/>
          <w:bCs/>
          <w:color w:val="45B0E1" w:themeColor="accent1" w:themeTint="99"/>
          <w:sz w:val="40"/>
          <w:szCs w:val="40"/>
          <w:rtl/>
          <w:lang w:val="en-GB"/>
        </w:rPr>
      </w:pPr>
    </w:p>
    <w:p w14:paraId="3631A3DB" w14:textId="7A4430BF" w:rsidR="005903CF" w:rsidRPr="008919D8" w:rsidRDefault="005903CF" w:rsidP="00CA7A6E">
      <w:pPr>
        <w:spacing w:line="360" w:lineRule="auto"/>
        <w:rPr>
          <w:rFonts w:asciiTheme="majorBidi" w:hAnsiTheme="majorBidi" w:cstheme="majorBidi"/>
          <w:color w:val="000000" w:themeColor="text1"/>
          <w:rtl/>
          <w:lang w:val="en-GB"/>
        </w:rPr>
      </w:pPr>
      <w:r w:rsidRPr="008919D8">
        <w:rPr>
          <w:rFonts w:asciiTheme="majorBidi" w:hAnsiTheme="majorBidi" w:cstheme="majorBidi"/>
          <w:color w:val="000000" w:themeColor="text1"/>
          <w:rtl/>
          <w:lang w:val="en-GB"/>
        </w:rPr>
        <w:t xml:space="preserve">الإعلانات على فيسبوك </w:t>
      </w:r>
      <w:r w:rsidR="00E26A9B" w:rsidRPr="008919D8">
        <w:rPr>
          <w:rFonts w:asciiTheme="majorBidi" w:hAnsiTheme="majorBidi" w:cstheme="majorBidi"/>
          <w:color w:val="000000" w:themeColor="text1"/>
          <w:rtl/>
          <w:lang w:val="en-GB"/>
        </w:rPr>
        <w:t xml:space="preserve"> و </w:t>
      </w:r>
      <w:proofErr w:type="spellStart"/>
      <w:r w:rsidR="00B97A58" w:rsidRPr="008919D8">
        <w:rPr>
          <w:rFonts w:asciiTheme="majorBidi" w:hAnsiTheme="majorBidi" w:cstheme="majorBidi"/>
          <w:color w:val="000000" w:themeColor="text1"/>
          <w:rtl/>
          <w:lang w:val="en-GB"/>
        </w:rPr>
        <w:t>تويتر</w:t>
      </w:r>
      <w:proofErr w:type="spellEnd"/>
      <w:r w:rsidRPr="008919D8">
        <w:rPr>
          <w:rFonts w:asciiTheme="majorBidi" w:hAnsiTheme="majorBidi" w:cstheme="majorBidi"/>
          <w:color w:val="000000" w:themeColor="text1"/>
          <w:rtl/>
          <w:lang w:val="en-GB"/>
        </w:rPr>
        <w:t>: استخدام الإعلانات على منصات التواصل الاجتماعي</w:t>
      </w:r>
    </w:p>
    <w:p w14:paraId="2967D91C" w14:textId="7A186FA0" w:rsidR="005903CF" w:rsidRPr="008919D8" w:rsidRDefault="00C2201D" w:rsidP="00CA7A6E">
      <w:pPr>
        <w:spacing w:line="360" w:lineRule="auto"/>
        <w:rPr>
          <w:rFonts w:asciiTheme="majorBidi" w:hAnsiTheme="majorBidi" w:cstheme="majorBidi"/>
          <w:color w:val="000000" w:themeColor="text1"/>
          <w:rtl/>
          <w:lang w:val="en-GB"/>
        </w:rPr>
      </w:pPr>
      <w:r w:rsidRPr="008919D8">
        <w:rPr>
          <w:rFonts w:asciiTheme="majorBidi" w:hAnsiTheme="majorBidi" w:cstheme="majorBidi"/>
          <w:color w:val="000000" w:themeColor="text1"/>
          <w:rtl/>
          <w:lang w:val="en-GB"/>
        </w:rPr>
        <w:t>ا</w:t>
      </w:r>
      <w:r w:rsidR="005903CF" w:rsidRPr="008919D8">
        <w:rPr>
          <w:rFonts w:asciiTheme="majorBidi" w:hAnsiTheme="majorBidi" w:cstheme="majorBidi"/>
          <w:color w:val="000000" w:themeColor="text1"/>
          <w:rtl/>
          <w:lang w:val="en-GB"/>
        </w:rPr>
        <w:t xml:space="preserve">لتسويق عبر </w:t>
      </w:r>
      <w:r w:rsidR="00097446" w:rsidRPr="008919D8">
        <w:rPr>
          <w:rFonts w:asciiTheme="majorBidi" w:hAnsiTheme="majorBidi" w:cstheme="majorBidi"/>
          <w:color w:val="000000" w:themeColor="text1"/>
          <w:rtl/>
          <w:lang w:val="en-GB"/>
        </w:rPr>
        <w:t>انستغرام</w:t>
      </w:r>
      <w:r w:rsidR="005903CF" w:rsidRPr="008919D8">
        <w:rPr>
          <w:rFonts w:asciiTheme="majorBidi" w:hAnsiTheme="majorBidi" w:cstheme="majorBidi"/>
          <w:color w:val="000000" w:themeColor="text1"/>
          <w:rtl/>
          <w:lang w:val="en-GB"/>
        </w:rPr>
        <w:t xml:space="preserve"> ويوتيوب: استراتيجيات التسويق عبر منصات التواصل البصري</w:t>
      </w:r>
    </w:p>
    <w:p w14:paraId="1000C4C4" w14:textId="0B181B01" w:rsidR="005903CF" w:rsidRPr="008919D8" w:rsidRDefault="00C2201D" w:rsidP="00CA7A6E">
      <w:pPr>
        <w:spacing w:line="360" w:lineRule="auto"/>
        <w:rPr>
          <w:rFonts w:asciiTheme="majorBidi" w:hAnsiTheme="majorBidi" w:cstheme="majorBidi"/>
          <w:color w:val="000000" w:themeColor="text1"/>
          <w:lang w:val="en-GB"/>
        </w:rPr>
      </w:pPr>
      <w:r w:rsidRPr="008919D8">
        <w:rPr>
          <w:rFonts w:asciiTheme="majorBidi" w:hAnsiTheme="majorBidi" w:cstheme="majorBidi"/>
          <w:color w:val="000000" w:themeColor="text1"/>
          <w:rtl/>
          <w:lang w:val="en-GB"/>
        </w:rPr>
        <w:t>ا</w:t>
      </w:r>
      <w:r w:rsidR="005903CF" w:rsidRPr="008919D8">
        <w:rPr>
          <w:rFonts w:asciiTheme="majorBidi" w:hAnsiTheme="majorBidi" w:cstheme="majorBidi"/>
          <w:color w:val="000000" w:themeColor="text1"/>
          <w:rtl/>
          <w:lang w:val="en-GB"/>
        </w:rPr>
        <w:t>لحملات التسويقية على وسائل التواصل الاجتماعي: تصميم حملات تسويقية فعالة</w:t>
      </w:r>
    </w:p>
    <w:p w14:paraId="2B4E1919" w14:textId="6E259066" w:rsidR="00A64E30" w:rsidRPr="008919D8" w:rsidRDefault="00A64E30" w:rsidP="00CA7A6E">
      <w:pPr>
        <w:spacing w:line="360" w:lineRule="auto"/>
        <w:rPr>
          <w:rFonts w:asciiTheme="majorBidi" w:hAnsiTheme="majorBidi" w:cstheme="majorBidi"/>
          <w:color w:val="000000" w:themeColor="text1"/>
          <w:rtl/>
          <w:lang w:val="en-GB"/>
        </w:rPr>
      </w:pPr>
      <w:r w:rsidRPr="008919D8">
        <w:rPr>
          <w:rFonts w:asciiTheme="majorBidi" w:hAnsiTheme="majorBidi" w:cstheme="majorBidi"/>
          <w:color w:val="000000" w:themeColor="text1"/>
          <w:rtl/>
          <w:lang w:val="en-GB"/>
        </w:rPr>
        <w:t>تحليل أداء الحملات التسويقية: استخدام التحليلات لتحسين الحملات التسويقية</w:t>
      </w:r>
    </w:p>
    <w:p w14:paraId="08895285" w14:textId="77777777" w:rsidR="005903CF" w:rsidRPr="000E19B7" w:rsidRDefault="005903CF" w:rsidP="00CA7A6E">
      <w:pPr>
        <w:spacing w:line="360" w:lineRule="auto"/>
        <w:rPr>
          <w:rFonts w:asciiTheme="majorBidi" w:hAnsiTheme="majorBidi" w:cstheme="majorBidi"/>
          <w:b/>
          <w:bCs/>
          <w:color w:val="47D459" w:themeColor="accent3" w:themeTint="99"/>
          <w:sz w:val="40"/>
          <w:szCs w:val="40"/>
          <w:lang w:val="en-GB"/>
        </w:rPr>
      </w:pPr>
    </w:p>
    <w:p w14:paraId="7F482060" w14:textId="44872C45" w:rsidR="0011794D" w:rsidRPr="000E19B7" w:rsidRDefault="0011794D" w:rsidP="00CA7A6E">
      <w:pPr>
        <w:spacing w:line="360" w:lineRule="auto"/>
        <w:rPr>
          <w:rFonts w:asciiTheme="majorBidi" w:hAnsiTheme="majorBidi" w:cstheme="majorBidi"/>
          <w:b/>
          <w:bCs/>
          <w:color w:val="47D459" w:themeColor="accent3" w:themeTint="99"/>
          <w:sz w:val="40"/>
          <w:szCs w:val="40"/>
          <w:rtl/>
          <w:lang w:val="en-GB"/>
        </w:rPr>
      </w:pPr>
    </w:p>
    <w:p w14:paraId="564C0CA2" w14:textId="77777777" w:rsidR="00962CB9" w:rsidRPr="00C547CF" w:rsidRDefault="00962CB9" w:rsidP="00CA7A6E">
      <w:pPr>
        <w:spacing w:line="360" w:lineRule="auto"/>
        <w:rPr>
          <w:rFonts w:asciiTheme="majorBidi" w:hAnsiTheme="majorBidi" w:cstheme="majorBidi"/>
          <w:b/>
          <w:bCs/>
          <w:color w:val="A02B93" w:themeColor="accent5"/>
          <w:sz w:val="28"/>
          <w:szCs w:val="28"/>
          <w:lang w:val="en-GB"/>
        </w:rPr>
      </w:pPr>
      <w:r w:rsidRPr="00C547CF">
        <w:rPr>
          <w:rFonts w:asciiTheme="majorBidi" w:hAnsiTheme="majorBidi" w:cstheme="majorBidi"/>
          <w:b/>
          <w:bCs/>
          <w:color w:val="A02B93" w:themeColor="accent5"/>
          <w:sz w:val="28"/>
          <w:szCs w:val="28"/>
          <w:rtl/>
          <w:lang w:val="en-GB"/>
        </w:rPr>
        <w:t>جدول مقارنة لمنصات التواصل الاجتماعي</w:t>
      </w:r>
    </w:p>
    <w:tbl>
      <w:tblPr>
        <w:tblStyle w:val="aa"/>
        <w:bidiVisual/>
        <w:tblW w:w="0" w:type="auto"/>
        <w:tblLook w:val="04A0" w:firstRow="1" w:lastRow="0" w:firstColumn="1" w:lastColumn="0" w:noHBand="0" w:noVBand="1"/>
      </w:tblPr>
      <w:tblGrid>
        <w:gridCol w:w="2129"/>
        <w:gridCol w:w="1818"/>
        <w:gridCol w:w="1533"/>
        <w:gridCol w:w="1533"/>
      </w:tblGrid>
      <w:tr w:rsidR="009504FD" w:rsidRPr="008919D8" w14:paraId="50272782" w14:textId="77777777" w:rsidTr="007C05DC">
        <w:tc>
          <w:tcPr>
            <w:tcW w:w="2129" w:type="dxa"/>
          </w:tcPr>
          <w:p w14:paraId="28403012" w14:textId="32DD6C88" w:rsidR="007C05DC" w:rsidRPr="008919D8" w:rsidRDefault="007C05DC" w:rsidP="00CA7A6E">
            <w:pPr>
              <w:spacing w:line="360" w:lineRule="auto"/>
              <w:rPr>
                <w:rFonts w:asciiTheme="majorBidi" w:hAnsiTheme="majorBidi" w:cstheme="majorBidi"/>
                <w:b/>
                <w:bCs/>
                <w:color w:val="000000" w:themeColor="text1"/>
                <w:sz w:val="20"/>
                <w:szCs w:val="20"/>
                <w:rtl/>
                <w:lang w:val="en-GB"/>
              </w:rPr>
            </w:pPr>
            <w:r w:rsidRPr="008919D8">
              <w:rPr>
                <w:rFonts w:asciiTheme="majorBidi" w:hAnsiTheme="majorBidi" w:cstheme="majorBidi"/>
                <w:b/>
                <w:bCs/>
                <w:color w:val="000000" w:themeColor="text1"/>
                <w:sz w:val="20"/>
                <w:szCs w:val="20"/>
                <w:rtl/>
                <w:lang w:val="en-GB"/>
              </w:rPr>
              <w:t xml:space="preserve">المنصة </w:t>
            </w:r>
          </w:p>
        </w:tc>
        <w:tc>
          <w:tcPr>
            <w:tcW w:w="1818" w:type="dxa"/>
          </w:tcPr>
          <w:p w14:paraId="490C7616" w14:textId="702D3180" w:rsidR="007C05DC" w:rsidRPr="008919D8" w:rsidRDefault="007C05DC" w:rsidP="00CA7A6E">
            <w:pPr>
              <w:spacing w:line="360" w:lineRule="auto"/>
              <w:rPr>
                <w:rFonts w:asciiTheme="majorBidi" w:hAnsiTheme="majorBidi" w:cstheme="majorBidi"/>
                <w:b/>
                <w:bCs/>
                <w:color w:val="000000" w:themeColor="text1"/>
                <w:sz w:val="20"/>
                <w:szCs w:val="20"/>
                <w:rtl/>
                <w:lang w:val="en-GB"/>
              </w:rPr>
            </w:pPr>
            <w:r w:rsidRPr="008919D8">
              <w:rPr>
                <w:rFonts w:asciiTheme="majorBidi" w:hAnsiTheme="majorBidi" w:cstheme="majorBidi"/>
                <w:b/>
                <w:bCs/>
                <w:color w:val="000000" w:themeColor="text1"/>
                <w:sz w:val="20"/>
                <w:szCs w:val="20"/>
                <w:rtl/>
                <w:lang w:val="en-GB"/>
              </w:rPr>
              <w:t xml:space="preserve">عدد المستخدمين </w:t>
            </w:r>
          </w:p>
        </w:tc>
        <w:tc>
          <w:tcPr>
            <w:tcW w:w="1533" w:type="dxa"/>
          </w:tcPr>
          <w:p w14:paraId="7E1AF537" w14:textId="2BA3C2F1" w:rsidR="007C05DC" w:rsidRPr="008919D8" w:rsidRDefault="007C05DC" w:rsidP="00CA7A6E">
            <w:pPr>
              <w:spacing w:line="360" w:lineRule="auto"/>
              <w:rPr>
                <w:rFonts w:asciiTheme="majorBidi" w:hAnsiTheme="majorBidi" w:cstheme="majorBidi"/>
                <w:b/>
                <w:bCs/>
                <w:color w:val="000000" w:themeColor="text1"/>
                <w:sz w:val="20"/>
                <w:szCs w:val="20"/>
                <w:rtl/>
                <w:lang w:val="en-GB"/>
              </w:rPr>
            </w:pPr>
            <w:r w:rsidRPr="008919D8">
              <w:rPr>
                <w:rFonts w:asciiTheme="majorBidi" w:hAnsiTheme="majorBidi" w:cstheme="majorBidi"/>
                <w:b/>
                <w:bCs/>
                <w:color w:val="000000" w:themeColor="text1"/>
                <w:sz w:val="20"/>
                <w:szCs w:val="20"/>
                <w:rtl/>
                <w:lang w:val="en-GB"/>
              </w:rPr>
              <w:t xml:space="preserve">الإعلانات </w:t>
            </w:r>
          </w:p>
        </w:tc>
        <w:tc>
          <w:tcPr>
            <w:tcW w:w="1533" w:type="dxa"/>
          </w:tcPr>
          <w:p w14:paraId="6B3E4D44" w14:textId="109412A3" w:rsidR="007C05DC" w:rsidRPr="008919D8" w:rsidRDefault="007C05DC" w:rsidP="00CA7A6E">
            <w:pPr>
              <w:spacing w:line="360" w:lineRule="auto"/>
              <w:rPr>
                <w:rFonts w:asciiTheme="majorBidi" w:hAnsiTheme="majorBidi" w:cstheme="majorBidi"/>
                <w:b/>
                <w:bCs/>
                <w:color w:val="000000" w:themeColor="text1"/>
                <w:sz w:val="20"/>
                <w:szCs w:val="20"/>
                <w:rtl/>
                <w:lang w:val="en-GB"/>
              </w:rPr>
            </w:pPr>
            <w:r w:rsidRPr="008919D8">
              <w:rPr>
                <w:rFonts w:asciiTheme="majorBidi" w:hAnsiTheme="majorBidi" w:cstheme="majorBidi"/>
                <w:b/>
                <w:bCs/>
                <w:color w:val="000000" w:themeColor="text1"/>
                <w:sz w:val="20"/>
                <w:szCs w:val="20"/>
                <w:rtl/>
                <w:lang w:val="en-GB"/>
              </w:rPr>
              <w:t xml:space="preserve">التحليلات </w:t>
            </w:r>
          </w:p>
        </w:tc>
      </w:tr>
      <w:tr w:rsidR="009504FD" w:rsidRPr="008919D8" w14:paraId="13279E0E" w14:textId="77777777" w:rsidTr="007C05DC">
        <w:tc>
          <w:tcPr>
            <w:tcW w:w="2129" w:type="dxa"/>
          </w:tcPr>
          <w:p w14:paraId="087973CA" w14:textId="75C9F0F7" w:rsidR="007C05DC" w:rsidRPr="008919D8" w:rsidRDefault="007C05DC" w:rsidP="00CA7A6E">
            <w:pPr>
              <w:spacing w:line="360" w:lineRule="auto"/>
              <w:rPr>
                <w:rFonts w:asciiTheme="majorBidi" w:hAnsiTheme="majorBidi" w:cstheme="majorBidi"/>
                <w:b/>
                <w:bCs/>
                <w:color w:val="000000" w:themeColor="text1"/>
                <w:sz w:val="20"/>
                <w:szCs w:val="20"/>
                <w:rtl/>
                <w:lang w:val="en-GB"/>
              </w:rPr>
            </w:pPr>
            <w:r w:rsidRPr="008919D8">
              <w:rPr>
                <w:rFonts w:asciiTheme="majorBidi" w:hAnsiTheme="majorBidi" w:cstheme="majorBidi"/>
                <w:b/>
                <w:bCs/>
                <w:color w:val="000000" w:themeColor="text1"/>
                <w:sz w:val="20"/>
                <w:szCs w:val="20"/>
                <w:lang w:val="en-GB"/>
              </w:rPr>
              <w:t xml:space="preserve">Facebook </w:t>
            </w:r>
          </w:p>
        </w:tc>
        <w:tc>
          <w:tcPr>
            <w:tcW w:w="1818" w:type="dxa"/>
          </w:tcPr>
          <w:p w14:paraId="2EA07928" w14:textId="4FB796B7" w:rsidR="007C05DC" w:rsidRPr="008919D8" w:rsidRDefault="007C05DC" w:rsidP="00CA7A6E">
            <w:pPr>
              <w:spacing w:line="360" w:lineRule="auto"/>
              <w:rPr>
                <w:rFonts w:asciiTheme="majorBidi" w:hAnsiTheme="majorBidi" w:cstheme="majorBidi"/>
                <w:b/>
                <w:bCs/>
                <w:color w:val="000000" w:themeColor="text1"/>
                <w:sz w:val="20"/>
                <w:szCs w:val="20"/>
                <w:rtl/>
                <w:lang w:val="en-GB"/>
              </w:rPr>
            </w:pPr>
            <w:r w:rsidRPr="008919D8">
              <w:rPr>
                <w:rFonts w:asciiTheme="majorBidi" w:hAnsiTheme="majorBidi" w:cstheme="majorBidi"/>
                <w:b/>
                <w:bCs/>
                <w:color w:val="000000" w:themeColor="text1"/>
                <w:sz w:val="20"/>
                <w:szCs w:val="20"/>
                <w:rtl/>
                <w:lang w:val="en-GB"/>
              </w:rPr>
              <w:t xml:space="preserve">2.96 مليار </w:t>
            </w:r>
          </w:p>
        </w:tc>
        <w:tc>
          <w:tcPr>
            <w:tcW w:w="1533" w:type="dxa"/>
          </w:tcPr>
          <w:p w14:paraId="5D54C0A2" w14:textId="23A2B173" w:rsidR="007C05DC" w:rsidRPr="008919D8" w:rsidRDefault="007C05DC" w:rsidP="00CA7A6E">
            <w:pPr>
              <w:spacing w:line="360" w:lineRule="auto"/>
              <w:rPr>
                <w:rFonts w:asciiTheme="majorBidi" w:hAnsiTheme="majorBidi" w:cstheme="majorBidi"/>
                <w:b/>
                <w:bCs/>
                <w:color w:val="000000" w:themeColor="text1"/>
                <w:sz w:val="20"/>
                <w:szCs w:val="20"/>
                <w:rtl/>
                <w:lang w:val="en-GB"/>
              </w:rPr>
            </w:pPr>
            <w:r w:rsidRPr="008919D8">
              <w:rPr>
                <w:rFonts w:asciiTheme="majorBidi" w:hAnsiTheme="majorBidi" w:cstheme="majorBidi"/>
                <w:b/>
                <w:bCs/>
                <w:color w:val="000000" w:themeColor="text1"/>
                <w:sz w:val="20"/>
                <w:szCs w:val="20"/>
                <w:rtl/>
                <w:lang w:val="en-GB"/>
              </w:rPr>
              <w:t xml:space="preserve">مستهدفة </w:t>
            </w:r>
          </w:p>
        </w:tc>
        <w:tc>
          <w:tcPr>
            <w:tcW w:w="1533" w:type="dxa"/>
          </w:tcPr>
          <w:p w14:paraId="176EDD2C" w14:textId="42B540B0" w:rsidR="007C05DC" w:rsidRPr="008919D8" w:rsidRDefault="007C05DC" w:rsidP="00CA7A6E">
            <w:pPr>
              <w:spacing w:line="360" w:lineRule="auto"/>
              <w:rPr>
                <w:rFonts w:asciiTheme="majorBidi" w:hAnsiTheme="majorBidi" w:cstheme="majorBidi"/>
                <w:b/>
                <w:bCs/>
                <w:color w:val="000000" w:themeColor="text1"/>
                <w:sz w:val="20"/>
                <w:szCs w:val="20"/>
                <w:rtl/>
                <w:lang w:val="en-GB"/>
              </w:rPr>
            </w:pPr>
            <w:r w:rsidRPr="008919D8">
              <w:rPr>
                <w:rFonts w:asciiTheme="majorBidi" w:hAnsiTheme="majorBidi" w:cstheme="majorBidi"/>
                <w:b/>
                <w:bCs/>
                <w:color w:val="000000" w:themeColor="text1"/>
                <w:sz w:val="20"/>
                <w:szCs w:val="20"/>
                <w:rtl/>
                <w:lang w:val="en-GB"/>
              </w:rPr>
              <w:t xml:space="preserve">تفصيلية </w:t>
            </w:r>
          </w:p>
        </w:tc>
      </w:tr>
      <w:tr w:rsidR="009504FD" w:rsidRPr="008919D8" w14:paraId="5277129C" w14:textId="77777777" w:rsidTr="007C05DC">
        <w:tc>
          <w:tcPr>
            <w:tcW w:w="2129" w:type="dxa"/>
          </w:tcPr>
          <w:p w14:paraId="7A603B22" w14:textId="18ECA604" w:rsidR="007C05DC" w:rsidRPr="008919D8" w:rsidRDefault="007C05DC" w:rsidP="00CA7A6E">
            <w:pPr>
              <w:spacing w:line="360" w:lineRule="auto"/>
              <w:rPr>
                <w:rFonts w:asciiTheme="majorBidi" w:hAnsiTheme="majorBidi" w:cstheme="majorBidi"/>
                <w:b/>
                <w:bCs/>
                <w:color w:val="000000" w:themeColor="text1"/>
                <w:sz w:val="20"/>
                <w:szCs w:val="20"/>
                <w:rtl/>
                <w:lang w:val="en-GB"/>
              </w:rPr>
            </w:pPr>
            <w:r w:rsidRPr="008919D8">
              <w:rPr>
                <w:rFonts w:asciiTheme="majorBidi" w:hAnsiTheme="majorBidi" w:cstheme="majorBidi"/>
                <w:b/>
                <w:bCs/>
                <w:color w:val="000000" w:themeColor="text1"/>
                <w:sz w:val="20"/>
                <w:szCs w:val="20"/>
                <w:lang w:val="en-GB"/>
              </w:rPr>
              <w:t>X</w:t>
            </w:r>
          </w:p>
        </w:tc>
        <w:tc>
          <w:tcPr>
            <w:tcW w:w="1818" w:type="dxa"/>
          </w:tcPr>
          <w:p w14:paraId="5A8E8C22" w14:textId="04B2C9C2" w:rsidR="007C05DC" w:rsidRPr="008919D8" w:rsidRDefault="007C05DC" w:rsidP="00CA7A6E">
            <w:pPr>
              <w:spacing w:line="360" w:lineRule="auto"/>
              <w:rPr>
                <w:rFonts w:asciiTheme="majorBidi" w:hAnsiTheme="majorBidi" w:cstheme="majorBidi"/>
                <w:b/>
                <w:bCs/>
                <w:color w:val="000000" w:themeColor="text1"/>
                <w:sz w:val="20"/>
                <w:szCs w:val="20"/>
                <w:rtl/>
                <w:lang w:val="en-GB"/>
              </w:rPr>
            </w:pPr>
            <w:r w:rsidRPr="008919D8">
              <w:rPr>
                <w:rFonts w:asciiTheme="majorBidi" w:hAnsiTheme="majorBidi" w:cstheme="majorBidi"/>
                <w:b/>
                <w:bCs/>
                <w:color w:val="000000" w:themeColor="text1"/>
                <w:sz w:val="20"/>
                <w:szCs w:val="20"/>
                <w:rtl/>
                <w:lang w:val="en-GB"/>
              </w:rPr>
              <w:t xml:space="preserve">440 مليون </w:t>
            </w:r>
          </w:p>
        </w:tc>
        <w:tc>
          <w:tcPr>
            <w:tcW w:w="1533" w:type="dxa"/>
          </w:tcPr>
          <w:p w14:paraId="29A2EC2A" w14:textId="0E13AD31" w:rsidR="007C05DC" w:rsidRPr="008919D8" w:rsidRDefault="007C05DC" w:rsidP="00CA7A6E">
            <w:pPr>
              <w:spacing w:line="360" w:lineRule="auto"/>
              <w:rPr>
                <w:rFonts w:asciiTheme="majorBidi" w:hAnsiTheme="majorBidi" w:cstheme="majorBidi"/>
                <w:b/>
                <w:bCs/>
                <w:color w:val="000000" w:themeColor="text1"/>
                <w:sz w:val="20"/>
                <w:szCs w:val="20"/>
                <w:rtl/>
                <w:lang w:val="en-GB"/>
              </w:rPr>
            </w:pPr>
            <w:r w:rsidRPr="008919D8">
              <w:rPr>
                <w:rFonts w:asciiTheme="majorBidi" w:hAnsiTheme="majorBidi" w:cstheme="majorBidi"/>
                <w:b/>
                <w:bCs/>
                <w:color w:val="000000" w:themeColor="text1"/>
                <w:sz w:val="20"/>
                <w:szCs w:val="20"/>
                <w:rtl/>
                <w:lang w:val="en-GB"/>
              </w:rPr>
              <w:t>قصيرة</w:t>
            </w:r>
          </w:p>
        </w:tc>
        <w:tc>
          <w:tcPr>
            <w:tcW w:w="1533" w:type="dxa"/>
          </w:tcPr>
          <w:p w14:paraId="6A4ACBBD" w14:textId="5BE24B8C" w:rsidR="007C05DC" w:rsidRPr="008919D8" w:rsidRDefault="007C05DC" w:rsidP="00CA7A6E">
            <w:pPr>
              <w:spacing w:line="360" w:lineRule="auto"/>
              <w:rPr>
                <w:rFonts w:asciiTheme="majorBidi" w:hAnsiTheme="majorBidi" w:cstheme="majorBidi"/>
                <w:b/>
                <w:bCs/>
                <w:color w:val="000000" w:themeColor="text1"/>
                <w:sz w:val="20"/>
                <w:szCs w:val="20"/>
                <w:rtl/>
                <w:lang w:val="en-GB"/>
              </w:rPr>
            </w:pPr>
            <w:r w:rsidRPr="008919D8">
              <w:rPr>
                <w:rFonts w:asciiTheme="majorBidi" w:hAnsiTheme="majorBidi" w:cstheme="majorBidi"/>
                <w:b/>
                <w:bCs/>
                <w:color w:val="000000" w:themeColor="text1"/>
                <w:sz w:val="20"/>
                <w:szCs w:val="20"/>
                <w:rtl/>
                <w:lang w:val="en-GB"/>
              </w:rPr>
              <w:t>محدودة</w:t>
            </w:r>
          </w:p>
        </w:tc>
      </w:tr>
      <w:tr w:rsidR="009504FD" w:rsidRPr="008919D8" w14:paraId="725B417F" w14:textId="77777777" w:rsidTr="007C05DC">
        <w:tc>
          <w:tcPr>
            <w:tcW w:w="2129" w:type="dxa"/>
          </w:tcPr>
          <w:p w14:paraId="436E2645" w14:textId="381B424E" w:rsidR="007C05DC" w:rsidRPr="008919D8" w:rsidRDefault="007C05DC" w:rsidP="00CA7A6E">
            <w:pPr>
              <w:spacing w:line="360" w:lineRule="auto"/>
              <w:rPr>
                <w:rFonts w:asciiTheme="majorBidi" w:hAnsiTheme="majorBidi" w:cstheme="majorBidi"/>
                <w:b/>
                <w:bCs/>
                <w:color w:val="000000" w:themeColor="text1"/>
                <w:sz w:val="20"/>
                <w:szCs w:val="20"/>
                <w:rtl/>
                <w:lang w:val="en-GB"/>
              </w:rPr>
            </w:pPr>
            <w:r w:rsidRPr="008919D8">
              <w:rPr>
                <w:rFonts w:asciiTheme="majorBidi" w:hAnsiTheme="majorBidi" w:cstheme="majorBidi"/>
                <w:b/>
                <w:bCs/>
                <w:color w:val="000000" w:themeColor="text1"/>
                <w:sz w:val="20"/>
                <w:szCs w:val="20"/>
                <w:lang w:val="en-GB"/>
              </w:rPr>
              <w:t xml:space="preserve">Instagram </w:t>
            </w:r>
          </w:p>
        </w:tc>
        <w:tc>
          <w:tcPr>
            <w:tcW w:w="1818" w:type="dxa"/>
          </w:tcPr>
          <w:p w14:paraId="09237F2C" w14:textId="2F592789" w:rsidR="007C05DC" w:rsidRPr="008919D8" w:rsidRDefault="007C05DC" w:rsidP="00CA7A6E">
            <w:pPr>
              <w:spacing w:line="360" w:lineRule="auto"/>
              <w:rPr>
                <w:rFonts w:asciiTheme="majorBidi" w:hAnsiTheme="majorBidi" w:cstheme="majorBidi"/>
                <w:b/>
                <w:bCs/>
                <w:color w:val="000000" w:themeColor="text1"/>
                <w:sz w:val="20"/>
                <w:szCs w:val="20"/>
                <w:rtl/>
                <w:lang w:val="en-GB"/>
              </w:rPr>
            </w:pPr>
            <w:r w:rsidRPr="008919D8">
              <w:rPr>
                <w:rFonts w:asciiTheme="majorBidi" w:hAnsiTheme="majorBidi" w:cstheme="majorBidi"/>
                <w:b/>
                <w:bCs/>
                <w:color w:val="000000" w:themeColor="text1"/>
                <w:sz w:val="20"/>
                <w:szCs w:val="20"/>
                <w:rtl/>
                <w:lang w:val="en-GB"/>
              </w:rPr>
              <w:t>1.</w:t>
            </w:r>
            <w:r w:rsidR="00CD395F" w:rsidRPr="008919D8">
              <w:rPr>
                <w:rFonts w:asciiTheme="majorBidi" w:hAnsiTheme="majorBidi" w:cstheme="majorBidi"/>
                <w:b/>
                <w:bCs/>
                <w:color w:val="000000" w:themeColor="text1"/>
                <w:sz w:val="20"/>
                <w:szCs w:val="20"/>
                <w:rtl/>
                <w:lang w:val="en-GB"/>
              </w:rPr>
              <w:t>2</w:t>
            </w:r>
            <w:r w:rsidRPr="008919D8">
              <w:rPr>
                <w:rFonts w:asciiTheme="majorBidi" w:hAnsiTheme="majorBidi" w:cstheme="majorBidi"/>
                <w:b/>
                <w:bCs/>
                <w:color w:val="000000" w:themeColor="text1"/>
                <w:sz w:val="20"/>
                <w:szCs w:val="20"/>
                <w:rtl/>
                <w:lang w:val="en-GB"/>
              </w:rPr>
              <w:t xml:space="preserve">2 مليار </w:t>
            </w:r>
          </w:p>
        </w:tc>
        <w:tc>
          <w:tcPr>
            <w:tcW w:w="1533" w:type="dxa"/>
          </w:tcPr>
          <w:p w14:paraId="31D25F67" w14:textId="13C856F9" w:rsidR="007C05DC" w:rsidRPr="008919D8" w:rsidRDefault="007C05DC" w:rsidP="00CA7A6E">
            <w:pPr>
              <w:spacing w:line="360" w:lineRule="auto"/>
              <w:rPr>
                <w:rFonts w:asciiTheme="majorBidi" w:hAnsiTheme="majorBidi" w:cstheme="majorBidi"/>
                <w:b/>
                <w:bCs/>
                <w:color w:val="000000" w:themeColor="text1"/>
                <w:sz w:val="20"/>
                <w:szCs w:val="20"/>
                <w:rtl/>
                <w:lang w:val="en-GB"/>
              </w:rPr>
            </w:pPr>
            <w:r w:rsidRPr="008919D8">
              <w:rPr>
                <w:rFonts w:asciiTheme="majorBidi" w:hAnsiTheme="majorBidi" w:cstheme="majorBidi"/>
                <w:b/>
                <w:bCs/>
                <w:color w:val="000000" w:themeColor="text1"/>
                <w:sz w:val="20"/>
                <w:szCs w:val="20"/>
                <w:rtl/>
                <w:lang w:val="en-GB"/>
              </w:rPr>
              <w:t>بصرية</w:t>
            </w:r>
          </w:p>
        </w:tc>
        <w:tc>
          <w:tcPr>
            <w:tcW w:w="1533" w:type="dxa"/>
          </w:tcPr>
          <w:p w14:paraId="6EA2B088" w14:textId="1DD4E5A1" w:rsidR="007C05DC" w:rsidRPr="008919D8" w:rsidRDefault="007C05DC" w:rsidP="00CA7A6E">
            <w:pPr>
              <w:spacing w:line="360" w:lineRule="auto"/>
              <w:rPr>
                <w:rFonts w:asciiTheme="majorBidi" w:hAnsiTheme="majorBidi" w:cstheme="majorBidi"/>
                <w:b/>
                <w:bCs/>
                <w:color w:val="000000" w:themeColor="text1"/>
                <w:sz w:val="20"/>
                <w:szCs w:val="20"/>
                <w:rtl/>
                <w:lang w:val="en-GB"/>
              </w:rPr>
            </w:pPr>
            <w:r w:rsidRPr="008919D8">
              <w:rPr>
                <w:rFonts w:asciiTheme="majorBidi" w:hAnsiTheme="majorBidi" w:cstheme="majorBidi"/>
                <w:b/>
                <w:bCs/>
                <w:color w:val="000000" w:themeColor="text1"/>
                <w:sz w:val="20"/>
                <w:szCs w:val="20"/>
                <w:rtl/>
                <w:lang w:val="en-GB"/>
              </w:rPr>
              <w:t xml:space="preserve">تفصيلية </w:t>
            </w:r>
          </w:p>
        </w:tc>
      </w:tr>
      <w:tr w:rsidR="009504FD" w:rsidRPr="008919D8" w14:paraId="39693C9D" w14:textId="77777777" w:rsidTr="007C05DC">
        <w:tc>
          <w:tcPr>
            <w:tcW w:w="2129" w:type="dxa"/>
          </w:tcPr>
          <w:p w14:paraId="02A76C0D" w14:textId="05E2C945" w:rsidR="007C05DC" w:rsidRPr="008919D8" w:rsidRDefault="007C05DC" w:rsidP="00CA7A6E">
            <w:pPr>
              <w:spacing w:line="360" w:lineRule="auto"/>
              <w:rPr>
                <w:rFonts w:asciiTheme="majorBidi" w:hAnsiTheme="majorBidi" w:cstheme="majorBidi"/>
                <w:b/>
                <w:bCs/>
                <w:color w:val="000000" w:themeColor="text1"/>
                <w:sz w:val="20"/>
                <w:szCs w:val="20"/>
                <w:rtl/>
                <w:lang w:val="en-GB"/>
              </w:rPr>
            </w:pPr>
            <w:r w:rsidRPr="008919D8">
              <w:rPr>
                <w:rFonts w:asciiTheme="majorBidi" w:hAnsiTheme="majorBidi" w:cstheme="majorBidi"/>
                <w:b/>
                <w:bCs/>
                <w:color w:val="000000" w:themeColor="text1"/>
                <w:sz w:val="20"/>
                <w:szCs w:val="20"/>
                <w:lang w:val="en-GB"/>
              </w:rPr>
              <w:lastRenderedPageBreak/>
              <w:t xml:space="preserve">YouTube </w:t>
            </w:r>
          </w:p>
        </w:tc>
        <w:tc>
          <w:tcPr>
            <w:tcW w:w="1818" w:type="dxa"/>
          </w:tcPr>
          <w:p w14:paraId="31EC9B26" w14:textId="2ACA2261" w:rsidR="007C05DC" w:rsidRPr="008919D8" w:rsidRDefault="002E3466" w:rsidP="00CA7A6E">
            <w:pPr>
              <w:spacing w:line="360" w:lineRule="auto"/>
              <w:rPr>
                <w:rFonts w:asciiTheme="majorBidi" w:hAnsiTheme="majorBidi" w:cstheme="majorBidi"/>
                <w:b/>
                <w:bCs/>
                <w:color w:val="000000" w:themeColor="text1"/>
                <w:sz w:val="20"/>
                <w:szCs w:val="20"/>
                <w:rtl/>
                <w:lang w:val="en-GB"/>
              </w:rPr>
            </w:pPr>
            <w:r w:rsidRPr="008919D8">
              <w:rPr>
                <w:rFonts w:asciiTheme="majorBidi" w:hAnsiTheme="majorBidi" w:cstheme="majorBidi"/>
                <w:b/>
                <w:bCs/>
                <w:color w:val="000000" w:themeColor="text1"/>
                <w:sz w:val="20"/>
                <w:szCs w:val="20"/>
                <w:rtl/>
                <w:lang w:val="en-GB"/>
              </w:rPr>
              <w:t>2.5</w:t>
            </w:r>
            <w:r w:rsidR="007C05DC" w:rsidRPr="008919D8">
              <w:rPr>
                <w:rFonts w:asciiTheme="majorBidi" w:hAnsiTheme="majorBidi" w:cstheme="majorBidi"/>
                <w:b/>
                <w:bCs/>
                <w:color w:val="000000" w:themeColor="text1"/>
                <w:sz w:val="20"/>
                <w:szCs w:val="20"/>
                <w:rtl/>
                <w:lang w:val="en-GB"/>
              </w:rPr>
              <w:t xml:space="preserve"> مليار </w:t>
            </w:r>
          </w:p>
        </w:tc>
        <w:tc>
          <w:tcPr>
            <w:tcW w:w="1533" w:type="dxa"/>
          </w:tcPr>
          <w:p w14:paraId="5D08DDF0" w14:textId="0631F5FC" w:rsidR="007C05DC" w:rsidRPr="008919D8" w:rsidRDefault="007C05DC" w:rsidP="00CA7A6E">
            <w:pPr>
              <w:spacing w:line="360" w:lineRule="auto"/>
              <w:rPr>
                <w:rFonts w:asciiTheme="majorBidi" w:hAnsiTheme="majorBidi" w:cstheme="majorBidi"/>
                <w:b/>
                <w:bCs/>
                <w:color w:val="000000" w:themeColor="text1"/>
                <w:sz w:val="20"/>
                <w:szCs w:val="20"/>
                <w:rtl/>
                <w:lang w:val="en-GB"/>
              </w:rPr>
            </w:pPr>
            <w:r w:rsidRPr="008919D8">
              <w:rPr>
                <w:rFonts w:asciiTheme="majorBidi" w:hAnsiTheme="majorBidi" w:cstheme="majorBidi"/>
                <w:b/>
                <w:bCs/>
                <w:color w:val="000000" w:themeColor="text1"/>
                <w:sz w:val="20"/>
                <w:szCs w:val="20"/>
                <w:rtl/>
                <w:lang w:val="en-GB"/>
              </w:rPr>
              <w:t>فيديو</w:t>
            </w:r>
          </w:p>
        </w:tc>
        <w:tc>
          <w:tcPr>
            <w:tcW w:w="1533" w:type="dxa"/>
          </w:tcPr>
          <w:p w14:paraId="383737EC" w14:textId="5ED1BBE4" w:rsidR="007C05DC" w:rsidRPr="008919D8" w:rsidRDefault="007C05DC" w:rsidP="00CA7A6E">
            <w:pPr>
              <w:spacing w:line="360" w:lineRule="auto"/>
              <w:rPr>
                <w:rFonts w:asciiTheme="majorBidi" w:hAnsiTheme="majorBidi" w:cstheme="majorBidi"/>
                <w:b/>
                <w:bCs/>
                <w:color w:val="000000" w:themeColor="text1"/>
                <w:sz w:val="20"/>
                <w:szCs w:val="20"/>
                <w:rtl/>
                <w:lang w:val="en-GB"/>
              </w:rPr>
            </w:pPr>
            <w:r w:rsidRPr="008919D8">
              <w:rPr>
                <w:rFonts w:asciiTheme="majorBidi" w:hAnsiTheme="majorBidi" w:cstheme="majorBidi"/>
                <w:b/>
                <w:bCs/>
                <w:color w:val="000000" w:themeColor="text1"/>
                <w:sz w:val="20"/>
                <w:szCs w:val="20"/>
                <w:rtl/>
                <w:lang w:val="en-GB"/>
              </w:rPr>
              <w:t xml:space="preserve">تفصيلية </w:t>
            </w:r>
          </w:p>
        </w:tc>
      </w:tr>
    </w:tbl>
    <w:p w14:paraId="0102ADDF" w14:textId="77777777" w:rsidR="000B7527" w:rsidRPr="000E19B7" w:rsidRDefault="000B7527" w:rsidP="00CA7A6E">
      <w:pPr>
        <w:spacing w:line="360" w:lineRule="auto"/>
        <w:rPr>
          <w:rFonts w:asciiTheme="majorBidi" w:hAnsiTheme="majorBidi" w:cstheme="majorBidi"/>
          <w:b/>
          <w:bCs/>
          <w:color w:val="47D459" w:themeColor="accent3" w:themeTint="99"/>
          <w:sz w:val="40"/>
          <w:szCs w:val="40"/>
          <w:rtl/>
          <w:lang w:val="en-GB"/>
        </w:rPr>
      </w:pPr>
    </w:p>
    <w:p w14:paraId="172F7E74" w14:textId="77777777" w:rsidR="005903CF" w:rsidRPr="00C547CF" w:rsidRDefault="005903CF" w:rsidP="00CA7A6E">
      <w:pPr>
        <w:spacing w:line="360" w:lineRule="auto"/>
        <w:rPr>
          <w:rFonts w:asciiTheme="majorBidi" w:hAnsiTheme="majorBidi" w:cstheme="majorBidi"/>
          <w:b/>
          <w:bCs/>
          <w:color w:val="0070C0"/>
          <w:sz w:val="36"/>
          <w:szCs w:val="36"/>
          <w:rtl/>
          <w:lang w:val="en-GB"/>
        </w:rPr>
      </w:pPr>
      <w:r w:rsidRPr="00C547CF">
        <w:rPr>
          <w:rFonts w:asciiTheme="majorBidi" w:hAnsiTheme="majorBidi" w:cstheme="majorBidi"/>
          <w:b/>
          <w:bCs/>
          <w:color w:val="0070C0"/>
          <w:sz w:val="36"/>
          <w:szCs w:val="36"/>
          <w:rtl/>
          <w:lang w:val="en-GB"/>
        </w:rPr>
        <w:t>دور التكنولوجيا في تحسين التسويق</w:t>
      </w:r>
    </w:p>
    <w:p w14:paraId="464B6E07" w14:textId="77777777" w:rsidR="00C547CF" w:rsidRPr="000E19B7" w:rsidRDefault="00C547CF" w:rsidP="00CA7A6E">
      <w:pPr>
        <w:spacing w:line="360" w:lineRule="auto"/>
        <w:rPr>
          <w:rFonts w:asciiTheme="majorBidi" w:hAnsiTheme="majorBidi" w:cstheme="majorBidi"/>
          <w:b/>
          <w:bCs/>
          <w:color w:val="45B0E1" w:themeColor="accent1" w:themeTint="99"/>
          <w:sz w:val="40"/>
          <w:szCs w:val="40"/>
          <w:rtl/>
          <w:lang w:val="en-GB"/>
        </w:rPr>
      </w:pPr>
    </w:p>
    <w:p w14:paraId="1412DC38" w14:textId="0CCBB374" w:rsidR="005903CF" w:rsidRPr="00C547CF" w:rsidRDefault="005903CF" w:rsidP="00CA7A6E">
      <w:pPr>
        <w:spacing w:line="360" w:lineRule="auto"/>
        <w:rPr>
          <w:rFonts w:asciiTheme="majorBidi" w:hAnsiTheme="majorBidi" w:cstheme="majorBidi"/>
          <w:b/>
          <w:bCs/>
          <w:color w:val="000000" w:themeColor="text1"/>
          <w:rtl/>
          <w:lang w:val="en-GB"/>
        </w:rPr>
      </w:pPr>
      <w:r w:rsidRPr="00C547CF">
        <w:rPr>
          <w:rFonts w:asciiTheme="majorBidi" w:hAnsiTheme="majorBidi" w:cstheme="majorBidi"/>
          <w:b/>
          <w:bCs/>
          <w:color w:val="000000" w:themeColor="text1"/>
          <w:rtl/>
          <w:lang w:val="en-GB"/>
        </w:rPr>
        <w:t>الذكاء الاصطناعي: تحسين الإعلانات المستهدفة</w:t>
      </w:r>
    </w:p>
    <w:p w14:paraId="32970D09" w14:textId="589A9A48" w:rsidR="005903CF" w:rsidRPr="00C547CF" w:rsidRDefault="005903CF" w:rsidP="00CA7A6E">
      <w:pPr>
        <w:spacing w:line="360" w:lineRule="auto"/>
        <w:rPr>
          <w:rFonts w:asciiTheme="majorBidi" w:hAnsiTheme="majorBidi" w:cstheme="majorBidi"/>
          <w:b/>
          <w:bCs/>
          <w:color w:val="000000" w:themeColor="text1"/>
          <w:rtl/>
          <w:lang w:val="en-GB"/>
        </w:rPr>
      </w:pPr>
      <w:r w:rsidRPr="00C547CF">
        <w:rPr>
          <w:rFonts w:asciiTheme="majorBidi" w:hAnsiTheme="majorBidi" w:cstheme="majorBidi"/>
          <w:b/>
          <w:bCs/>
          <w:color w:val="000000" w:themeColor="text1"/>
          <w:rtl/>
          <w:lang w:val="en-GB"/>
        </w:rPr>
        <w:t>التحليلات البيانية: تحسين فعالية الحملات التسويقية</w:t>
      </w:r>
    </w:p>
    <w:p w14:paraId="7578CE13" w14:textId="6D732AB6" w:rsidR="005F793F" w:rsidRPr="00C547CF" w:rsidRDefault="005903CF" w:rsidP="00CA7A6E">
      <w:pPr>
        <w:spacing w:line="360" w:lineRule="auto"/>
        <w:rPr>
          <w:rFonts w:asciiTheme="majorBidi" w:hAnsiTheme="majorBidi" w:cstheme="majorBidi"/>
          <w:b/>
          <w:bCs/>
          <w:color w:val="000000" w:themeColor="text1"/>
          <w:rtl/>
          <w:lang w:val="en-GB"/>
        </w:rPr>
      </w:pPr>
      <w:r w:rsidRPr="00C547CF">
        <w:rPr>
          <w:rFonts w:asciiTheme="majorBidi" w:hAnsiTheme="majorBidi" w:cstheme="majorBidi"/>
          <w:b/>
          <w:bCs/>
          <w:color w:val="000000" w:themeColor="text1"/>
          <w:rtl/>
          <w:lang w:val="en-GB"/>
        </w:rPr>
        <w:t>التكنولوجيا الذكية: تحسين تجربة المستهلك</w:t>
      </w:r>
    </w:p>
    <w:p w14:paraId="726D505B" w14:textId="670180C1" w:rsidR="00253748" w:rsidRPr="00C547CF" w:rsidRDefault="005F793F" w:rsidP="00CA7A6E">
      <w:pPr>
        <w:spacing w:line="360" w:lineRule="auto"/>
        <w:rPr>
          <w:rFonts w:asciiTheme="majorBidi" w:hAnsiTheme="majorBidi" w:cstheme="majorBidi"/>
          <w:b/>
          <w:bCs/>
          <w:color w:val="000000" w:themeColor="text1"/>
          <w:lang w:val="en-GB"/>
        </w:rPr>
      </w:pPr>
      <w:r w:rsidRPr="00C547CF">
        <w:rPr>
          <w:rFonts w:asciiTheme="majorBidi" w:hAnsiTheme="majorBidi" w:cstheme="majorBidi"/>
          <w:b/>
          <w:bCs/>
          <w:color w:val="000000" w:themeColor="text1"/>
          <w:rtl/>
          <w:lang w:val="en-GB"/>
        </w:rPr>
        <w:t>التسويق الآلي:  تحسين فعالية الحملات التسويقية</w:t>
      </w:r>
    </w:p>
    <w:p w14:paraId="637CEB3B" w14:textId="77777777" w:rsidR="00873CB5" w:rsidRPr="000E19B7" w:rsidRDefault="00873CB5" w:rsidP="00CA7A6E">
      <w:pPr>
        <w:spacing w:line="360" w:lineRule="auto"/>
        <w:rPr>
          <w:rFonts w:asciiTheme="majorBidi" w:hAnsiTheme="majorBidi" w:cstheme="majorBidi"/>
          <w:b/>
          <w:bCs/>
          <w:color w:val="47D459" w:themeColor="accent3" w:themeTint="99"/>
          <w:sz w:val="40"/>
          <w:szCs w:val="40"/>
          <w:rtl/>
          <w:lang w:val="en-GB"/>
        </w:rPr>
      </w:pPr>
    </w:p>
    <w:p w14:paraId="4A591D3C" w14:textId="77777777" w:rsidR="00873CB5" w:rsidRPr="00C547CF" w:rsidRDefault="00873CB5" w:rsidP="00CA7A6E">
      <w:pPr>
        <w:spacing w:line="360" w:lineRule="auto"/>
        <w:rPr>
          <w:rFonts w:asciiTheme="majorBidi" w:hAnsiTheme="majorBidi" w:cstheme="majorBidi"/>
          <w:b/>
          <w:bCs/>
          <w:color w:val="0070C0"/>
          <w:sz w:val="36"/>
          <w:szCs w:val="36"/>
          <w:rtl/>
          <w:lang w:val="en-GB"/>
        </w:rPr>
      </w:pPr>
      <w:r w:rsidRPr="00C547CF">
        <w:rPr>
          <w:rFonts w:asciiTheme="majorBidi" w:hAnsiTheme="majorBidi" w:cstheme="majorBidi"/>
          <w:b/>
          <w:bCs/>
          <w:color w:val="0070C0"/>
          <w:sz w:val="36"/>
          <w:szCs w:val="36"/>
          <w:rtl/>
          <w:lang w:val="en-GB"/>
        </w:rPr>
        <w:t>تأثير وسائل التواصل الاجتماعي على القرارات الشرائية</w:t>
      </w:r>
    </w:p>
    <w:p w14:paraId="158ADC11" w14:textId="77777777" w:rsidR="00C547CF" w:rsidRPr="000E19B7" w:rsidRDefault="00C547CF" w:rsidP="00CA7A6E">
      <w:pPr>
        <w:spacing w:line="360" w:lineRule="auto"/>
        <w:rPr>
          <w:rFonts w:asciiTheme="majorBidi" w:hAnsiTheme="majorBidi" w:cstheme="majorBidi"/>
          <w:b/>
          <w:bCs/>
          <w:color w:val="0F9ED5" w:themeColor="accent4"/>
          <w:sz w:val="40"/>
          <w:szCs w:val="40"/>
          <w:rtl/>
          <w:lang w:val="en-GB"/>
        </w:rPr>
      </w:pPr>
    </w:p>
    <w:p w14:paraId="76E61562" w14:textId="29521D88" w:rsidR="00C17EC2" w:rsidRPr="00A56B98" w:rsidRDefault="008748EC" w:rsidP="00CA7A6E">
      <w:pPr>
        <w:spacing w:line="360" w:lineRule="auto"/>
        <w:rPr>
          <w:rFonts w:asciiTheme="majorBidi" w:hAnsiTheme="majorBidi" w:cstheme="majorBidi"/>
          <w:color w:val="000000" w:themeColor="text1"/>
          <w:lang w:val="en-GB"/>
        </w:rPr>
      </w:pPr>
      <w:r w:rsidRPr="00A56B98">
        <w:rPr>
          <w:rFonts w:asciiTheme="majorBidi" w:hAnsiTheme="majorBidi" w:cstheme="majorBidi"/>
          <w:color w:val="000000" w:themeColor="text1"/>
          <w:rtl/>
          <w:lang w:val="en-GB"/>
        </w:rPr>
        <w:t>ال</w:t>
      </w:r>
      <w:r w:rsidR="00873CB5" w:rsidRPr="00A56B98">
        <w:rPr>
          <w:rFonts w:asciiTheme="majorBidi" w:hAnsiTheme="majorBidi" w:cstheme="majorBidi"/>
          <w:color w:val="000000" w:themeColor="text1"/>
          <w:rtl/>
          <w:lang w:val="en-GB"/>
        </w:rPr>
        <w:t>بحث عن المعلومات: كيفية استخدام المستهلكين لوسائل التواصل الاجتماعي للبحث عن المعل</w:t>
      </w:r>
      <w:r w:rsidR="00C547CF">
        <w:rPr>
          <w:rFonts w:asciiTheme="majorBidi" w:hAnsiTheme="majorBidi" w:cstheme="majorBidi" w:hint="cs"/>
          <w:color w:val="000000" w:themeColor="text1"/>
          <w:rtl/>
          <w:lang w:val="en-GB"/>
        </w:rPr>
        <w:t>ومات.</w:t>
      </w:r>
    </w:p>
    <w:p w14:paraId="7E9590EA" w14:textId="09881774" w:rsidR="00873CB5" w:rsidRPr="00A56B98" w:rsidRDefault="00C17EC2" w:rsidP="00CA7A6E">
      <w:pPr>
        <w:spacing w:line="360" w:lineRule="auto"/>
        <w:rPr>
          <w:rFonts w:asciiTheme="majorBidi" w:hAnsiTheme="majorBidi" w:cstheme="majorBidi"/>
          <w:color w:val="000000" w:themeColor="text1"/>
          <w:rtl/>
          <w:lang w:val="en-GB"/>
        </w:rPr>
      </w:pPr>
      <w:r w:rsidRPr="00A56B98">
        <w:rPr>
          <w:rFonts w:asciiTheme="majorBidi" w:hAnsiTheme="majorBidi" w:cstheme="majorBidi"/>
          <w:color w:val="000000" w:themeColor="text1"/>
          <w:rtl/>
          <w:lang w:val="en-GB"/>
        </w:rPr>
        <w:t xml:space="preserve">المقارنة </w:t>
      </w:r>
      <w:r w:rsidR="00873CB5" w:rsidRPr="00A56B98">
        <w:rPr>
          <w:rFonts w:asciiTheme="majorBidi" w:hAnsiTheme="majorBidi" w:cstheme="majorBidi"/>
          <w:color w:val="000000" w:themeColor="text1"/>
          <w:rtl/>
          <w:lang w:val="en-GB"/>
        </w:rPr>
        <w:t>والاختيار: تأثير وسائل التواصل الاجتماعي على عملية المقارنة والاختيار</w:t>
      </w:r>
      <w:r w:rsidR="008530E0">
        <w:rPr>
          <w:rFonts w:asciiTheme="majorBidi" w:hAnsiTheme="majorBidi" w:cstheme="majorBidi" w:hint="cs"/>
          <w:color w:val="000000" w:themeColor="text1"/>
          <w:rtl/>
          <w:lang w:val="en-GB"/>
        </w:rPr>
        <w:t>.</w:t>
      </w:r>
    </w:p>
    <w:p w14:paraId="4AE5700C" w14:textId="7409CB6A" w:rsidR="00873CB5" w:rsidRPr="00A56B98" w:rsidRDefault="00337D00" w:rsidP="00CA7A6E">
      <w:pPr>
        <w:spacing w:line="360" w:lineRule="auto"/>
        <w:rPr>
          <w:rFonts w:asciiTheme="majorBidi" w:hAnsiTheme="majorBidi" w:cstheme="majorBidi"/>
          <w:color w:val="000000" w:themeColor="text1"/>
          <w:rtl/>
          <w:lang w:val="en-GB"/>
        </w:rPr>
      </w:pPr>
      <w:r w:rsidRPr="00A56B98">
        <w:rPr>
          <w:rFonts w:asciiTheme="majorBidi" w:hAnsiTheme="majorBidi" w:cstheme="majorBidi"/>
          <w:color w:val="000000" w:themeColor="text1"/>
          <w:rtl/>
          <w:lang w:val="en-GB"/>
        </w:rPr>
        <w:t>ا</w:t>
      </w:r>
      <w:r w:rsidR="00873CB5" w:rsidRPr="00A56B98">
        <w:rPr>
          <w:rFonts w:asciiTheme="majorBidi" w:hAnsiTheme="majorBidi" w:cstheme="majorBidi"/>
          <w:color w:val="000000" w:themeColor="text1"/>
          <w:rtl/>
          <w:lang w:val="en-GB"/>
        </w:rPr>
        <w:t>لشراء والخدمة</w:t>
      </w:r>
      <w:r w:rsidRPr="00A56B98">
        <w:rPr>
          <w:rFonts w:asciiTheme="majorBidi" w:hAnsiTheme="majorBidi" w:cstheme="majorBidi"/>
          <w:color w:val="000000" w:themeColor="text1"/>
          <w:rtl/>
          <w:lang w:val="en-GB"/>
        </w:rPr>
        <w:t>:</w:t>
      </w:r>
      <w:r w:rsidR="00873CB5" w:rsidRPr="00A56B98">
        <w:rPr>
          <w:rFonts w:asciiTheme="majorBidi" w:hAnsiTheme="majorBidi" w:cstheme="majorBidi"/>
          <w:color w:val="000000" w:themeColor="text1"/>
          <w:rtl/>
          <w:lang w:val="en-GB"/>
        </w:rPr>
        <w:t xml:space="preserve"> تأثير وسائل التواصل الاجتماعي على عملية الشراء والخدمة</w:t>
      </w:r>
      <w:r w:rsidR="008530E0">
        <w:rPr>
          <w:rFonts w:asciiTheme="majorBidi" w:hAnsiTheme="majorBidi" w:cstheme="majorBidi" w:hint="cs"/>
          <w:color w:val="000000" w:themeColor="text1"/>
          <w:rtl/>
          <w:lang w:val="en-GB"/>
        </w:rPr>
        <w:t>.</w:t>
      </w:r>
      <w:r w:rsidR="00873CB5" w:rsidRPr="00A56B98">
        <w:rPr>
          <w:rFonts w:asciiTheme="majorBidi" w:hAnsiTheme="majorBidi" w:cstheme="majorBidi"/>
          <w:color w:val="000000" w:themeColor="text1"/>
          <w:rtl/>
          <w:lang w:val="en-GB"/>
        </w:rPr>
        <w:t xml:space="preserve"> </w:t>
      </w:r>
    </w:p>
    <w:p w14:paraId="5F084CC2" w14:textId="6C1EC8CA" w:rsidR="00873CB5" w:rsidRPr="000E19B7" w:rsidRDefault="00337D00" w:rsidP="00CA7A6E">
      <w:pPr>
        <w:spacing w:line="360" w:lineRule="auto"/>
        <w:rPr>
          <w:rFonts w:asciiTheme="majorBidi" w:hAnsiTheme="majorBidi" w:cstheme="majorBidi"/>
          <w:b/>
          <w:bCs/>
          <w:color w:val="47D459" w:themeColor="accent3" w:themeTint="99"/>
          <w:sz w:val="40"/>
          <w:szCs w:val="40"/>
          <w:rtl/>
          <w:lang w:val="en-GB"/>
        </w:rPr>
      </w:pPr>
      <w:r w:rsidRPr="00A56B98">
        <w:rPr>
          <w:rFonts w:asciiTheme="majorBidi" w:hAnsiTheme="majorBidi" w:cstheme="majorBidi"/>
          <w:color w:val="000000" w:themeColor="text1"/>
          <w:rtl/>
          <w:lang w:val="en-GB"/>
        </w:rPr>
        <w:t>ا</w:t>
      </w:r>
      <w:r w:rsidR="00873CB5" w:rsidRPr="00A56B98">
        <w:rPr>
          <w:rFonts w:asciiTheme="majorBidi" w:hAnsiTheme="majorBidi" w:cstheme="majorBidi"/>
          <w:color w:val="000000" w:themeColor="text1"/>
          <w:rtl/>
          <w:lang w:val="en-GB"/>
        </w:rPr>
        <w:t>لتعامل مع الشكاوى: دور وسائل التواصل الاجتماعي في التعامل مع الشكاو</w:t>
      </w:r>
      <w:r w:rsidR="008530E0">
        <w:rPr>
          <w:rFonts w:asciiTheme="majorBidi" w:hAnsiTheme="majorBidi" w:cstheme="majorBidi" w:hint="cs"/>
          <w:color w:val="000000" w:themeColor="text1"/>
          <w:rtl/>
          <w:lang w:val="en-GB"/>
        </w:rPr>
        <w:t>ى.</w:t>
      </w:r>
    </w:p>
    <w:p w14:paraId="0528490D" w14:textId="0651DC5E" w:rsidR="00873CB5" w:rsidRPr="000E19B7" w:rsidRDefault="00873CB5" w:rsidP="00CA7A6E">
      <w:pPr>
        <w:spacing w:line="360" w:lineRule="auto"/>
        <w:rPr>
          <w:rFonts w:asciiTheme="majorBidi" w:hAnsiTheme="majorBidi" w:cstheme="majorBidi"/>
          <w:b/>
          <w:bCs/>
          <w:color w:val="C00000"/>
          <w:sz w:val="40"/>
          <w:szCs w:val="40"/>
          <w:rtl/>
          <w:lang w:val="en-GB"/>
        </w:rPr>
      </w:pPr>
    </w:p>
    <w:p w14:paraId="223A3591" w14:textId="77777777" w:rsidR="00732152" w:rsidRPr="000E19B7" w:rsidRDefault="00732152" w:rsidP="00CA7A6E">
      <w:pPr>
        <w:spacing w:line="360" w:lineRule="auto"/>
        <w:rPr>
          <w:rFonts w:asciiTheme="majorBidi" w:hAnsiTheme="majorBidi" w:cstheme="majorBidi"/>
          <w:b/>
          <w:bCs/>
          <w:color w:val="000000" w:themeColor="text1"/>
          <w:sz w:val="40"/>
          <w:szCs w:val="40"/>
          <w:rtl/>
          <w:lang w:val="en-GB"/>
        </w:rPr>
      </w:pPr>
    </w:p>
    <w:p w14:paraId="2E25C03D" w14:textId="77777777" w:rsidR="00732152" w:rsidRPr="000E19B7" w:rsidRDefault="00732152" w:rsidP="00CA7A6E">
      <w:pPr>
        <w:spacing w:line="360" w:lineRule="auto"/>
        <w:rPr>
          <w:rFonts w:asciiTheme="majorBidi" w:hAnsiTheme="majorBidi" w:cstheme="majorBidi"/>
          <w:b/>
          <w:bCs/>
          <w:color w:val="00B0F0"/>
          <w:sz w:val="40"/>
          <w:szCs w:val="40"/>
          <w:rtl/>
          <w:lang w:val="en-GB"/>
        </w:rPr>
      </w:pPr>
    </w:p>
    <w:p w14:paraId="794C9F5A" w14:textId="77777777" w:rsidR="00732152" w:rsidRPr="00A56B98" w:rsidRDefault="00732152" w:rsidP="00CA7A6E">
      <w:pPr>
        <w:spacing w:line="360" w:lineRule="auto"/>
        <w:rPr>
          <w:rFonts w:asciiTheme="majorBidi" w:hAnsiTheme="majorBidi" w:cstheme="majorBidi"/>
          <w:b/>
          <w:bCs/>
          <w:color w:val="00B0F0"/>
          <w:sz w:val="36"/>
          <w:szCs w:val="36"/>
          <w:rtl/>
          <w:lang w:val="en-GB"/>
        </w:rPr>
      </w:pPr>
      <w:r w:rsidRPr="00A56B98">
        <w:rPr>
          <w:rFonts w:asciiTheme="majorBidi" w:hAnsiTheme="majorBidi" w:cstheme="majorBidi"/>
          <w:b/>
          <w:bCs/>
          <w:color w:val="00B0F0"/>
          <w:sz w:val="36"/>
          <w:szCs w:val="36"/>
          <w:rtl/>
          <w:lang w:val="en-GB"/>
        </w:rPr>
        <w:t>العوامل المؤثرة على سلوك المستهلك عبر وسائل التواصل الاجتماعي</w:t>
      </w:r>
    </w:p>
    <w:p w14:paraId="0B8A2C92" w14:textId="77777777" w:rsidR="00732152" w:rsidRPr="00C25440" w:rsidRDefault="00732152" w:rsidP="00CA7A6E">
      <w:pPr>
        <w:spacing w:line="360" w:lineRule="auto"/>
        <w:rPr>
          <w:rFonts w:asciiTheme="majorBidi" w:hAnsiTheme="majorBidi" w:cstheme="majorBidi"/>
          <w:color w:val="000000" w:themeColor="text1"/>
          <w:rtl/>
          <w:lang w:val="en-GB"/>
        </w:rPr>
      </w:pPr>
    </w:p>
    <w:p w14:paraId="7E33AE89" w14:textId="0440077E" w:rsidR="00732152" w:rsidRPr="00C25440" w:rsidRDefault="00732152" w:rsidP="008965A7">
      <w:pPr>
        <w:pStyle w:val="a6"/>
        <w:numPr>
          <w:ilvl w:val="0"/>
          <w:numId w:val="39"/>
        </w:numPr>
        <w:spacing w:line="360" w:lineRule="auto"/>
        <w:rPr>
          <w:rFonts w:asciiTheme="majorBidi" w:hAnsiTheme="majorBidi" w:cstheme="majorBidi"/>
          <w:color w:val="000000" w:themeColor="text1"/>
          <w:rtl/>
          <w:lang w:val="en-GB"/>
        </w:rPr>
      </w:pPr>
      <w:r w:rsidRPr="00C25440">
        <w:rPr>
          <w:rFonts w:asciiTheme="majorBidi" w:hAnsiTheme="majorBidi" w:cstheme="majorBidi"/>
          <w:color w:val="000000" w:themeColor="text1"/>
          <w:rtl/>
          <w:lang w:val="en-GB"/>
        </w:rPr>
        <w:t>الإعلانات المستهدفة</w:t>
      </w:r>
    </w:p>
    <w:p w14:paraId="00DB468D" w14:textId="4E11ED27" w:rsidR="00732152" w:rsidRPr="00C25440" w:rsidRDefault="00732152" w:rsidP="00CA7A6E">
      <w:pPr>
        <w:spacing w:line="360" w:lineRule="auto"/>
        <w:rPr>
          <w:rFonts w:asciiTheme="majorBidi" w:hAnsiTheme="majorBidi" w:cstheme="majorBidi"/>
          <w:color w:val="000000" w:themeColor="text1"/>
          <w:lang w:val="en-GB"/>
        </w:rPr>
      </w:pPr>
      <w:r w:rsidRPr="00C25440">
        <w:rPr>
          <w:rFonts w:asciiTheme="majorBidi" w:hAnsiTheme="majorBidi" w:cstheme="majorBidi"/>
          <w:color w:val="000000" w:themeColor="text1"/>
          <w:rtl/>
          <w:lang w:val="en-GB"/>
        </w:rPr>
        <w:lastRenderedPageBreak/>
        <w:t>تعتمد الشركات على الإعلانات المستهدفة للوصول إلى جمهور محدد بناءً على سلوكياتهم واهتماماتهم.</w:t>
      </w:r>
    </w:p>
    <w:p w14:paraId="467F2AA8" w14:textId="4E7A8A21" w:rsidR="00732152" w:rsidRPr="00C25440" w:rsidRDefault="00732152" w:rsidP="00CA7A6E">
      <w:pPr>
        <w:spacing w:line="360" w:lineRule="auto"/>
        <w:rPr>
          <w:rFonts w:asciiTheme="majorBidi" w:hAnsiTheme="majorBidi" w:cstheme="majorBidi"/>
          <w:color w:val="000000" w:themeColor="text1"/>
          <w:lang w:val="en-GB"/>
        </w:rPr>
      </w:pPr>
      <w:r w:rsidRPr="00C25440">
        <w:rPr>
          <w:rFonts w:asciiTheme="majorBidi" w:hAnsiTheme="majorBidi" w:cstheme="majorBidi"/>
          <w:color w:val="000000" w:themeColor="text1"/>
          <w:rtl/>
          <w:lang w:val="en-GB"/>
        </w:rPr>
        <w:t>يتم توجيه هذه الإعلانات باستخدام خوارزميات متقدمة لجمع وتحليل بيانات المستخدمين.</w:t>
      </w:r>
    </w:p>
    <w:p w14:paraId="2CA5BCBD" w14:textId="1495B62D" w:rsidR="00732152" w:rsidRPr="00C25440" w:rsidRDefault="00732152" w:rsidP="00CA7A6E">
      <w:pPr>
        <w:spacing w:line="360" w:lineRule="auto"/>
        <w:rPr>
          <w:rFonts w:asciiTheme="majorBidi" w:hAnsiTheme="majorBidi" w:cstheme="majorBidi"/>
          <w:color w:val="000000" w:themeColor="text1"/>
          <w:lang w:val="en-GB"/>
        </w:rPr>
      </w:pPr>
      <w:r w:rsidRPr="00C25440">
        <w:rPr>
          <w:rFonts w:asciiTheme="majorBidi" w:hAnsiTheme="majorBidi" w:cstheme="majorBidi"/>
          <w:b/>
          <w:bCs/>
          <w:color w:val="000000" w:themeColor="text1"/>
          <w:sz w:val="28"/>
          <w:szCs w:val="28"/>
          <w:rtl/>
          <w:lang w:val="en-GB"/>
        </w:rPr>
        <w:t>مثال عملي:</w:t>
      </w:r>
      <w:r w:rsidRPr="00C25440">
        <w:rPr>
          <w:rFonts w:asciiTheme="majorBidi" w:hAnsiTheme="majorBidi" w:cstheme="majorBidi"/>
          <w:color w:val="000000" w:themeColor="text1"/>
          <w:rtl/>
          <w:lang w:val="en-GB"/>
        </w:rPr>
        <w:t xml:space="preserve"> استخدمت شركة أمازون إعلانات مستهدفة على فيسبوك لجذب العملاء المهتمين بمنتجات معينة، مما أدى إلى زيادة بنسبة 25% في المبيعات.</w:t>
      </w:r>
    </w:p>
    <w:p w14:paraId="435B9A3E" w14:textId="344D4D28" w:rsidR="00732152" w:rsidRPr="00C25440" w:rsidRDefault="00732152" w:rsidP="008965A7">
      <w:pPr>
        <w:pStyle w:val="a6"/>
        <w:numPr>
          <w:ilvl w:val="0"/>
          <w:numId w:val="39"/>
        </w:numPr>
        <w:spacing w:line="360" w:lineRule="auto"/>
        <w:rPr>
          <w:rFonts w:asciiTheme="majorBidi" w:hAnsiTheme="majorBidi" w:cstheme="majorBidi"/>
          <w:color w:val="000000" w:themeColor="text1"/>
          <w:rtl/>
          <w:lang w:val="en-GB"/>
        </w:rPr>
      </w:pPr>
      <w:r w:rsidRPr="00C25440">
        <w:rPr>
          <w:rFonts w:asciiTheme="majorBidi" w:hAnsiTheme="majorBidi" w:cstheme="majorBidi"/>
          <w:color w:val="000000" w:themeColor="text1"/>
          <w:rtl/>
          <w:lang w:val="en-GB"/>
        </w:rPr>
        <w:t>التحفيزات والخصومات</w:t>
      </w:r>
    </w:p>
    <w:p w14:paraId="236C92DC" w14:textId="1D822C10" w:rsidR="00732152" w:rsidRPr="00C25440" w:rsidRDefault="00732152" w:rsidP="00CA7A6E">
      <w:pPr>
        <w:spacing w:line="360" w:lineRule="auto"/>
        <w:rPr>
          <w:rFonts w:asciiTheme="majorBidi" w:hAnsiTheme="majorBidi" w:cstheme="majorBidi"/>
          <w:color w:val="000000" w:themeColor="text1"/>
          <w:lang w:val="en-GB"/>
        </w:rPr>
      </w:pPr>
      <w:r w:rsidRPr="00C25440">
        <w:rPr>
          <w:rFonts w:asciiTheme="majorBidi" w:hAnsiTheme="majorBidi" w:cstheme="majorBidi"/>
          <w:color w:val="000000" w:themeColor="text1"/>
          <w:rtl/>
          <w:lang w:val="en-GB"/>
        </w:rPr>
        <w:t>تُعد الخصومات والعروض من أكثر الأدوات فاعلية في جذب المستهلكين، خاصةً في أوقات الأزمات الاقتصادية. تعمل هذه الاستراتيجيات على تسريع القرارات الشرائية.</w:t>
      </w:r>
    </w:p>
    <w:p w14:paraId="28B35501" w14:textId="5C07422A" w:rsidR="00732152" w:rsidRPr="00C25440" w:rsidRDefault="00732152" w:rsidP="00CA7A6E">
      <w:pPr>
        <w:spacing w:line="360" w:lineRule="auto"/>
        <w:rPr>
          <w:rFonts w:asciiTheme="majorBidi" w:hAnsiTheme="majorBidi" w:cstheme="majorBidi"/>
          <w:color w:val="000000" w:themeColor="text1"/>
          <w:lang w:val="en-GB"/>
        </w:rPr>
      </w:pPr>
      <w:r w:rsidRPr="00C25440">
        <w:rPr>
          <w:rFonts w:asciiTheme="majorBidi" w:hAnsiTheme="majorBidi" w:cstheme="majorBidi"/>
          <w:b/>
          <w:bCs/>
          <w:color w:val="000000" w:themeColor="text1"/>
          <w:sz w:val="28"/>
          <w:szCs w:val="28"/>
          <w:rtl/>
          <w:lang w:val="en-GB"/>
        </w:rPr>
        <w:t>مثال عملي:</w:t>
      </w:r>
      <w:r w:rsidRPr="00C25440">
        <w:rPr>
          <w:rFonts w:asciiTheme="majorBidi" w:hAnsiTheme="majorBidi" w:cstheme="majorBidi"/>
          <w:color w:val="000000" w:themeColor="text1"/>
          <w:rtl/>
          <w:lang w:val="en-GB"/>
        </w:rPr>
        <w:t xml:space="preserve"> حملة الجمعة السوداء لشركة إلكترونيات </w:t>
      </w:r>
      <w:r w:rsidRPr="00C25440">
        <w:rPr>
          <w:rFonts w:asciiTheme="majorBidi" w:hAnsiTheme="majorBidi" w:cstheme="majorBidi"/>
          <w:color w:val="000000" w:themeColor="text1"/>
          <w:lang w:val="en-GB"/>
        </w:rPr>
        <w:t>XYZ</w:t>
      </w:r>
      <w:r w:rsidRPr="00C25440">
        <w:rPr>
          <w:rFonts w:asciiTheme="majorBidi" w:hAnsiTheme="majorBidi" w:cstheme="majorBidi"/>
          <w:color w:val="000000" w:themeColor="text1"/>
          <w:rtl/>
          <w:lang w:val="en-GB"/>
        </w:rPr>
        <w:t xml:space="preserve"> على فيسبوك زادت المبيعات بنسبة 30% خلال 48 ساعة فقط.</w:t>
      </w:r>
    </w:p>
    <w:p w14:paraId="1EECC123" w14:textId="31DBE5AF" w:rsidR="00732152" w:rsidRPr="00C25440" w:rsidRDefault="00732152" w:rsidP="008965A7">
      <w:pPr>
        <w:pStyle w:val="a6"/>
        <w:numPr>
          <w:ilvl w:val="0"/>
          <w:numId w:val="39"/>
        </w:numPr>
        <w:spacing w:line="360" w:lineRule="auto"/>
        <w:rPr>
          <w:rFonts w:asciiTheme="majorBidi" w:hAnsiTheme="majorBidi" w:cstheme="majorBidi"/>
          <w:color w:val="000000" w:themeColor="text1"/>
          <w:rtl/>
          <w:lang w:val="en-GB"/>
        </w:rPr>
      </w:pPr>
      <w:r w:rsidRPr="00C25440">
        <w:rPr>
          <w:rFonts w:asciiTheme="majorBidi" w:hAnsiTheme="majorBidi" w:cstheme="majorBidi"/>
          <w:color w:val="000000" w:themeColor="text1"/>
          <w:rtl/>
          <w:lang w:val="en-GB"/>
        </w:rPr>
        <w:t>التوصيات والمراجعات</w:t>
      </w:r>
    </w:p>
    <w:p w14:paraId="30D67A93" w14:textId="236034CB" w:rsidR="00732152" w:rsidRPr="00C25440" w:rsidRDefault="00732152" w:rsidP="00CA7A6E">
      <w:pPr>
        <w:spacing w:line="360" w:lineRule="auto"/>
        <w:rPr>
          <w:rFonts w:asciiTheme="majorBidi" w:hAnsiTheme="majorBidi" w:cstheme="majorBidi"/>
          <w:color w:val="000000" w:themeColor="text1"/>
          <w:lang w:val="en-GB"/>
        </w:rPr>
      </w:pPr>
      <w:r w:rsidRPr="00C25440">
        <w:rPr>
          <w:rFonts w:asciiTheme="majorBidi" w:hAnsiTheme="majorBidi" w:cstheme="majorBidi"/>
          <w:color w:val="000000" w:themeColor="text1"/>
          <w:rtl/>
          <w:lang w:val="en-GB"/>
        </w:rPr>
        <w:t>تؤثر التوصيات والمراجعات بشكل كبير على ثقة المستهلكين.</w:t>
      </w:r>
    </w:p>
    <w:p w14:paraId="57AE8514" w14:textId="29BF1A49" w:rsidR="00732152" w:rsidRPr="00C25440" w:rsidRDefault="00732152" w:rsidP="00CA7A6E">
      <w:pPr>
        <w:spacing w:line="360" w:lineRule="auto"/>
        <w:rPr>
          <w:rFonts w:asciiTheme="majorBidi" w:hAnsiTheme="majorBidi" w:cstheme="majorBidi"/>
          <w:color w:val="000000" w:themeColor="text1"/>
          <w:lang w:val="en-GB"/>
        </w:rPr>
      </w:pPr>
      <w:r w:rsidRPr="00C25440">
        <w:rPr>
          <w:rFonts w:asciiTheme="majorBidi" w:hAnsiTheme="majorBidi" w:cstheme="majorBidi"/>
          <w:color w:val="000000" w:themeColor="text1"/>
          <w:rtl/>
          <w:lang w:val="en-GB"/>
        </w:rPr>
        <w:t>تشير الدراسات إلى أن 70% من المستهلكين يعتمدون على آراء الآخرين قبل اتخاذ قرار الشراء.</w:t>
      </w:r>
    </w:p>
    <w:p w14:paraId="156635DD" w14:textId="25BB9E92" w:rsidR="003B62F5" w:rsidRPr="00C25440" w:rsidRDefault="00732152" w:rsidP="00CA7A6E">
      <w:pPr>
        <w:spacing w:line="360" w:lineRule="auto"/>
        <w:rPr>
          <w:rFonts w:asciiTheme="majorBidi" w:hAnsiTheme="majorBidi" w:cstheme="majorBidi"/>
          <w:color w:val="000000" w:themeColor="text1"/>
          <w:lang w:val="en-GB"/>
        </w:rPr>
      </w:pPr>
      <w:r w:rsidRPr="00C25440">
        <w:rPr>
          <w:rFonts w:asciiTheme="majorBidi" w:hAnsiTheme="majorBidi" w:cstheme="majorBidi"/>
          <w:b/>
          <w:bCs/>
          <w:color w:val="000000" w:themeColor="text1"/>
          <w:sz w:val="28"/>
          <w:szCs w:val="28"/>
          <w:rtl/>
          <w:lang w:val="en-GB"/>
        </w:rPr>
        <w:t>مثال عملي:</w:t>
      </w:r>
      <w:r w:rsidRPr="00C25440">
        <w:rPr>
          <w:rFonts w:asciiTheme="majorBidi" w:hAnsiTheme="majorBidi" w:cstheme="majorBidi"/>
          <w:color w:val="000000" w:themeColor="text1"/>
          <w:rtl/>
          <w:lang w:val="en-GB"/>
        </w:rPr>
        <w:t xml:space="preserve"> شجعت شركة كوكا كولا المستهلكين على مشاركة تجاربهم عبر هاشتاغ على انستغرام، مما عزز الثقة بالعلامة التجارية.</w:t>
      </w:r>
    </w:p>
    <w:p w14:paraId="44119239" w14:textId="154BBB89" w:rsidR="003179B1" w:rsidRPr="00C25440" w:rsidRDefault="00851275" w:rsidP="00CA7A6E">
      <w:pPr>
        <w:spacing w:line="360" w:lineRule="auto"/>
        <w:rPr>
          <w:rFonts w:asciiTheme="majorBidi" w:hAnsiTheme="majorBidi" w:cstheme="majorBidi"/>
          <w:color w:val="000000" w:themeColor="text1"/>
          <w:lang w:val="en-GB"/>
        </w:rPr>
      </w:pPr>
      <w:r w:rsidRPr="00C25440">
        <w:rPr>
          <w:rFonts w:asciiTheme="majorBidi" w:hAnsiTheme="majorBidi" w:cstheme="majorBidi"/>
          <w:color w:val="000000" w:themeColor="text1"/>
          <w:rtl/>
          <w:lang w:val="en-GB"/>
        </w:rPr>
        <w:t>ولكن ماذا عن العوامل التي تعزز قرار الشراء بشكل أسرع</w:t>
      </w:r>
      <w:r w:rsidR="003B62F5" w:rsidRPr="00C25440">
        <w:rPr>
          <w:rFonts w:asciiTheme="majorBidi" w:hAnsiTheme="majorBidi" w:cstheme="majorBidi"/>
          <w:color w:val="000000" w:themeColor="text1"/>
          <w:rtl/>
          <w:lang w:val="en-GB"/>
        </w:rPr>
        <w:t>؟</w:t>
      </w:r>
    </w:p>
    <w:p w14:paraId="1B76A748" w14:textId="77777777" w:rsidR="003179B1" w:rsidRPr="00C25440" w:rsidRDefault="003179B1" w:rsidP="00CA7A6E">
      <w:pPr>
        <w:spacing w:line="360" w:lineRule="auto"/>
        <w:rPr>
          <w:rFonts w:asciiTheme="majorBidi" w:hAnsiTheme="majorBidi" w:cstheme="majorBidi"/>
          <w:color w:val="000000" w:themeColor="text1"/>
          <w:rtl/>
          <w:lang w:val="en-GB"/>
        </w:rPr>
      </w:pPr>
    </w:p>
    <w:p w14:paraId="48CFF6CD" w14:textId="7B09E3B1" w:rsidR="00102FB2" w:rsidRDefault="00102FB2" w:rsidP="00CA7A6E">
      <w:pPr>
        <w:spacing w:line="360" w:lineRule="auto"/>
        <w:rPr>
          <w:rFonts w:asciiTheme="majorBidi" w:hAnsiTheme="majorBidi" w:cstheme="majorBidi"/>
          <w:b/>
          <w:bCs/>
          <w:color w:val="0070C0"/>
          <w:sz w:val="36"/>
          <w:szCs w:val="36"/>
          <w:rtl/>
          <w:lang w:val="en-GB"/>
        </w:rPr>
      </w:pPr>
      <w:r w:rsidRPr="008E1EE2">
        <w:rPr>
          <w:rFonts w:asciiTheme="majorBidi" w:hAnsiTheme="majorBidi" w:cstheme="majorBidi"/>
          <w:b/>
          <w:bCs/>
          <w:color w:val="0070C0"/>
          <w:sz w:val="36"/>
          <w:szCs w:val="36"/>
          <w:rtl/>
          <w:lang w:val="en-GB"/>
        </w:rPr>
        <w:t>التحديات والمخاطر:</w:t>
      </w:r>
    </w:p>
    <w:p w14:paraId="4A504C31" w14:textId="77777777" w:rsidR="00AC5195" w:rsidRPr="00AC5195" w:rsidRDefault="00AC5195" w:rsidP="00CA7A6E">
      <w:pPr>
        <w:spacing w:line="360" w:lineRule="auto"/>
        <w:rPr>
          <w:rFonts w:asciiTheme="majorBidi" w:hAnsiTheme="majorBidi" w:cstheme="majorBidi"/>
          <w:color w:val="0070C0"/>
          <w:rtl/>
          <w:lang w:val="en-GB"/>
        </w:rPr>
      </w:pPr>
    </w:p>
    <w:p w14:paraId="1AE95266" w14:textId="77777777" w:rsidR="006F3BAF" w:rsidRPr="00AC5195" w:rsidRDefault="00102FB2" w:rsidP="00CA7A6E">
      <w:pPr>
        <w:spacing w:line="360" w:lineRule="auto"/>
        <w:rPr>
          <w:rFonts w:asciiTheme="majorBidi" w:hAnsiTheme="majorBidi" w:cstheme="majorBidi"/>
          <w:color w:val="000000" w:themeColor="text1"/>
          <w:rtl/>
          <w:lang w:val="en-GB"/>
        </w:rPr>
      </w:pPr>
      <w:r w:rsidRPr="00AC5195">
        <w:rPr>
          <w:rFonts w:asciiTheme="majorBidi" w:hAnsiTheme="majorBidi" w:cstheme="majorBidi"/>
          <w:color w:val="000000" w:themeColor="text1"/>
          <w:rtl/>
          <w:lang w:val="en-GB"/>
        </w:rPr>
        <w:t xml:space="preserve">رغم الفوائد العديدة التي تقدمها وسائل التواصل الاجتماعي في مجال التسويق، فإن هناك العديد من التحديات التي قد تواجه الشركات والمستهلكين على حد سواء. </w:t>
      </w:r>
    </w:p>
    <w:p w14:paraId="30C0F040" w14:textId="71531213" w:rsidR="00102FB2" w:rsidRPr="008E1EE2" w:rsidRDefault="00102FB2" w:rsidP="00CA7A6E">
      <w:pPr>
        <w:spacing w:line="360" w:lineRule="auto"/>
        <w:rPr>
          <w:rFonts w:asciiTheme="majorBidi" w:hAnsiTheme="majorBidi" w:cstheme="majorBidi"/>
          <w:b/>
          <w:bCs/>
          <w:color w:val="000000" w:themeColor="text1"/>
          <w:sz w:val="28"/>
          <w:szCs w:val="28"/>
          <w:rtl/>
          <w:lang w:val="en-GB"/>
        </w:rPr>
      </w:pPr>
      <w:r w:rsidRPr="008E1EE2">
        <w:rPr>
          <w:rFonts w:asciiTheme="majorBidi" w:hAnsiTheme="majorBidi" w:cstheme="majorBidi"/>
          <w:b/>
          <w:bCs/>
          <w:color w:val="000000" w:themeColor="text1"/>
          <w:sz w:val="28"/>
          <w:szCs w:val="28"/>
          <w:rtl/>
          <w:lang w:val="en-GB"/>
        </w:rPr>
        <w:t>من أبرز هذه التحديات:</w:t>
      </w:r>
    </w:p>
    <w:p w14:paraId="4FE254EB" w14:textId="38E0918A" w:rsidR="00AD6239" w:rsidRPr="002D0B00" w:rsidRDefault="00102FB2" w:rsidP="008965A7">
      <w:pPr>
        <w:pStyle w:val="a6"/>
        <w:numPr>
          <w:ilvl w:val="0"/>
          <w:numId w:val="38"/>
        </w:numPr>
        <w:spacing w:line="360" w:lineRule="auto"/>
        <w:rPr>
          <w:rFonts w:asciiTheme="majorBidi" w:hAnsiTheme="majorBidi" w:cstheme="majorBidi"/>
          <w:color w:val="000000" w:themeColor="text1"/>
          <w:lang w:val="en-GB"/>
        </w:rPr>
      </w:pPr>
      <w:r w:rsidRPr="002D0B00">
        <w:rPr>
          <w:rFonts w:asciiTheme="majorBidi" w:hAnsiTheme="majorBidi" w:cstheme="majorBidi"/>
          <w:color w:val="000000" w:themeColor="text1"/>
          <w:rtl/>
          <w:lang w:val="en-GB"/>
        </w:rPr>
        <w:t>الخصوصية والأمن:</w:t>
      </w:r>
    </w:p>
    <w:p w14:paraId="21D50CE4" w14:textId="77777777" w:rsidR="00E872B6" w:rsidRPr="002D0B00" w:rsidRDefault="007709D2" w:rsidP="00CA7A6E">
      <w:pPr>
        <w:spacing w:line="360" w:lineRule="auto"/>
        <w:rPr>
          <w:rFonts w:asciiTheme="majorBidi" w:hAnsiTheme="majorBidi" w:cstheme="majorBidi"/>
          <w:color w:val="000000" w:themeColor="text1"/>
          <w:rtl/>
          <w:lang w:val="en-GB"/>
        </w:rPr>
      </w:pPr>
      <w:r w:rsidRPr="002D0B00">
        <w:rPr>
          <w:rFonts w:asciiTheme="majorBidi" w:hAnsiTheme="majorBidi" w:cstheme="majorBidi"/>
          <w:color w:val="000000" w:themeColor="text1"/>
          <w:rtl/>
          <w:lang w:val="en-GB"/>
        </w:rPr>
        <w:t xml:space="preserve">أصبحت خصوصية البيانات قضية حساسة للغاية، خاصة بعد فضائح تسريب البيانات </w:t>
      </w:r>
      <w:r w:rsidRPr="008E1EE2">
        <w:rPr>
          <w:rFonts w:asciiTheme="majorBidi" w:hAnsiTheme="majorBidi" w:cstheme="majorBidi"/>
          <w:b/>
          <w:bCs/>
          <w:color w:val="000000" w:themeColor="text1"/>
          <w:sz w:val="28"/>
          <w:szCs w:val="28"/>
          <w:rtl/>
          <w:lang w:val="en-GB"/>
        </w:rPr>
        <w:t>مثل</w:t>
      </w:r>
      <w:r w:rsidRPr="002D0B00">
        <w:rPr>
          <w:rFonts w:asciiTheme="majorBidi" w:hAnsiTheme="majorBidi" w:cstheme="majorBidi"/>
          <w:color w:val="000000" w:themeColor="text1"/>
          <w:rtl/>
          <w:lang w:val="en-GB"/>
        </w:rPr>
        <w:t xml:space="preserve"> حادثة فيسبوك - </w:t>
      </w:r>
      <w:r w:rsidRPr="002D0B00">
        <w:rPr>
          <w:rFonts w:asciiTheme="majorBidi" w:hAnsiTheme="majorBidi" w:cstheme="majorBidi"/>
          <w:color w:val="000000" w:themeColor="text1"/>
          <w:lang w:val="en-GB" w:bidi="ar-EG"/>
        </w:rPr>
        <w:t xml:space="preserve">Cambridge </w:t>
      </w:r>
      <w:proofErr w:type="spellStart"/>
      <w:r w:rsidRPr="002D0B00">
        <w:rPr>
          <w:rFonts w:asciiTheme="majorBidi" w:hAnsiTheme="majorBidi" w:cstheme="majorBidi"/>
          <w:color w:val="000000" w:themeColor="text1"/>
          <w:lang w:val="en-GB" w:bidi="ar-EG"/>
        </w:rPr>
        <w:t>Analytica</w:t>
      </w:r>
      <w:proofErr w:type="spellEnd"/>
      <w:r w:rsidRPr="002D0B00">
        <w:rPr>
          <w:rFonts w:asciiTheme="majorBidi" w:hAnsiTheme="majorBidi" w:cstheme="majorBidi"/>
          <w:color w:val="000000" w:themeColor="text1"/>
          <w:rtl/>
          <w:lang w:val="en-GB"/>
        </w:rPr>
        <w:t xml:space="preserve"> عام 2018، التي أثرت على أكثر من 50 مليون مستخدم. </w:t>
      </w:r>
    </w:p>
    <w:p w14:paraId="29DC5C7A" w14:textId="436A8E94" w:rsidR="00E872B6" w:rsidRPr="002D0B00" w:rsidRDefault="007709D2" w:rsidP="00CA7A6E">
      <w:pPr>
        <w:spacing w:line="360" w:lineRule="auto"/>
        <w:rPr>
          <w:rFonts w:asciiTheme="majorBidi" w:hAnsiTheme="majorBidi" w:cstheme="majorBidi"/>
          <w:color w:val="000000" w:themeColor="text1"/>
          <w:rtl/>
          <w:lang w:val="en-GB"/>
        </w:rPr>
      </w:pPr>
      <w:r w:rsidRPr="002D0B00">
        <w:rPr>
          <w:rFonts w:asciiTheme="majorBidi" w:hAnsiTheme="majorBidi" w:cstheme="majorBidi"/>
          <w:color w:val="000000" w:themeColor="text1"/>
          <w:rtl/>
          <w:lang w:val="en-GB"/>
        </w:rPr>
        <w:t>وفق</w:t>
      </w:r>
      <w:r w:rsidR="00E872B6" w:rsidRPr="002D0B00">
        <w:rPr>
          <w:rFonts w:asciiTheme="majorBidi" w:hAnsiTheme="majorBidi" w:cstheme="majorBidi"/>
          <w:color w:val="000000" w:themeColor="text1"/>
          <w:rtl/>
          <w:lang w:val="en-GB"/>
        </w:rPr>
        <w:t xml:space="preserve">اً </w:t>
      </w:r>
      <w:r w:rsidRPr="002D0B00">
        <w:rPr>
          <w:rFonts w:asciiTheme="majorBidi" w:hAnsiTheme="majorBidi" w:cstheme="majorBidi"/>
          <w:color w:val="000000" w:themeColor="text1"/>
          <w:rtl/>
          <w:lang w:val="en-GB"/>
        </w:rPr>
        <w:t xml:space="preserve">لـ </w:t>
      </w:r>
      <w:r w:rsidRPr="002D0B00">
        <w:rPr>
          <w:rFonts w:asciiTheme="majorBidi" w:hAnsiTheme="majorBidi" w:cstheme="majorBidi"/>
          <w:color w:val="000000" w:themeColor="text1"/>
          <w:lang w:val="en-GB" w:bidi="ar-EG"/>
        </w:rPr>
        <w:t>GDPR</w:t>
      </w:r>
      <w:r w:rsidRPr="002D0B00">
        <w:rPr>
          <w:rFonts w:asciiTheme="majorBidi" w:hAnsiTheme="majorBidi" w:cstheme="majorBidi"/>
          <w:color w:val="000000" w:themeColor="text1"/>
          <w:rtl/>
          <w:lang w:val="en-GB"/>
        </w:rPr>
        <w:t xml:space="preserve"> (اللائحة العامة لحماية البيانات)، يجب على الشركات التي تستخدم الإعلانات المستهدفة ضمان شفافية أكبر في طريقة جمع البيانات ومعالجتها.</w:t>
      </w:r>
      <w:r w:rsidR="006E7E32" w:rsidRPr="002D0B00">
        <w:rPr>
          <w:rFonts w:asciiTheme="majorBidi" w:hAnsiTheme="majorBidi" w:cstheme="majorBidi"/>
          <w:color w:val="000000" w:themeColor="text1"/>
          <w:rtl/>
          <w:lang w:val="en-GB"/>
        </w:rPr>
        <w:t xml:space="preserve"> </w:t>
      </w:r>
    </w:p>
    <w:p w14:paraId="7974380A" w14:textId="5366CD3C" w:rsidR="00CE5C7F" w:rsidRPr="002D0B00" w:rsidRDefault="006E7E32" w:rsidP="00CA7A6E">
      <w:pPr>
        <w:spacing w:line="360" w:lineRule="auto"/>
        <w:rPr>
          <w:rFonts w:asciiTheme="majorBidi" w:hAnsiTheme="majorBidi" w:cstheme="majorBidi"/>
          <w:color w:val="000000" w:themeColor="text1"/>
          <w:rtl/>
          <w:lang w:val="en-GB"/>
        </w:rPr>
      </w:pPr>
      <w:r w:rsidRPr="002D0B00">
        <w:rPr>
          <w:rFonts w:asciiTheme="majorBidi" w:hAnsiTheme="majorBidi" w:cstheme="majorBidi"/>
          <w:color w:val="000000" w:themeColor="text1"/>
          <w:rtl/>
          <w:lang w:val="en-GB"/>
        </w:rPr>
        <w:lastRenderedPageBreak/>
        <w:t>الشركات التي تتجاهل هذا الجانب تخاطر بفقدان ثقة العملاء، مما يؤدي إلى تراجع ولائهم وانخفاض المبيعات.</w:t>
      </w:r>
    </w:p>
    <w:p w14:paraId="4EC004A3" w14:textId="254CC833" w:rsidR="00CE5C7F" w:rsidRPr="0072302B" w:rsidRDefault="00CE5C7F" w:rsidP="00CA7A6E">
      <w:pPr>
        <w:spacing w:line="360" w:lineRule="auto"/>
        <w:rPr>
          <w:rFonts w:asciiTheme="majorBidi" w:hAnsiTheme="majorBidi" w:cstheme="majorBidi"/>
          <w:color w:val="000000" w:themeColor="text1"/>
          <w:lang w:val="en-GB"/>
        </w:rPr>
      </w:pPr>
      <w:r w:rsidRPr="002D0B00">
        <w:rPr>
          <w:rFonts w:asciiTheme="majorBidi" w:hAnsiTheme="majorBidi" w:cstheme="majorBidi"/>
          <w:b/>
          <w:bCs/>
          <w:color w:val="000000" w:themeColor="text1"/>
          <w:sz w:val="28"/>
          <w:szCs w:val="28"/>
          <w:rtl/>
          <w:lang w:val="en-GB"/>
        </w:rPr>
        <w:t>مثال</w:t>
      </w:r>
      <w:r w:rsidR="0042625F" w:rsidRPr="002D0B00">
        <w:rPr>
          <w:rFonts w:asciiTheme="majorBidi" w:hAnsiTheme="majorBidi" w:cstheme="majorBidi"/>
          <w:b/>
          <w:bCs/>
          <w:color w:val="000000" w:themeColor="text1"/>
          <w:sz w:val="28"/>
          <w:szCs w:val="28"/>
          <w:rtl/>
          <w:lang w:val="en-GB"/>
        </w:rPr>
        <w:t xml:space="preserve"> :</w:t>
      </w:r>
      <w:r w:rsidR="0042625F">
        <w:rPr>
          <w:rFonts w:asciiTheme="majorBidi" w:hAnsiTheme="majorBidi" w:cstheme="majorBidi" w:hint="cs"/>
          <w:color w:val="000000" w:themeColor="text1"/>
          <w:rtl/>
          <w:lang w:val="en-GB"/>
        </w:rPr>
        <w:t xml:space="preserve"> </w:t>
      </w:r>
      <w:r w:rsidRPr="0072302B">
        <w:rPr>
          <w:rFonts w:asciiTheme="majorBidi" w:hAnsiTheme="majorBidi" w:cstheme="majorBidi"/>
          <w:color w:val="000000" w:themeColor="text1"/>
          <w:rtl/>
          <w:lang w:val="en-GB"/>
        </w:rPr>
        <w:t xml:space="preserve">تعرضت شركة </w:t>
      </w:r>
      <w:r w:rsidRPr="0072302B">
        <w:rPr>
          <w:rFonts w:asciiTheme="majorBidi" w:hAnsiTheme="majorBidi" w:cstheme="majorBidi"/>
          <w:color w:val="000000" w:themeColor="text1"/>
          <w:lang w:val="en-GB" w:bidi="ar-EG"/>
        </w:rPr>
        <w:t xml:space="preserve">Cambridge </w:t>
      </w:r>
      <w:proofErr w:type="spellStart"/>
      <w:r w:rsidRPr="0072302B">
        <w:rPr>
          <w:rFonts w:asciiTheme="majorBidi" w:hAnsiTheme="majorBidi" w:cstheme="majorBidi"/>
          <w:color w:val="000000" w:themeColor="text1"/>
          <w:lang w:val="en-GB" w:bidi="ar-EG"/>
        </w:rPr>
        <w:t>Analytica</w:t>
      </w:r>
      <w:proofErr w:type="spellEnd"/>
      <w:r w:rsidRPr="0072302B">
        <w:rPr>
          <w:rFonts w:asciiTheme="majorBidi" w:hAnsiTheme="majorBidi" w:cstheme="majorBidi"/>
          <w:color w:val="000000" w:themeColor="text1"/>
          <w:rtl/>
          <w:lang w:val="en-GB"/>
        </w:rPr>
        <w:t xml:space="preserve"> لانتقادات كبيرة بعد استخدامها غير القانوني لبيانات المستخدمين على فيسبوك، مما أدى إلى فقدان ملايين المستخدمين ثقتهم في المنصة.</w:t>
      </w:r>
    </w:p>
    <w:p w14:paraId="0451E958" w14:textId="4591AB99" w:rsidR="00102FB2" w:rsidRPr="0072302B" w:rsidRDefault="00102FB2" w:rsidP="00CA7A6E">
      <w:pPr>
        <w:spacing w:line="360" w:lineRule="auto"/>
        <w:rPr>
          <w:rFonts w:asciiTheme="majorBidi" w:hAnsiTheme="majorBidi" w:cstheme="majorBidi"/>
          <w:color w:val="000000" w:themeColor="text1"/>
          <w:rtl/>
          <w:lang w:val="en-GB"/>
        </w:rPr>
      </w:pPr>
      <w:r w:rsidRPr="0072302B">
        <w:rPr>
          <w:rFonts w:asciiTheme="majorBidi" w:hAnsiTheme="majorBidi" w:cstheme="majorBidi"/>
          <w:color w:val="000000" w:themeColor="text1"/>
          <w:rtl/>
          <w:lang w:val="en-GB"/>
        </w:rPr>
        <w:t xml:space="preserve"> يشعر المستهلكون في بعض الأحيان بالقلق بشأن جمع بياناتهم الشخصية من قبل الشركات، وهو ما قد يؤثر س</w:t>
      </w:r>
      <w:r w:rsidR="004B55FE" w:rsidRPr="0072302B">
        <w:rPr>
          <w:rFonts w:asciiTheme="majorBidi" w:hAnsiTheme="majorBidi" w:cstheme="majorBidi"/>
          <w:color w:val="000000" w:themeColor="text1"/>
          <w:rtl/>
          <w:lang w:val="en-GB"/>
        </w:rPr>
        <w:t xml:space="preserve">لباً </w:t>
      </w:r>
      <w:r w:rsidRPr="0072302B">
        <w:rPr>
          <w:rFonts w:asciiTheme="majorBidi" w:hAnsiTheme="majorBidi" w:cstheme="majorBidi"/>
          <w:color w:val="000000" w:themeColor="text1"/>
          <w:rtl/>
          <w:lang w:val="en-GB"/>
        </w:rPr>
        <w:t>على قراراتهم الشرائية.</w:t>
      </w:r>
    </w:p>
    <w:p w14:paraId="4C2BF090" w14:textId="4CB893D0" w:rsidR="007A0DB0" w:rsidRPr="0072302B" w:rsidRDefault="00102FB2" w:rsidP="008965A7">
      <w:pPr>
        <w:pStyle w:val="a6"/>
        <w:numPr>
          <w:ilvl w:val="0"/>
          <w:numId w:val="38"/>
        </w:numPr>
        <w:spacing w:line="360" w:lineRule="auto"/>
        <w:rPr>
          <w:rFonts w:asciiTheme="majorBidi" w:hAnsiTheme="majorBidi" w:cstheme="majorBidi"/>
          <w:color w:val="000000" w:themeColor="text1"/>
          <w:lang w:val="en-GB"/>
        </w:rPr>
      </w:pPr>
      <w:r w:rsidRPr="0072302B">
        <w:rPr>
          <w:rFonts w:asciiTheme="majorBidi" w:hAnsiTheme="majorBidi" w:cstheme="majorBidi"/>
          <w:color w:val="000000" w:themeColor="text1"/>
          <w:rtl/>
          <w:lang w:val="en-GB"/>
        </w:rPr>
        <w:t>التأثير السلبي للمحتوى المضلل:</w:t>
      </w:r>
      <w:r w:rsidR="00383668" w:rsidRPr="0072302B">
        <w:rPr>
          <w:rFonts w:asciiTheme="majorBidi" w:hAnsiTheme="majorBidi" w:cstheme="majorBidi"/>
          <w:color w:val="000000" w:themeColor="text1"/>
          <w:rtl/>
          <w:lang w:val="en-GB"/>
        </w:rPr>
        <w:t xml:space="preserve"> </w:t>
      </w:r>
    </w:p>
    <w:p w14:paraId="162F6A60" w14:textId="77777777" w:rsidR="00F8302F" w:rsidRPr="0072302B" w:rsidRDefault="00383668" w:rsidP="00CA7A6E">
      <w:pPr>
        <w:spacing w:line="360" w:lineRule="auto"/>
        <w:rPr>
          <w:rFonts w:asciiTheme="majorBidi" w:hAnsiTheme="majorBidi" w:cstheme="majorBidi"/>
          <w:color w:val="000000" w:themeColor="text1"/>
          <w:rtl/>
          <w:lang w:val="en-GB"/>
        </w:rPr>
      </w:pPr>
      <w:r w:rsidRPr="0072302B">
        <w:rPr>
          <w:rFonts w:asciiTheme="majorBidi" w:hAnsiTheme="majorBidi" w:cstheme="majorBidi"/>
          <w:color w:val="000000" w:themeColor="text1"/>
          <w:rtl/>
          <w:lang w:val="en-GB"/>
        </w:rPr>
        <w:t>المحتوى المضلل يعد واحداً من أخطر التحديات التي تواجه الشركات، حيث يؤدي إلى تآكل ثقة المستهلكين.</w:t>
      </w:r>
      <w:r w:rsidR="00F8302F" w:rsidRPr="0072302B">
        <w:rPr>
          <w:rFonts w:asciiTheme="majorBidi" w:hAnsiTheme="majorBidi" w:cstheme="majorBidi"/>
          <w:color w:val="000000" w:themeColor="text1"/>
          <w:rtl/>
          <w:lang w:val="en-GB"/>
        </w:rPr>
        <w:t xml:space="preserve"> </w:t>
      </w:r>
    </w:p>
    <w:p w14:paraId="39508B92" w14:textId="3410AF94" w:rsidR="00383668" w:rsidRPr="0072302B" w:rsidRDefault="00F8302F" w:rsidP="00CA7A6E">
      <w:pPr>
        <w:spacing w:line="360" w:lineRule="auto"/>
        <w:rPr>
          <w:rFonts w:asciiTheme="majorBidi" w:hAnsiTheme="majorBidi" w:cstheme="majorBidi"/>
          <w:color w:val="000000" w:themeColor="text1"/>
          <w:lang w:val="en-GB"/>
        </w:rPr>
      </w:pPr>
      <w:r w:rsidRPr="0072302B">
        <w:rPr>
          <w:rFonts w:asciiTheme="majorBidi" w:hAnsiTheme="majorBidi" w:cstheme="majorBidi"/>
          <w:color w:val="000000" w:themeColor="text1"/>
          <w:rtl/>
          <w:lang w:val="en-GB"/>
        </w:rPr>
        <w:t xml:space="preserve">دراسة أجرتها </w:t>
      </w:r>
      <w:r w:rsidRPr="0072302B">
        <w:rPr>
          <w:rFonts w:asciiTheme="majorBidi" w:hAnsiTheme="majorBidi" w:cstheme="majorBidi"/>
          <w:color w:val="000000" w:themeColor="text1"/>
          <w:lang w:val="en-GB"/>
        </w:rPr>
        <w:t>Reuters Institute (2022)</w:t>
      </w:r>
      <w:r w:rsidRPr="0072302B">
        <w:rPr>
          <w:rFonts w:asciiTheme="majorBidi" w:hAnsiTheme="majorBidi" w:cstheme="majorBidi"/>
          <w:color w:val="000000" w:themeColor="text1"/>
          <w:rtl/>
          <w:lang w:val="en-GB"/>
        </w:rPr>
        <w:t xml:space="preserve"> كشفت أن 40% من المستهلكين يجدون صعوبة في التمييز بين الأخبار الحقيقية والمحتوى التسويقي، مما يؤثر على قراراتهم الشرائية.</w:t>
      </w:r>
    </w:p>
    <w:p w14:paraId="18174DD5" w14:textId="1FA7F54A" w:rsidR="00414296" w:rsidRPr="00E17608" w:rsidRDefault="00383668" w:rsidP="00CA7A6E">
      <w:pPr>
        <w:spacing w:line="360" w:lineRule="auto"/>
        <w:rPr>
          <w:rFonts w:asciiTheme="majorBidi" w:hAnsiTheme="majorBidi" w:cstheme="majorBidi"/>
          <w:color w:val="000000" w:themeColor="text1"/>
          <w:rtl/>
          <w:lang w:val="en-GB"/>
        </w:rPr>
      </w:pPr>
      <w:r w:rsidRPr="0072302B">
        <w:rPr>
          <w:rFonts w:asciiTheme="majorBidi" w:hAnsiTheme="majorBidi" w:cstheme="majorBidi"/>
          <w:b/>
          <w:bCs/>
          <w:color w:val="000000" w:themeColor="text1"/>
          <w:sz w:val="28"/>
          <w:szCs w:val="28"/>
          <w:rtl/>
          <w:lang w:val="en-GB"/>
        </w:rPr>
        <w:t xml:space="preserve">مثال </w:t>
      </w:r>
      <w:r w:rsidR="0072302B" w:rsidRPr="0072302B">
        <w:rPr>
          <w:rFonts w:asciiTheme="majorBidi" w:hAnsiTheme="majorBidi" w:cstheme="majorBidi" w:hint="cs"/>
          <w:b/>
          <w:bCs/>
          <w:color w:val="000000" w:themeColor="text1"/>
          <w:sz w:val="28"/>
          <w:szCs w:val="28"/>
          <w:rtl/>
          <w:lang w:val="en-GB"/>
        </w:rPr>
        <w:t>:</w:t>
      </w:r>
      <w:r w:rsidRPr="00E17608">
        <w:rPr>
          <w:rFonts w:asciiTheme="majorBidi" w:hAnsiTheme="majorBidi" w:cstheme="majorBidi"/>
          <w:color w:val="000000" w:themeColor="text1"/>
          <w:rtl/>
          <w:lang w:val="en-GB"/>
        </w:rPr>
        <w:t xml:space="preserve"> حملات إعلانية قامت بها بعض العلامات التجارية التي قدمت وعو</w:t>
      </w:r>
      <w:r w:rsidR="00001A6D" w:rsidRPr="00E17608">
        <w:rPr>
          <w:rFonts w:asciiTheme="majorBidi" w:hAnsiTheme="majorBidi" w:cstheme="majorBidi"/>
          <w:color w:val="000000" w:themeColor="text1"/>
          <w:rtl/>
          <w:lang w:val="en-GB"/>
        </w:rPr>
        <w:t xml:space="preserve">داً </w:t>
      </w:r>
      <w:r w:rsidRPr="00E17608">
        <w:rPr>
          <w:rFonts w:asciiTheme="majorBidi" w:hAnsiTheme="majorBidi" w:cstheme="majorBidi"/>
          <w:color w:val="000000" w:themeColor="text1"/>
          <w:rtl/>
          <w:lang w:val="en-GB"/>
        </w:rPr>
        <w:t>كاذبة بشأن منتجاتها، مما تسبب في إحباط العملاء وتأثير سلبي طويل المدى على سمعتها.</w:t>
      </w:r>
    </w:p>
    <w:p w14:paraId="6847C2E1" w14:textId="13FE7F4F" w:rsidR="00982D48" w:rsidRPr="00E17608" w:rsidRDefault="001F2032" w:rsidP="00CA7A6E">
      <w:pPr>
        <w:spacing w:line="360" w:lineRule="auto"/>
        <w:rPr>
          <w:rFonts w:asciiTheme="majorBidi" w:hAnsiTheme="majorBidi" w:cstheme="majorBidi"/>
          <w:color w:val="000000" w:themeColor="text1"/>
          <w:rtl/>
          <w:lang w:val="en-GB"/>
        </w:rPr>
      </w:pPr>
      <w:r w:rsidRPr="00E17608">
        <w:rPr>
          <w:rFonts w:asciiTheme="majorBidi" w:hAnsiTheme="majorBidi" w:cstheme="majorBidi"/>
          <w:color w:val="000000" w:themeColor="text1"/>
          <w:rtl/>
          <w:lang w:val="en-GB"/>
        </w:rPr>
        <w:t xml:space="preserve">في عام 2022، واجهت شركة </w:t>
      </w:r>
      <w:r w:rsidRPr="00E17608">
        <w:rPr>
          <w:rFonts w:asciiTheme="majorBidi" w:hAnsiTheme="majorBidi" w:cstheme="majorBidi"/>
          <w:color w:val="000000" w:themeColor="text1"/>
          <w:lang w:val="en-GB" w:bidi="ar-EG"/>
        </w:rPr>
        <w:t>Tesla</w:t>
      </w:r>
      <w:r w:rsidRPr="00E17608">
        <w:rPr>
          <w:rFonts w:asciiTheme="majorBidi" w:hAnsiTheme="majorBidi" w:cstheme="majorBidi"/>
          <w:color w:val="000000" w:themeColor="text1"/>
          <w:rtl/>
          <w:lang w:val="en-GB"/>
        </w:rPr>
        <w:t xml:space="preserve"> موجة انتقادات بسبب منشورات مضللة حول مدى بطاريات سياراتها الكهربائية، مما أثر سلباً على ثقة المستهلكين وتسبب في انخفاض مؤقت لقيمة أسهمها.</w:t>
      </w:r>
    </w:p>
    <w:p w14:paraId="49C9234F" w14:textId="77777777" w:rsidR="001F2032" w:rsidRPr="00E17608" w:rsidRDefault="001F2032" w:rsidP="00CA7A6E">
      <w:pPr>
        <w:spacing w:line="360" w:lineRule="auto"/>
        <w:rPr>
          <w:rFonts w:asciiTheme="majorBidi" w:hAnsiTheme="majorBidi" w:cstheme="majorBidi"/>
          <w:color w:val="000000" w:themeColor="text1"/>
          <w:rtl/>
          <w:lang w:val="en-GB"/>
        </w:rPr>
      </w:pPr>
    </w:p>
    <w:p w14:paraId="2F5F518C" w14:textId="76C82A65" w:rsidR="007A0DB0" w:rsidRPr="00E17608" w:rsidRDefault="00102FB2" w:rsidP="008965A7">
      <w:pPr>
        <w:pStyle w:val="a6"/>
        <w:numPr>
          <w:ilvl w:val="0"/>
          <w:numId w:val="38"/>
        </w:numPr>
        <w:spacing w:line="360" w:lineRule="auto"/>
        <w:rPr>
          <w:rFonts w:asciiTheme="majorBidi" w:hAnsiTheme="majorBidi" w:cstheme="majorBidi"/>
          <w:color w:val="000000" w:themeColor="text1"/>
          <w:lang w:val="en-GB"/>
        </w:rPr>
      </w:pPr>
      <w:r w:rsidRPr="00E17608">
        <w:rPr>
          <w:rFonts w:asciiTheme="majorBidi" w:hAnsiTheme="majorBidi" w:cstheme="majorBidi"/>
          <w:color w:val="000000" w:themeColor="text1"/>
          <w:rtl/>
          <w:lang w:val="en-GB"/>
        </w:rPr>
        <w:t>التحولات التكنولوجية السريعة:</w:t>
      </w:r>
    </w:p>
    <w:p w14:paraId="5C309070" w14:textId="77777777" w:rsidR="0087469D" w:rsidRPr="00E17608" w:rsidRDefault="00102FB2" w:rsidP="00CA7A6E">
      <w:pPr>
        <w:spacing w:line="360" w:lineRule="auto"/>
        <w:rPr>
          <w:rFonts w:asciiTheme="majorBidi" w:hAnsiTheme="majorBidi" w:cstheme="majorBidi"/>
          <w:color w:val="000000" w:themeColor="text1"/>
          <w:lang w:val="en-GB"/>
        </w:rPr>
      </w:pPr>
      <w:r w:rsidRPr="00E17608">
        <w:rPr>
          <w:rFonts w:asciiTheme="majorBidi" w:hAnsiTheme="majorBidi" w:cstheme="majorBidi"/>
          <w:color w:val="000000" w:themeColor="text1"/>
          <w:rtl/>
          <w:lang w:val="en-GB"/>
        </w:rPr>
        <w:t xml:space="preserve"> </w:t>
      </w:r>
      <w:r w:rsidR="00484CBF" w:rsidRPr="00E17608">
        <w:rPr>
          <w:rFonts w:asciiTheme="majorBidi" w:hAnsiTheme="majorBidi" w:cstheme="majorBidi"/>
          <w:color w:val="000000" w:themeColor="text1"/>
          <w:rtl/>
          <w:lang w:val="en-GB"/>
        </w:rPr>
        <w:t>التطورات التكنولوجية المتسارعة قد تكون فرصة للشركات الكبرى لكنها تشكل تحدي</w:t>
      </w:r>
      <w:r w:rsidR="0087469D" w:rsidRPr="00E17608">
        <w:rPr>
          <w:rFonts w:asciiTheme="majorBidi" w:hAnsiTheme="majorBidi" w:cstheme="majorBidi"/>
          <w:color w:val="000000" w:themeColor="text1"/>
          <w:rtl/>
          <w:lang w:val="en-GB"/>
        </w:rPr>
        <w:t xml:space="preserve">اً </w:t>
      </w:r>
      <w:r w:rsidR="00484CBF" w:rsidRPr="00E17608">
        <w:rPr>
          <w:rFonts w:asciiTheme="majorBidi" w:hAnsiTheme="majorBidi" w:cstheme="majorBidi"/>
          <w:color w:val="000000" w:themeColor="text1"/>
          <w:rtl/>
          <w:lang w:val="en-GB"/>
        </w:rPr>
        <w:t>للشركات الصغيرة والمتوسطة التي قد تجد صعوبة في التكيف.</w:t>
      </w:r>
    </w:p>
    <w:p w14:paraId="3DD3FCE9" w14:textId="77777777" w:rsidR="009E611A" w:rsidRPr="00E17608" w:rsidRDefault="00484CBF" w:rsidP="00CA7A6E">
      <w:pPr>
        <w:spacing w:line="360" w:lineRule="auto"/>
        <w:rPr>
          <w:rFonts w:asciiTheme="majorBidi" w:hAnsiTheme="majorBidi" w:cstheme="majorBidi"/>
          <w:color w:val="000000" w:themeColor="text1"/>
          <w:lang w:val="en-GB"/>
        </w:rPr>
      </w:pPr>
      <w:r w:rsidRPr="00E17608">
        <w:rPr>
          <w:rFonts w:asciiTheme="majorBidi" w:hAnsiTheme="majorBidi" w:cstheme="majorBidi"/>
          <w:color w:val="000000" w:themeColor="text1"/>
          <w:rtl/>
          <w:lang w:val="en-GB"/>
        </w:rPr>
        <w:t>على سبيل المثال، تكنولوجيا الواقع المعزز (</w:t>
      </w:r>
      <w:r w:rsidRPr="00E17608">
        <w:rPr>
          <w:rFonts w:asciiTheme="majorBidi" w:hAnsiTheme="majorBidi" w:cstheme="majorBidi"/>
          <w:color w:val="000000" w:themeColor="text1"/>
          <w:lang w:val="en-GB"/>
        </w:rPr>
        <w:t>AR</w:t>
      </w:r>
      <w:r w:rsidRPr="00E17608">
        <w:rPr>
          <w:rFonts w:asciiTheme="majorBidi" w:hAnsiTheme="majorBidi" w:cstheme="majorBidi"/>
          <w:color w:val="000000" w:themeColor="text1"/>
          <w:rtl/>
          <w:lang w:val="en-GB"/>
        </w:rPr>
        <w:t>) أصبحت جزء</w:t>
      </w:r>
      <w:r w:rsidR="0087469D" w:rsidRPr="00E17608">
        <w:rPr>
          <w:rFonts w:asciiTheme="majorBidi" w:hAnsiTheme="majorBidi" w:cstheme="majorBidi"/>
          <w:color w:val="000000" w:themeColor="text1"/>
          <w:rtl/>
          <w:lang w:val="en-GB"/>
        </w:rPr>
        <w:t>ا</w:t>
      </w:r>
      <w:r w:rsidR="009E611A" w:rsidRPr="00E17608">
        <w:rPr>
          <w:rFonts w:asciiTheme="majorBidi" w:hAnsiTheme="majorBidi" w:cstheme="majorBidi"/>
          <w:color w:val="000000" w:themeColor="text1"/>
          <w:rtl/>
          <w:lang w:val="en-GB"/>
        </w:rPr>
        <w:t xml:space="preserve">ً </w:t>
      </w:r>
      <w:r w:rsidRPr="00E17608">
        <w:rPr>
          <w:rFonts w:asciiTheme="majorBidi" w:hAnsiTheme="majorBidi" w:cstheme="majorBidi"/>
          <w:color w:val="000000" w:themeColor="text1"/>
          <w:rtl/>
          <w:lang w:val="en-GB"/>
        </w:rPr>
        <w:t>من استراتيجيات التسويق، لكن تكلفتها العالية تجعلها غير متاحة للجميع</w:t>
      </w:r>
    </w:p>
    <w:p w14:paraId="15851273" w14:textId="2D04529C" w:rsidR="00102FB2" w:rsidRPr="000E19B7" w:rsidRDefault="00102FB2" w:rsidP="00CA7A6E">
      <w:pPr>
        <w:spacing w:line="360" w:lineRule="auto"/>
        <w:rPr>
          <w:rFonts w:asciiTheme="majorBidi" w:hAnsiTheme="majorBidi" w:cstheme="majorBidi"/>
          <w:b/>
          <w:bCs/>
          <w:color w:val="000000" w:themeColor="text1"/>
          <w:sz w:val="40"/>
          <w:szCs w:val="40"/>
          <w:rtl/>
          <w:lang w:val="en-GB"/>
        </w:rPr>
      </w:pPr>
    </w:p>
    <w:p w14:paraId="6ECD2EAA" w14:textId="3E4F155B" w:rsidR="00CC62DD" w:rsidRPr="00E17608" w:rsidRDefault="00CC62DD" w:rsidP="00CA7A6E">
      <w:pPr>
        <w:spacing w:line="360" w:lineRule="auto"/>
        <w:rPr>
          <w:rFonts w:asciiTheme="majorBidi" w:hAnsiTheme="majorBidi" w:cstheme="majorBidi"/>
          <w:b/>
          <w:bCs/>
          <w:color w:val="0070C0"/>
          <w:sz w:val="36"/>
          <w:szCs w:val="36"/>
          <w:rtl/>
          <w:lang w:val="en-GB"/>
        </w:rPr>
      </w:pPr>
      <w:r w:rsidRPr="00E17608">
        <w:rPr>
          <w:rFonts w:asciiTheme="majorBidi" w:hAnsiTheme="majorBidi" w:cstheme="majorBidi"/>
          <w:b/>
          <w:bCs/>
          <w:color w:val="0070C0"/>
          <w:sz w:val="36"/>
          <w:szCs w:val="36"/>
          <w:rtl/>
          <w:lang w:val="en-GB"/>
        </w:rPr>
        <w:t>التوصيات للشركات:</w:t>
      </w:r>
    </w:p>
    <w:p w14:paraId="32996347" w14:textId="77777777" w:rsidR="00E17608" w:rsidRPr="001D2CE3" w:rsidRDefault="00E17608" w:rsidP="00CA7A6E">
      <w:pPr>
        <w:spacing w:line="360" w:lineRule="auto"/>
        <w:rPr>
          <w:rFonts w:asciiTheme="majorBidi" w:hAnsiTheme="majorBidi" w:cstheme="majorBidi"/>
          <w:color w:val="00B0F0"/>
          <w:lang w:val="en-GB"/>
        </w:rPr>
      </w:pPr>
    </w:p>
    <w:p w14:paraId="79170EC9" w14:textId="52CDDAC8" w:rsidR="00CC62DD" w:rsidRPr="001D2CE3" w:rsidRDefault="00CC62DD" w:rsidP="008965A7">
      <w:pPr>
        <w:pStyle w:val="a6"/>
        <w:numPr>
          <w:ilvl w:val="0"/>
          <w:numId w:val="47"/>
        </w:numPr>
        <w:spacing w:line="360" w:lineRule="auto"/>
        <w:rPr>
          <w:rFonts w:asciiTheme="majorBidi" w:hAnsiTheme="majorBidi" w:cstheme="majorBidi"/>
          <w:color w:val="000000" w:themeColor="text1"/>
          <w:lang w:val="en-GB"/>
        </w:rPr>
      </w:pPr>
      <w:r w:rsidRPr="001D2CE3">
        <w:rPr>
          <w:rFonts w:asciiTheme="majorBidi" w:hAnsiTheme="majorBidi" w:cstheme="majorBidi"/>
          <w:color w:val="000000" w:themeColor="text1"/>
          <w:rtl/>
          <w:lang w:val="en-GB"/>
        </w:rPr>
        <w:t>تعزيز الأمان الرقمي: على الشركات تبني سياسات أمان صارمة مثل استخدام تشفير البيانات وتطبيق قوانين مثل اللائحة العامة لحماية البيانات (</w:t>
      </w:r>
      <w:r w:rsidRPr="001D2CE3">
        <w:rPr>
          <w:rFonts w:asciiTheme="majorBidi" w:hAnsiTheme="majorBidi" w:cstheme="majorBidi"/>
          <w:color w:val="000000" w:themeColor="text1"/>
          <w:lang w:val="en-GB"/>
        </w:rPr>
        <w:t>GDPR</w:t>
      </w:r>
      <w:r w:rsidRPr="001D2CE3">
        <w:rPr>
          <w:rFonts w:asciiTheme="majorBidi" w:hAnsiTheme="majorBidi" w:cstheme="majorBidi"/>
          <w:color w:val="000000" w:themeColor="text1"/>
          <w:rtl/>
          <w:lang w:val="en-GB"/>
        </w:rPr>
        <w:t>) لضمان خصوصية المستخدمين.</w:t>
      </w:r>
    </w:p>
    <w:p w14:paraId="690C116C" w14:textId="510F4B70" w:rsidR="00CC62DD" w:rsidRPr="001D2CE3" w:rsidRDefault="00CC62DD" w:rsidP="008965A7">
      <w:pPr>
        <w:pStyle w:val="a6"/>
        <w:numPr>
          <w:ilvl w:val="0"/>
          <w:numId w:val="47"/>
        </w:numPr>
        <w:spacing w:line="360" w:lineRule="auto"/>
        <w:rPr>
          <w:rFonts w:asciiTheme="majorBidi" w:hAnsiTheme="majorBidi" w:cstheme="majorBidi"/>
          <w:color w:val="000000" w:themeColor="text1"/>
          <w:lang w:val="en-GB"/>
        </w:rPr>
      </w:pPr>
      <w:r w:rsidRPr="001D2CE3">
        <w:rPr>
          <w:rFonts w:asciiTheme="majorBidi" w:hAnsiTheme="majorBidi" w:cstheme="majorBidi"/>
          <w:color w:val="000000" w:themeColor="text1"/>
          <w:rtl/>
          <w:lang w:val="en-GB"/>
        </w:rPr>
        <w:t>استثمار الذكاء الاصطناعي: يمكن استخدام تقنيات الذكاء الاصطناعي لتحليل بيانات المستهلكين بشكل دقيق، مما يساهم في تحسين الإعلانات المستهدفة وزيادة فعالية الحملات التسويقية.</w:t>
      </w:r>
    </w:p>
    <w:p w14:paraId="59A43E49" w14:textId="5AFDAE29" w:rsidR="00CC62DD" w:rsidRPr="001D2CE3" w:rsidRDefault="00CC62DD" w:rsidP="008965A7">
      <w:pPr>
        <w:pStyle w:val="a6"/>
        <w:numPr>
          <w:ilvl w:val="0"/>
          <w:numId w:val="47"/>
        </w:numPr>
        <w:spacing w:line="360" w:lineRule="auto"/>
        <w:rPr>
          <w:rFonts w:asciiTheme="majorBidi" w:hAnsiTheme="majorBidi" w:cstheme="majorBidi"/>
          <w:color w:val="000000" w:themeColor="text1"/>
          <w:lang w:val="en-GB"/>
        </w:rPr>
      </w:pPr>
      <w:r w:rsidRPr="001D2CE3">
        <w:rPr>
          <w:rFonts w:asciiTheme="majorBidi" w:hAnsiTheme="majorBidi" w:cstheme="majorBidi"/>
          <w:color w:val="000000" w:themeColor="text1"/>
          <w:rtl/>
          <w:lang w:val="en-GB"/>
        </w:rPr>
        <w:lastRenderedPageBreak/>
        <w:t>التسويق عبر الهاتف المحمول: بما أن 60% من المستهلكين يفضلون إجراء عمليات الشراء عبر هواتفهم المحمولة، يجب على الشركات أن تطور استراتيجيات التسويق الخاصة بها لتكون متوافقة مع هذه الاتجاهات.</w:t>
      </w:r>
    </w:p>
    <w:p w14:paraId="5FA99446" w14:textId="6257BD15" w:rsidR="00CC62DD" w:rsidRPr="001D2CE3" w:rsidRDefault="00CC62DD" w:rsidP="008965A7">
      <w:pPr>
        <w:pStyle w:val="a6"/>
        <w:numPr>
          <w:ilvl w:val="0"/>
          <w:numId w:val="47"/>
        </w:numPr>
        <w:spacing w:line="360" w:lineRule="auto"/>
        <w:rPr>
          <w:rFonts w:asciiTheme="majorBidi" w:hAnsiTheme="majorBidi" w:cstheme="majorBidi"/>
          <w:color w:val="000000" w:themeColor="text1"/>
          <w:rtl/>
          <w:lang w:val="en-GB"/>
        </w:rPr>
      </w:pPr>
      <w:r w:rsidRPr="001D2CE3">
        <w:rPr>
          <w:rFonts w:asciiTheme="majorBidi" w:hAnsiTheme="majorBidi" w:cstheme="majorBidi"/>
          <w:color w:val="000000" w:themeColor="text1"/>
          <w:rtl/>
          <w:lang w:val="en-GB"/>
        </w:rPr>
        <w:t>استخدام المحتوى الترفيهي: يساعد المحتوى الترفيهي في جذب الانتباه على منصات التواصل الاجتماعي، وبالتالي يمكن أن يكون أداة قوية لزيادة المبيعات.</w:t>
      </w:r>
    </w:p>
    <w:p w14:paraId="365AA155" w14:textId="228128AB" w:rsidR="008F3CB0" w:rsidRPr="001D2CE3" w:rsidRDefault="008F3CB0" w:rsidP="008965A7">
      <w:pPr>
        <w:pStyle w:val="a6"/>
        <w:numPr>
          <w:ilvl w:val="0"/>
          <w:numId w:val="47"/>
        </w:numPr>
        <w:spacing w:line="360" w:lineRule="auto"/>
        <w:rPr>
          <w:rFonts w:asciiTheme="majorBidi" w:hAnsiTheme="majorBidi" w:cstheme="majorBidi"/>
          <w:color w:val="000000" w:themeColor="text1"/>
          <w:rtl/>
          <w:lang w:val="en-GB"/>
        </w:rPr>
      </w:pPr>
      <w:r w:rsidRPr="001D2CE3">
        <w:rPr>
          <w:rFonts w:asciiTheme="majorBidi" w:hAnsiTheme="majorBidi" w:cstheme="majorBidi"/>
          <w:color w:val="000000" w:themeColor="text1"/>
          <w:rtl/>
          <w:lang w:val="en-GB"/>
        </w:rPr>
        <w:t xml:space="preserve">استخدام التحليلات البيانية: يجب على الشركات الاستفادة من أدوات تحليل البيانات مثل </w:t>
      </w:r>
      <w:r w:rsidRPr="001D2CE3">
        <w:rPr>
          <w:rFonts w:asciiTheme="majorBidi" w:hAnsiTheme="majorBidi" w:cstheme="majorBidi"/>
          <w:color w:val="000000" w:themeColor="text1"/>
          <w:lang w:val="en-GB"/>
        </w:rPr>
        <w:t>Google Analytics</w:t>
      </w:r>
      <w:r w:rsidRPr="001D2CE3">
        <w:rPr>
          <w:rFonts w:asciiTheme="majorBidi" w:hAnsiTheme="majorBidi" w:cstheme="majorBidi"/>
          <w:color w:val="000000" w:themeColor="text1"/>
          <w:rtl/>
          <w:lang w:val="en-GB"/>
        </w:rPr>
        <w:t xml:space="preserve"> و</w:t>
      </w:r>
      <w:r w:rsidRPr="001D2CE3">
        <w:rPr>
          <w:rFonts w:asciiTheme="majorBidi" w:hAnsiTheme="majorBidi" w:cstheme="majorBidi"/>
          <w:color w:val="000000" w:themeColor="text1"/>
          <w:lang w:val="en-GB"/>
        </w:rPr>
        <w:t>Facebook Insights</w:t>
      </w:r>
      <w:r w:rsidRPr="001D2CE3">
        <w:rPr>
          <w:rFonts w:asciiTheme="majorBidi" w:hAnsiTheme="majorBidi" w:cstheme="majorBidi"/>
          <w:color w:val="000000" w:themeColor="text1"/>
          <w:rtl/>
          <w:lang w:val="en-GB"/>
        </w:rPr>
        <w:t xml:space="preserve"> لفهم تفضيلات العملاء بشكل دقيق وتحسين استراتيجيات التسويق المستندة إلى البيانات.</w:t>
      </w:r>
    </w:p>
    <w:p w14:paraId="73C23DB3" w14:textId="77777777" w:rsidR="00B52BC4" w:rsidRPr="000E19B7" w:rsidRDefault="00B52BC4" w:rsidP="00CA7A6E">
      <w:pPr>
        <w:spacing w:line="360" w:lineRule="auto"/>
        <w:rPr>
          <w:rFonts w:asciiTheme="majorBidi" w:hAnsiTheme="majorBidi" w:cstheme="majorBidi"/>
          <w:b/>
          <w:bCs/>
          <w:color w:val="000000" w:themeColor="text1"/>
          <w:sz w:val="40"/>
          <w:szCs w:val="40"/>
          <w:lang w:val="en-GB"/>
        </w:rPr>
      </w:pPr>
    </w:p>
    <w:p w14:paraId="276E6F01" w14:textId="7A7B2C19" w:rsidR="00CC62DD" w:rsidRPr="00842E55" w:rsidRDefault="00CC62DD" w:rsidP="00CA7A6E">
      <w:pPr>
        <w:spacing w:line="360" w:lineRule="auto"/>
        <w:rPr>
          <w:rFonts w:asciiTheme="majorBidi" w:hAnsiTheme="majorBidi" w:cstheme="majorBidi"/>
          <w:color w:val="000000" w:themeColor="text1"/>
          <w:lang w:val="en-GB"/>
        </w:rPr>
      </w:pPr>
      <w:r w:rsidRPr="00842E55">
        <w:rPr>
          <w:rFonts w:asciiTheme="majorBidi" w:hAnsiTheme="majorBidi" w:cstheme="majorBidi"/>
          <w:b/>
          <w:bCs/>
          <w:color w:val="000000" w:themeColor="text1"/>
          <w:sz w:val="28"/>
          <w:szCs w:val="28"/>
          <w:rtl/>
          <w:lang w:val="en-GB"/>
        </w:rPr>
        <w:t>مثال:</w:t>
      </w:r>
      <w:r w:rsidRPr="00842E55">
        <w:rPr>
          <w:rFonts w:asciiTheme="majorBidi" w:hAnsiTheme="majorBidi" w:cstheme="majorBidi"/>
          <w:color w:val="000000" w:themeColor="text1"/>
          <w:rtl/>
          <w:lang w:val="en-GB"/>
        </w:rPr>
        <w:t xml:space="preserve"> شركة ( نايكي ) استخدمت منصات التواصل الاجتماعي، مثل انستغرام ويوتيوب، لعرض محتوى ترفيهي يرتبط بالرياضة واللياقة البدنية، مما ساهم في تعزيز تفاعل الجمهور مع العلامة التجارية وزيادة المبيعات بنسبة 30%.</w:t>
      </w:r>
    </w:p>
    <w:p w14:paraId="26935BD2" w14:textId="5C45BD47" w:rsidR="00CC62DD" w:rsidRPr="00842E55" w:rsidRDefault="00CC62DD" w:rsidP="00CA7A6E">
      <w:pPr>
        <w:spacing w:line="360" w:lineRule="auto"/>
        <w:rPr>
          <w:rFonts w:asciiTheme="majorBidi" w:hAnsiTheme="majorBidi" w:cstheme="majorBidi"/>
          <w:color w:val="000000" w:themeColor="text1"/>
          <w:lang w:val="en-GB"/>
        </w:rPr>
      </w:pPr>
      <w:r w:rsidRPr="00842E55">
        <w:rPr>
          <w:rFonts w:asciiTheme="majorBidi" w:hAnsiTheme="majorBidi" w:cstheme="majorBidi"/>
          <w:color w:val="000000" w:themeColor="text1"/>
          <w:rtl/>
          <w:lang w:val="en-GB"/>
        </w:rPr>
        <w:t xml:space="preserve">تحسين المحتوى الترفيهي: استخدام المحتوى الإبداعي على منصات مثل يوتيوب وإنستغرام يمكن أن يعزز التفاعل مع الجمهور ويخلق تجربة لا تُنسى. </w:t>
      </w:r>
    </w:p>
    <w:p w14:paraId="0598336B" w14:textId="3D0AA416" w:rsidR="00CC62DD" w:rsidRPr="00842E55" w:rsidRDefault="00CC62DD" w:rsidP="00CA7A6E">
      <w:pPr>
        <w:spacing w:line="360" w:lineRule="auto"/>
        <w:rPr>
          <w:rFonts w:asciiTheme="majorBidi" w:hAnsiTheme="majorBidi" w:cstheme="majorBidi"/>
          <w:color w:val="000000" w:themeColor="text1"/>
          <w:lang w:val="en-GB"/>
        </w:rPr>
      </w:pPr>
      <w:r w:rsidRPr="001D2CE3">
        <w:rPr>
          <w:rFonts w:asciiTheme="majorBidi" w:hAnsiTheme="majorBidi" w:cstheme="majorBidi"/>
          <w:b/>
          <w:bCs/>
          <w:color w:val="000000" w:themeColor="text1"/>
          <w:sz w:val="28"/>
          <w:szCs w:val="28"/>
          <w:rtl/>
          <w:lang w:val="en-GB"/>
        </w:rPr>
        <w:t xml:space="preserve">مثال: </w:t>
      </w:r>
      <w:r w:rsidRPr="00842E55">
        <w:rPr>
          <w:rFonts w:asciiTheme="majorBidi" w:hAnsiTheme="majorBidi" w:cstheme="majorBidi"/>
          <w:color w:val="000000" w:themeColor="text1"/>
          <w:rtl/>
          <w:lang w:val="en-GB"/>
        </w:rPr>
        <w:t xml:space="preserve">حملة نايكي </w:t>
      </w:r>
    </w:p>
    <w:p w14:paraId="3FEED568" w14:textId="183ED1FD" w:rsidR="003179B1" w:rsidRPr="00842E55" w:rsidRDefault="00CC62DD" w:rsidP="00CA7A6E">
      <w:pPr>
        <w:spacing w:line="360" w:lineRule="auto"/>
        <w:rPr>
          <w:rFonts w:asciiTheme="majorBidi" w:hAnsiTheme="majorBidi" w:cstheme="majorBidi"/>
          <w:color w:val="000000" w:themeColor="text1"/>
          <w:rtl/>
          <w:lang w:val="en-GB"/>
        </w:rPr>
      </w:pPr>
      <w:r w:rsidRPr="00842E55">
        <w:rPr>
          <w:rFonts w:asciiTheme="majorBidi" w:hAnsiTheme="majorBidi" w:cstheme="majorBidi"/>
          <w:color w:val="000000" w:themeColor="text1"/>
          <w:lang w:val="en-GB"/>
        </w:rPr>
        <w:t>Just Do It</w:t>
      </w:r>
      <w:r w:rsidR="00294564" w:rsidRPr="00842E55">
        <w:rPr>
          <w:rFonts w:asciiTheme="majorBidi" w:hAnsiTheme="majorBidi" w:cstheme="majorBidi"/>
          <w:color w:val="000000" w:themeColor="text1"/>
          <w:lang w:val="en-GB"/>
        </w:rPr>
        <w:t>)</w:t>
      </w:r>
      <w:r w:rsidR="00294564" w:rsidRPr="00842E55">
        <w:rPr>
          <w:rFonts w:asciiTheme="majorBidi" w:hAnsiTheme="majorBidi" w:cstheme="majorBidi"/>
          <w:color w:val="000000" w:themeColor="text1"/>
          <w:rtl/>
          <w:lang w:val="en-GB"/>
        </w:rPr>
        <w:t>)</w:t>
      </w:r>
      <w:r w:rsidRPr="00842E55">
        <w:rPr>
          <w:rFonts w:asciiTheme="majorBidi" w:hAnsiTheme="majorBidi" w:cstheme="majorBidi"/>
          <w:color w:val="000000" w:themeColor="text1"/>
          <w:rtl/>
          <w:lang w:val="en-GB"/>
        </w:rPr>
        <w:t xml:space="preserve"> التي وظّفت قصص رياضيين لزيادة الارتباط بالعلامة التجارية.</w:t>
      </w:r>
    </w:p>
    <w:p w14:paraId="671F9376" w14:textId="397D21A7" w:rsidR="001767CC" w:rsidRPr="00842E55" w:rsidRDefault="001767CC" w:rsidP="00CA7A6E">
      <w:pPr>
        <w:spacing w:line="360" w:lineRule="auto"/>
        <w:rPr>
          <w:rFonts w:asciiTheme="majorBidi" w:hAnsiTheme="majorBidi" w:cstheme="majorBidi"/>
          <w:color w:val="000000" w:themeColor="text1"/>
          <w:rtl/>
          <w:lang w:val="en-GB"/>
        </w:rPr>
      </w:pPr>
      <w:r w:rsidRPr="00842E55">
        <w:rPr>
          <w:rFonts w:asciiTheme="majorBidi" w:hAnsiTheme="majorBidi" w:cstheme="majorBidi"/>
          <w:color w:val="000000" w:themeColor="text1"/>
          <w:rtl/>
          <w:lang w:val="en-GB"/>
        </w:rPr>
        <w:t>لتحقيق أقصى استفادة من وسائل التواصل الاجتماعي، يوصى الشركات باتباع الاستراتيجيات التالية:</w:t>
      </w:r>
    </w:p>
    <w:p w14:paraId="51B6EFB8" w14:textId="00551043" w:rsidR="00A67C90" w:rsidRPr="00842E55" w:rsidRDefault="00A67C90" w:rsidP="00CA7A6E">
      <w:pPr>
        <w:spacing w:line="360" w:lineRule="auto"/>
        <w:rPr>
          <w:rFonts w:asciiTheme="majorBidi" w:hAnsiTheme="majorBidi" w:cstheme="majorBidi"/>
          <w:color w:val="000000" w:themeColor="text1"/>
          <w:rtl/>
          <w:lang w:val="en-GB"/>
        </w:rPr>
      </w:pPr>
      <w:r w:rsidRPr="00842E55">
        <w:rPr>
          <w:rFonts w:asciiTheme="majorBidi" w:hAnsiTheme="majorBidi" w:cstheme="majorBidi"/>
          <w:color w:val="000000" w:themeColor="text1"/>
          <w:rtl/>
          <w:lang w:val="en-GB"/>
        </w:rPr>
        <w:t>1. تعزيز الأمان الرقمي: تطبيق تقنيات تشفير البيانات وتحديث سياسات الخصوصية لحماية العملاء (</w:t>
      </w:r>
      <w:r w:rsidRPr="00842E55">
        <w:rPr>
          <w:rFonts w:asciiTheme="majorBidi" w:hAnsiTheme="majorBidi" w:cstheme="majorBidi"/>
          <w:color w:val="000000" w:themeColor="text1"/>
          <w:lang w:val="en-GB"/>
        </w:rPr>
        <w:t>GDPR, 2023</w:t>
      </w:r>
      <w:r w:rsidRPr="00842E55">
        <w:rPr>
          <w:rFonts w:asciiTheme="majorBidi" w:hAnsiTheme="majorBidi" w:cstheme="majorBidi"/>
          <w:color w:val="000000" w:themeColor="text1"/>
          <w:rtl/>
          <w:lang w:val="en-GB"/>
        </w:rPr>
        <w:t>).</w:t>
      </w:r>
    </w:p>
    <w:p w14:paraId="5F37940E" w14:textId="5A5D9083" w:rsidR="00A67C90" w:rsidRPr="00842E55" w:rsidRDefault="00A67C90" w:rsidP="00CA7A6E">
      <w:pPr>
        <w:spacing w:line="360" w:lineRule="auto"/>
        <w:rPr>
          <w:rFonts w:asciiTheme="majorBidi" w:hAnsiTheme="majorBidi" w:cstheme="majorBidi"/>
          <w:color w:val="000000" w:themeColor="text1"/>
          <w:rtl/>
          <w:lang w:val="en-GB"/>
        </w:rPr>
      </w:pPr>
      <w:r w:rsidRPr="00842E55">
        <w:rPr>
          <w:rFonts w:asciiTheme="majorBidi" w:hAnsiTheme="majorBidi" w:cstheme="majorBidi"/>
          <w:color w:val="000000" w:themeColor="text1"/>
          <w:rtl/>
          <w:lang w:val="en-GB"/>
        </w:rPr>
        <w:t>2. استثمار الذكاء الاصطناعي: استخدام تحليلات البيانات لتوجيه الإعلانات بشكل أكثر دقة (</w:t>
      </w:r>
      <w:r w:rsidRPr="00842E55">
        <w:rPr>
          <w:rFonts w:asciiTheme="majorBidi" w:hAnsiTheme="majorBidi" w:cstheme="majorBidi"/>
          <w:color w:val="000000" w:themeColor="text1"/>
          <w:lang w:val="en-GB"/>
        </w:rPr>
        <w:t>McKinsey, 2023</w:t>
      </w:r>
      <w:r w:rsidRPr="00842E55">
        <w:rPr>
          <w:rFonts w:asciiTheme="majorBidi" w:hAnsiTheme="majorBidi" w:cstheme="majorBidi"/>
          <w:color w:val="000000" w:themeColor="text1"/>
          <w:rtl/>
          <w:lang w:val="en-GB"/>
        </w:rPr>
        <w:t>).</w:t>
      </w:r>
    </w:p>
    <w:p w14:paraId="5A1CC00B" w14:textId="527DD7F1" w:rsidR="00A67C90" w:rsidRPr="00842E55" w:rsidRDefault="00A67C90" w:rsidP="00CA7A6E">
      <w:pPr>
        <w:spacing w:line="360" w:lineRule="auto"/>
        <w:rPr>
          <w:rFonts w:asciiTheme="majorBidi" w:hAnsiTheme="majorBidi" w:cstheme="majorBidi"/>
          <w:color w:val="000000" w:themeColor="text1"/>
          <w:rtl/>
          <w:lang w:val="en-GB"/>
        </w:rPr>
      </w:pPr>
      <w:r w:rsidRPr="00842E55">
        <w:rPr>
          <w:rFonts w:asciiTheme="majorBidi" w:hAnsiTheme="majorBidi" w:cstheme="majorBidi"/>
          <w:color w:val="000000" w:themeColor="text1"/>
          <w:rtl/>
          <w:lang w:val="en-GB"/>
        </w:rPr>
        <w:t>3. إطلاق محتوى تفاعلي: مثل الاستطلاعات والمسابقات لتعزيز مشاركة الجمهور وزيادة الولاء (</w:t>
      </w:r>
      <w:proofErr w:type="spellStart"/>
      <w:r w:rsidRPr="00842E55">
        <w:rPr>
          <w:rFonts w:asciiTheme="majorBidi" w:hAnsiTheme="majorBidi" w:cstheme="majorBidi"/>
          <w:color w:val="000000" w:themeColor="text1"/>
          <w:lang w:val="en-GB"/>
        </w:rPr>
        <w:t>Hootsuite</w:t>
      </w:r>
      <w:proofErr w:type="spellEnd"/>
      <w:r w:rsidRPr="00842E55">
        <w:rPr>
          <w:rFonts w:asciiTheme="majorBidi" w:hAnsiTheme="majorBidi" w:cstheme="majorBidi"/>
          <w:color w:val="000000" w:themeColor="text1"/>
          <w:lang w:val="en-GB"/>
        </w:rPr>
        <w:t>, 2023</w:t>
      </w:r>
      <w:r w:rsidRPr="00842E55">
        <w:rPr>
          <w:rFonts w:asciiTheme="majorBidi" w:hAnsiTheme="majorBidi" w:cstheme="majorBidi"/>
          <w:color w:val="000000" w:themeColor="text1"/>
          <w:rtl/>
          <w:lang w:val="en-GB"/>
        </w:rPr>
        <w:t>).</w:t>
      </w:r>
    </w:p>
    <w:p w14:paraId="4816FC89" w14:textId="6E8E9C6B" w:rsidR="00A67C90" w:rsidRPr="00842E55" w:rsidRDefault="00A67C90" w:rsidP="00CA7A6E">
      <w:pPr>
        <w:spacing w:line="360" w:lineRule="auto"/>
        <w:rPr>
          <w:rFonts w:asciiTheme="majorBidi" w:hAnsiTheme="majorBidi" w:cstheme="majorBidi"/>
          <w:color w:val="000000" w:themeColor="text1"/>
          <w:rtl/>
          <w:lang w:val="en-GB"/>
        </w:rPr>
      </w:pPr>
      <w:r w:rsidRPr="00842E55">
        <w:rPr>
          <w:rFonts w:asciiTheme="majorBidi" w:hAnsiTheme="majorBidi" w:cstheme="majorBidi"/>
          <w:color w:val="000000" w:themeColor="text1"/>
          <w:rtl/>
          <w:lang w:val="en-GB"/>
        </w:rPr>
        <w:t xml:space="preserve">4. تحليل الأداء التسويقي: الاستفادة من أدوات مثل </w:t>
      </w:r>
      <w:r w:rsidRPr="00842E55">
        <w:rPr>
          <w:rFonts w:asciiTheme="majorBidi" w:hAnsiTheme="majorBidi" w:cstheme="majorBidi"/>
          <w:color w:val="000000" w:themeColor="text1"/>
          <w:lang w:val="en-GB"/>
        </w:rPr>
        <w:t>Google Analytics</w:t>
      </w:r>
      <w:r w:rsidRPr="00842E55">
        <w:rPr>
          <w:rFonts w:asciiTheme="majorBidi" w:hAnsiTheme="majorBidi" w:cstheme="majorBidi"/>
          <w:color w:val="000000" w:themeColor="text1"/>
          <w:rtl/>
          <w:lang w:val="en-GB"/>
        </w:rPr>
        <w:t xml:space="preserve"> و</w:t>
      </w:r>
      <w:r w:rsidRPr="00842E55">
        <w:rPr>
          <w:rFonts w:asciiTheme="majorBidi" w:hAnsiTheme="majorBidi" w:cstheme="majorBidi"/>
          <w:color w:val="000000" w:themeColor="text1"/>
          <w:lang w:val="en-GB"/>
        </w:rPr>
        <w:t>Facebook Insights</w:t>
      </w:r>
      <w:r w:rsidRPr="00842E55">
        <w:rPr>
          <w:rFonts w:asciiTheme="majorBidi" w:hAnsiTheme="majorBidi" w:cstheme="majorBidi"/>
          <w:color w:val="000000" w:themeColor="text1"/>
          <w:rtl/>
          <w:lang w:val="en-GB"/>
        </w:rPr>
        <w:t xml:space="preserve"> لتحسين الحملات (</w:t>
      </w:r>
      <w:proofErr w:type="spellStart"/>
      <w:r w:rsidRPr="00842E55">
        <w:rPr>
          <w:rFonts w:asciiTheme="majorBidi" w:hAnsiTheme="majorBidi" w:cstheme="majorBidi"/>
          <w:color w:val="000000" w:themeColor="text1"/>
          <w:lang w:val="en-GB"/>
        </w:rPr>
        <w:t>Statista</w:t>
      </w:r>
      <w:proofErr w:type="spellEnd"/>
      <w:r w:rsidRPr="00842E55">
        <w:rPr>
          <w:rFonts w:asciiTheme="majorBidi" w:hAnsiTheme="majorBidi" w:cstheme="majorBidi"/>
          <w:color w:val="000000" w:themeColor="text1"/>
          <w:lang w:val="en-GB"/>
        </w:rPr>
        <w:t>, 2023</w:t>
      </w:r>
      <w:r w:rsidRPr="00842E55">
        <w:rPr>
          <w:rFonts w:asciiTheme="majorBidi" w:hAnsiTheme="majorBidi" w:cstheme="majorBidi"/>
          <w:color w:val="000000" w:themeColor="text1"/>
          <w:rtl/>
          <w:lang w:val="en-GB"/>
        </w:rPr>
        <w:t>).</w:t>
      </w:r>
    </w:p>
    <w:p w14:paraId="4169134C" w14:textId="34E2EAC3" w:rsidR="001767CC" w:rsidRPr="00842E55" w:rsidRDefault="00A67C90" w:rsidP="00CA7A6E">
      <w:pPr>
        <w:spacing w:line="360" w:lineRule="auto"/>
        <w:rPr>
          <w:rFonts w:asciiTheme="majorBidi" w:hAnsiTheme="majorBidi" w:cstheme="majorBidi"/>
          <w:color w:val="000000" w:themeColor="text1"/>
          <w:rtl/>
          <w:lang w:val="en-GB"/>
        </w:rPr>
      </w:pPr>
      <w:r w:rsidRPr="00842E55">
        <w:rPr>
          <w:rFonts w:asciiTheme="majorBidi" w:hAnsiTheme="majorBidi" w:cstheme="majorBidi"/>
          <w:color w:val="000000" w:themeColor="text1"/>
          <w:rtl/>
          <w:lang w:val="en-GB"/>
        </w:rPr>
        <w:t>5. التعاون مع المؤثرين: حيث أثبتت دراسات أن التسويق عبر المؤثرين يمكن أن يزيد نسبة المبيعات بنسبة 30% (</w:t>
      </w:r>
      <w:r w:rsidRPr="00842E55">
        <w:rPr>
          <w:rFonts w:asciiTheme="majorBidi" w:hAnsiTheme="majorBidi" w:cstheme="majorBidi"/>
          <w:color w:val="000000" w:themeColor="text1"/>
          <w:lang w:val="en-GB"/>
        </w:rPr>
        <w:t>Influencer Marketing Hub, 2023</w:t>
      </w:r>
      <w:r w:rsidRPr="00842E55">
        <w:rPr>
          <w:rFonts w:asciiTheme="majorBidi" w:hAnsiTheme="majorBidi" w:cstheme="majorBidi"/>
          <w:color w:val="000000" w:themeColor="text1"/>
          <w:rtl/>
          <w:lang w:val="en-GB"/>
        </w:rPr>
        <w:t>).</w:t>
      </w:r>
    </w:p>
    <w:p w14:paraId="334EF022" w14:textId="01B8BA4D" w:rsidR="001767CC" w:rsidRPr="000E19B7" w:rsidRDefault="001767CC" w:rsidP="00CA7A6E">
      <w:pPr>
        <w:pStyle w:val="a6"/>
        <w:spacing w:line="360" w:lineRule="auto"/>
        <w:rPr>
          <w:rFonts w:asciiTheme="majorBidi" w:hAnsiTheme="majorBidi" w:cstheme="majorBidi"/>
          <w:b/>
          <w:bCs/>
          <w:color w:val="000000" w:themeColor="text1"/>
          <w:sz w:val="40"/>
          <w:szCs w:val="40"/>
          <w:rtl/>
          <w:lang w:val="en-GB"/>
        </w:rPr>
      </w:pPr>
    </w:p>
    <w:p w14:paraId="1600B0DA" w14:textId="77777777" w:rsidR="000900EC" w:rsidRPr="000E19B7" w:rsidRDefault="000900EC" w:rsidP="00CA7A6E">
      <w:pPr>
        <w:spacing w:line="360" w:lineRule="auto"/>
        <w:rPr>
          <w:rFonts w:asciiTheme="majorBidi" w:hAnsiTheme="majorBidi" w:cstheme="majorBidi"/>
          <w:b/>
          <w:bCs/>
          <w:color w:val="000000" w:themeColor="text1"/>
          <w:sz w:val="40"/>
          <w:szCs w:val="40"/>
          <w:rtl/>
          <w:lang w:val="en-GB"/>
        </w:rPr>
      </w:pPr>
    </w:p>
    <w:p w14:paraId="6D439115" w14:textId="69EB3D9B" w:rsidR="00873CB5" w:rsidRDefault="00873CB5" w:rsidP="00CA7A6E">
      <w:pPr>
        <w:spacing w:line="360" w:lineRule="auto"/>
        <w:rPr>
          <w:rFonts w:asciiTheme="majorBidi" w:hAnsiTheme="majorBidi" w:cstheme="majorBidi"/>
          <w:b/>
          <w:bCs/>
          <w:color w:val="0070C0"/>
          <w:sz w:val="40"/>
          <w:szCs w:val="40"/>
          <w:rtl/>
          <w:lang w:val="en-GB"/>
        </w:rPr>
      </w:pPr>
      <w:r w:rsidRPr="00B14379">
        <w:rPr>
          <w:rFonts w:asciiTheme="majorBidi" w:hAnsiTheme="majorBidi" w:cstheme="majorBidi"/>
          <w:b/>
          <w:bCs/>
          <w:color w:val="0070C0"/>
          <w:sz w:val="40"/>
          <w:szCs w:val="40"/>
          <w:rtl/>
          <w:lang w:val="en-GB"/>
        </w:rPr>
        <w:t>الخلاصة</w:t>
      </w:r>
    </w:p>
    <w:p w14:paraId="0FFFD31A" w14:textId="77777777" w:rsidR="00B14379" w:rsidRPr="00B14379" w:rsidRDefault="00B14379" w:rsidP="00CA7A6E">
      <w:pPr>
        <w:spacing w:line="360" w:lineRule="auto"/>
        <w:rPr>
          <w:rFonts w:asciiTheme="majorBidi" w:hAnsiTheme="majorBidi" w:cstheme="majorBidi"/>
          <w:b/>
          <w:bCs/>
          <w:color w:val="0070C0"/>
          <w:sz w:val="40"/>
          <w:szCs w:val="40"/>
          <w:rtl/>
          <w:lang w:val="en-GB"/>
        </w:rPr>
      </w:pPr>
    </w:p>
    <w:p w14:paraId="2A134D7A" w14:textId="77777777" w:rsidR="005B6FE9" w:rsidRPr="00B14379" w:rsidRDefault="0031685B" w:rsidP="00CA7A6E">
      <w:pPr>
        <w:spacing w:line="360" w:lineRule="auto"/>
        <w:rPr>
          <w:rFonts w:asciiTheme="majorBidi" w:hAnsiTheme="majorBidi" w:cstheme="majorBidi"/>
          <w:color w:val="000000" w:themeColor="text1"/>
          <w:rtl/>
        </w:rPr>
      </w:pPr>
      <w:r w:rsidRPr="00B14379">
        <w:rPr>
          <w:rFonts w:asciiTheme="majorBidi" w:hAnsiTheme="majorBidi" w:cstheme="majorBidi"/>
          <w:color w:val="000000" w:themeColor="text1"/>
          <w:rtl/>
        </w:rPr>
        <w:t>تلعب وسائل التواصل الاجتماعي دور</w:t>
      </w:r>
      <w:r w:rsidR="005B6FE9" w:rsidRPr="00B14379">
        <w:rPr>
          <w:rFonts w:asciiTheme="majorBidi" w:hAnsiTheme="majorBidi" w:cstheme="majorBidi"/>
          <w:color w:val="000000" w:themeColor="text1"/>
          <w:rtl/>
        </w:rPr>
        <w:t xml:space="preserve">اً </w:t>
      </w:r>
      <w:r w:rsidRPr="00B14379">
        <w:rPr>
          <w:rFonts w:asciiTheme="majorBidi" w:hAnsiTheme="majorBidi" w:cstheme="majorBidi"/>
          <w:color w:val="000000" w:themeColor="text1"/>
          <w:rtl/>
        </w:rPr>
        <w:t>محوري</w:t>
      </w:r>
      <w:r w:rsidR="005B6FE9" w:rsidRPr="00B14379">
        <w:rPr>
          <w:rFonts w:asciiTheme="majorBidi" w:hAnsiTheme="majorBidi" w:cstheme="majorBidi"/>
          <w:color w:val="000000" w:themeColor="text1"/>
          <w:rtl/>
        </w:rPr>
        <w:t xml:space="preserve">اً </w:t>
      </w:r>
      <w:r w:rsidRPr="00B14379">
        <w:rPr>
          <w:rFonts w:asciiTheme="majorBidi" w:hAnsiTheme="majorBidi" w:cstheme="majorBidi"/>
          <w:color w:val="000000" w:themeColor="text1"/>
          <w:rtl/>
        </w:rPr>
        <w:t xml:space="preserve">في تشكيل قرارات المستهلكين، حيث توفر قنوات تسويقية مبتكرة تجمع بين التفاعل المباشر، البيانات الضخمة، والذكاء الاصطناعي. </w:t>
      </w:r>
    </w:p>
    <w:p w14:paraId="6FB7E556" w14:textId="4C7470AC" w:rsidR="005B6FE9" w:rsidRPr="00B14379" w:rsidRDefault="0031685B" w:rsidP="00CA7A6E">
      <w:pPr>
        <w:spacing w:line="360" w:lineRule="auto"/>
        <w:rPr>
          <w:rFonts w:asciiTheme="majorBidi" w:hAnsiTheme="majorBidi" w:cstheme="majorBidi"/>
          <w:color w:val="000000" w:themeColor="text1"/>
          <w:rtl/>
        </w:rPr>
      </w:pPr>
      <w:r w:rsidRPr="00B14379">
        <w:rPr>
          <w:rFonts w:asciiTheme="majorBidi" w:hAnsiTheme="majorBidi" w:cstheme="majorBidi"/>
          <w:color w:val="000000" w:themeColor="text1"/>
          <w:rtl/>
        </w:rPr>
        <w:t>بناءً على التحليل، يتوجب على الشركات تبني سياسات أمان رقمي فعالة، واستثمار المحتوى الترفيهي، والاعتماد على استراتيجيات تسويق رقمي مدروسة لتحقيق النجاح في السوق التنافسي.</w:t>
      </w:r>
    </w:p>
    <w:p w14:paraId="6E734D68" w14:textId="7CE5FDAA" w:rsidR="008F0A3E" w:rsidRPr="00B14379" w:rsidRDefault="008F0A3E" w:rsidP="00CA7A6E">
      <w:pPr>
        <w:spacing w:line="360" w:lineRule="auto"/>
        <w:rPr>
          <w:rFonts w:asciiTheme="majorBidi" w:hAnsiTheme="majorBidi" w:cstheme="majorBidi"/>
          <w:color w:val="000000" w:themeColor="text1"/>
          <w:rtl/>
        </w:rPr>
      </w:pPr>
      <w:r w:rsidRPr="00B14379">
        <w:rPr>
          <w:rFonts w:asciiTheme="majorBidi" w:hAnsiTheme="majorBidi" w:cstheme="majorBidi"/>
          <w:color w:val="000000" w:themeColor="text1"/>
          <w:rtl/>
        </w:rPr>
        <w:t>توفر المنصات فرص</w:t>
      </w:r>
      <w:r w:rsidR="00B46DDC" w:rsidRPr="00B14379">
        <w:rPr>
          <w:rFonts w:asciiTheme="majorBidi" w:hAnsiTheme="majorBidi" w:cstheme="majorBidi"/>
          <w:color w:val="000000" w:themeColor="text1"/>
          <w:rtl/>
          <w:lang w:val="en-GB"/>
        </w:rPr>
        <w:t xml:space="preserve">اً </w:t>
      </w:r>
      <w:r w:rsidRPr="00B14379">
        <w:rPr>
          <w:rFonts w:asciiTheme="majorBidi" w:hAnsiTheme="majorBidi" w:cstheme="majorBidi"/>
          <w:color w:val="000000" w:themeColor="text1"/>
          <w:rtl/>
        </w:rPr>
        <w:t>للتفاعل الفعّال بين الشركات والعملاء من خلال أدوات مثل الإعلانات المستهدفة والمحتوى الإبداعي.</w:t>
      </w:r>
    </w:p>
    <w:p w14:paraId="62CC64F6" w14:textId="77777777" w:rsidR="00B46DDC" w:rsidRPr="00B14379" w:rsidRDefault="008F0A3E" w:rsidP="00CA7A6E">
      <w:pPr>
        <w:spacing w:line="360" w:lineRule="auto"/>
        <w:rPr>
          <w:rFonts w:asciiTheme="majorBidi" w:hAnsiTheme="majorBidi" w:cstheme="majorBidi"/>
          <w:color w:val="000000" w:themeColor="text1"/>
        </w:rPr>
      </w:pPr>
      <w:r w:rsidRPr="00B14379">
        <w:rPr>
          <w:rFonts w:asciiTheme="majorBidi" w:hAnsiTheme="majorBidi" w:cstheme="majorBidi"/>
          <w:color w:val="000000" w:themeColor="text1"/>
          <w:rtl/>
        </w:rPr>
        <w:t>مع تطور التكنولوجيا كالذكاء الاصطناعي والتحليلات البيانية، يمكن تحسين حملات التسويق بشكل ملحوظ وزيادة ولاء العملاء.</w:t>
      </w:r>
    </w:p>
    <w:p w14:paraId="3458835C" w14:textId="77777777" w:rsidR="00FC35D7" w:rsidRPr="0092479F" w:rsidRDefault="00FC35D7" w:rsidP="00CA7A6E">
      <w:pPr>
        <w:spacing w:line="360" w:lineRule="auto"/>
        <w:rPr>
          <w:rFonts w:asciiTheme="majorBidi" w:hAnsiTheme="majorBidi" w:cstheme="majorBidi"/>
          <w:color w:val="000000" w:themeColor="text1"/>
          <w:rtl/>
          <w:lang w:val="en-GB"/>
        </w:rPr>
      </w:pPr>
      <w:r w:rsidRPr="0092479F">
        <w:rPr>
          <w:rFonts w:asciiTheme="majorBidi" w:hAnsiTheme="majorBidi" w:cstheme="majorBidi" w:hint="cs"/>
          <w:color w:val="000000" w:themeColor="text1"/>
          <w:rtl/>
          <w:lang w:val="en-GB"/>
        </w:rPr>
        <w:t>م</w:t>
      </w:r>
      <w:r w:rsidR="007C4B61" w:rsidRPr="0092479F">
        <w:rPr>
          <w:rFonts w:asciiTheme="majorBidi" w:hAnsiTheme="majorBidi" w:cstheme="majorBidi" w:hint="cs"/>
          <w:color w:val="000000" w:themeColor="text1"/>
          <w:rtl/>
          <w:lang w:val="en-GB"/>
        </w:rPr>
        <w:t xml:space="preserve">ع ازدياد الاعتماد على وسائل التواصل الاجتماعي كأداة تسويقية رئيسية، من المهم دراسة كيفية استفادة الشركات الناجحة من هذه المنصات أثناء الأزمات. </w:t>
      </w:r>
    </w:p>
    <w:p w14:paraId="5EF4A36F" w14:textId="048D1B2F" w:rsidR="008D4FE4" w:rsidRPr="0092479F" w:rsidRDefault="007C4B61" w:rsidP="00CA7A6E">
      <w:pPr>
        <w:spacing w:line="360" w:lineRule="auto"/>
        <w:rPr>
          <w:rFonts w:asciiTheme="majorBidi" w:hAnsiTheme="majorBidi" w:cstheme="majorBidi"/>
          <w:color w:val="000000" w:themeColor="text1"/>
          <w:rtl/>
          <w:lang w:val="en-GB"/>
        </w:rPr>
      </w:pPr>
      <w:r w:rsidRPr="0092479F">
        <w:rPr>
          <w:rFonts w:asciiTheme="majorBidi" w:hAnsiTheme="majorBidi" w:cstheme="majorBidi" w:hint="cs"/>
          <w:color w:val="000000" w:themeColor="text1"/>
          <w:rtl/>
          <w:lang w:val="en-GB"/>
        </w:rPr>
        <w:t>الفصل التالي سيقدم تحليلات لحالات عملية لشركات استطاعت تحقيق نجاح ملحوظ باستخدام هذه الأدوات، مما يوفر رؤى تطبيقية لدعم استراتيجيات التسويق المستقبلية.</w:t>
      </w:r>
    </w:p>
    <w:p w14:paraId="096B38D8" w14:textId="77777777" w:rsidR="007C4B61" w:rsidRPr="000E19B7" w:rsidRDefault="007C4B61" w:rsidP="00CA7A6E">
      <w:pPr>
        <w:spacing w:line="360" w:lineRule="auto"/>
        <w:rPr>
          <w:rFonts w:asciiTheme="majorBidi" w:hAnsiTheme="majorBidi" w:cstheme="majorBidi"/>
          <w:b/>
          <w:bCs/>
          <w:color w:val="47D459" w:themeColor="accent3" w:themeTint="99"/>
          <w:sz w:val="40"/>
          <w:szCs w:val="40"/>
          <w:lang w:val="en-GB"/>
        </w:rPr>
      </w:pPr>
    </w:p>
    <w:p w14:paraId="33423F44" w14:textId="77777777" w:rsidR="004D6DE8" w:rsidRDefault="004D6DE8" w:rsidP="00CA7A6E">
      <w:pPr>
        <w:spacing w:line="360" w:lineRule="auto"/>
        <w:rPr>
          <w:rFonts w:cs="Arial"/>
          <w:b/>
          <w:bCs/>
          <w:color w:val="47D459" w:themeColor="accent3" w:themeTint="99"/>
          <w:sz w:val="40"/>
          <w:szCs w:val="40"/>
          <w:rtl/>
        </w:rPr>
      </w:pPr>
    </w:p>
    <w:p w14:paraId="057A4B12" w14:textId="77777777" w:rsidR="004D6DE8" w:rsidRPr="00652C37" w:rsidRDefault="004D6DE8" w:rsidP="00CA7A6E">
      <w:pPr>
        <w:spacing w:line="360" w:lineRule="auto"/>
        <w:rPr>
          <w:rFonts w:cs="Arial"/>
          <w:b/>
          <w:bCs/>
          <w:color w:val="47D459" w:themeColor="accent3" w:themeTint="99"/>
          <w:sz w:val="40"/>
          <w:szCs w:val="40"/>
          <w:rtl/>
        </w:rPr>
      </w:pPr>
    </w:p>
    <w:p w14:paraId="2A555888" w14:textId="77777777" w:rsidR="003D48BC" w:rsidRPr="00BA2204" w:rsidRDefault="003D48BC" w:rsidP="00CA7A6E">
      <w:pPr>
        <w:spacing w:line="360" w:lineRule="auto"/>
        <w:rPr>
          <w:rFonts w:asciiTheme="majorBidi" w:hAnsiTheme="majorBidi" w:cstheme="majorBidi"/>
          <w:b/>
          <w:bCs/>
          <w:color w:val="47D459" w:themeColor="accent3" w:themeTint="99"/>
          <w:sz w:val="40"/>
          <w:szCs w:val="40"/>
          <w:rtl/>
        </w:rPr>
      </w:pPr>
      <w:r w:rsidRPr="00BA2204">
        <w:rPr>
          <w:rFonts w:asciiTheme="majorBidi" w:hAnsiTheme="majorBidi" w:cstheme="majorBidi"/>
          <w:b/>
          <w:bCs/>
          <w:color w:val="47D459" w:themeColor="accent3" w:themeTint="99"/>
          <w:sz w:val="40"/>
          <w:szCs w:val="40"/>
          <w:rtl/>
        </w:rPr>
        <w:t>الفصل السادس: الحالات العملية وتحليلات النجاح</w:t>
      </w:r>
    </w:p>
    <w:p w14:paraId="2732167A" w14:textId="77777777" w:rsidR="003D48BC" w:rsidRPr="00BA2204" w:rsidRDefault="003D48BC" w:rsidP="00CA7A6E">
      <w:pPr>
        <w:spacing w:line="360" w:lineRule="auto"/>
        <w:rPr>
          <w:rFonts w:asciiTheme="majorBidi" w:hAnsiTheme="majorBidi" w:cstheme="majorBidi"/>
          <w:b/>
          <w:bCs/>
          <w:color w:val="47D459" w:themeColor="accent3" w:themeTint="99"/>
          <w:sz w:val="40"/>
          <w:szCs w:val="40"/>
          <w:rtl/>
        </w:rPr>
      </w:pPr>
    </w:p>
    <w:p w14:paraId="5F420DFA" w14:textId="741D9A00" w:rsidR="0012121B" w:rsidRPr="0003271F" w:rsidRDefault="0012121B" w:rsidP="00CA7A6E">
      <w:pPr>
        <w:spacing w:line="360" w:lineRule="auto"/>
        <w:rPr>
          <w:rFonts w:asciiTheme="majorBidi" w:hAnsiTheme="majorBidi" w:cstheme="majorBidi"/>
          <w:b/>
          <w:bCs/>
          <w:color w:val="0070C0"/>
          <w:sz w:val="36"/>
          <w:szCs w:val="36"/>
          <w:rtl/>
        </w:rPr>
      </w:pPr>
      <w:r w:rsidRPr="0003271F">
        <w:rPr>
          <w:rFonts w:asciiTheme="majorBidi" w:hAnsiTheme="majorBidi" w:cstheme="majorBidi"/>
          <w:b/>
          <w:bCs/>
          <w:color w:val="0070C0"/>
          <w:sz w:val="36"/>
          <w:szCs w:val="36"/>
          <w:rtl/>
        </w:rPr>
        <w:t>المقدمة</w:t>
      </w:r>
    </w:p>
    <w:p w14:paraId="601B387F" w14:textId="77777777" w:rsidR="00DB1087" w:rsidRPr="0003271F" w:rsidRDefault="00DE7217" w:rsidP="00CA7A6E">
      <w:pPr>
        <w:spacing w:line="360" w:lineRule="auto"/>
        <w:rPr>
          <w:rFonts w:asciiTheme="majorBidi" w:hAnsiTheme="majorBidi" w:cstheme="majorBidi"/>
          <w:color w:val="000000" w:themeColor="text1"/>
          <w:rtl/>
        </w:rPr>
      </w:pPr>
      <w:r w:rsidRPr="0003271F">
        <w:rPr>
          <w:rFonts w:asciiTheme="majorBidi" w:hAnsiTheme="majorBidi" w:cstheme="majorBidi"/>
          <w:color w:val="000000" w:themeColor="text1"/>
          <w:rtl/>
        </w:rPr>
        <w:t xml:space="preserve">مع استمرار التغيرات الاقتصادية العالمية والاضطرابات السوقية، تواجه الشركات تحديات تتطلب استراتيجيات مبتكرة للبقاء والتوسع. </w:t>
      </w:r>
    </w:p>
    <w:p w14:paraId="5ADF50A1" w14:textId="4121F609" w:rsidR="00531FF6" w:rsidRPr="0003271F" w:rsidRDefault="00DE7217" w:rsidP="00CA7A6E">
      <w:pPr>
        <w:spacing w:line="360" w:lineRule="auto"/>
        <w:rPr>
          <w:rFonts w:asciiTheme="majorBidi" w:hAnsiTheme="majorBidi" w:cstheme="majorBidi"/>
          <w:color w:val="000000" w:themeColor="text1"/>
          <w:rtl/>
        </w:rPr>
      </w:pPr>
      <w:r w:rsidRPr="0003271F">
        <w:rPr>
          <w:rFonts w:asciiTheme="majorBidi" w:hAnsiTheme="majorBidi" w:cstheme="majorBidi"/>
          <w:color w:val="000000" w:themeColor="text1"/>
          <w:rtl/>
        </w:rPr>
        <w:lastRenderedPageBreak/>
        <w:t>وفقا</w:t>
      </w:r>
      <w:r w:rsidR="00DB1087" w:rsidRPr="0003271F">
        <w:rPr>
          <w:rFonts w:asciiTheme="majorBidi" w:hAnsiTheme="majorBidi" w:cstheme="majorBidi"/>
          <w:color w:val="000000" w:themeColor="text1"/>
          <w:rtl/>
        </w:rPr>
        <w:t xml:space="preserve">ً </w:t>
      </w:r>
      <w:r w:rsidRPr="0003271F">
        <w:rPr>
          <w:rFonts w:asciiTheme="majorBidi" w:hAnsiTheme="majorBidi" w:cstheme="majorBidi"/>
          <w:color w:val="000000" w:themeColor="text1"/>
          <w:rtl/>
        </w:rPr>
        <w:t>لتقرير (</w:t>
      </w:r>
      <w:r w:rsidRPr="0003271F">
        <w:rPr>
          <w:rFonts w:asciiTheme="majorBidi" w:hAnsiTheme="majorBidi" w:cstheme="majorBidi"/>
          <w:color w:val="000000" w:themeColor="text1"/>
        </w:rPr>
        <w:t>World Economic Forum, 2023</w:t>
      </w:r>
      <w:r w:rsidRPr="0003271F">
        <w:rPr>
          <w:rFonts w:asciiTheme="majorBidi" w:hAnsiTheme="majorBidi" w:cstheme="majorBidi"/>
          <w:color w:val="000000" w:themeColor="text1"/>
          <w:rtl/>
        </w:rPr>
        <w:t>)، فإن الشركات التي تتبنى نهج</w:t>
      </w:r>
      <w:r w:rsidR="00DB1087" w:rsidRPr="0003271F">
        <w:rPr>
          <w:rFonts w:asciiTheme="majorBidi" w:hAnsiTheme="majorBidi" w:cstheme="majorBidi"/>
          <w:color w:val="000000" w:themeColor="text1"/>
          <w:rtl/>
        </w:rPr>
        <w:t xml:space="preserve">اً </w:t>
      </w:r>
      <w:r w:rsidRPr="0003271F">
        <w:rPr>
          <w:rFonts w:asciiTheme="majorBidi" w:hAnsiTheme="majorBidi" w:cstheme="majorBidi"/>
          <w:color w:val="000000" w:themeColor="text1"/>
          <w:rtl/>
        </w:rPr>
        <w:t>مرن</w:t>
      </w:r>
      <w:r w:rsidR="004D6506" w:rsidRPr="0003271F">
        <w:rPr>
          <w:rFonts w:asciiTheme="majorBidi" w:hAnsiTheme="majorBidi" w:cstheme="majorBidi"/>
          <w:color w:val="000000" w:themeColor="text1"/>
          <w:rtl/>
        </w:rPr>
        <w:t>اً</w:t>
      </w:r>
      <w:r w:rsidRPr="0003271F">
        <w:rPr>
          <w:rFonts w:asciiTheme="majorBidi" w:hAnsiTheme="majorBidi" w:cstheme="majorBidi"/>
          <w:color w:val="000000" w:themeColor="text1"/>
          <w:rtl/>
        </w:rPr>
        <w:t xml:space="preserve"> قادرة على تحقيق نمو يفوق المنافسين بنسبة تصل إلى 20%.</w:t>
      </w:r>
      <w:r w:rsidR="00531FF6" w:rsidRPr="0003271F">
        <w:rPr>
          <w:rFonts w:asciiTheme="majorBidi" w:hAnsiTheme="majorBidi" w:cstheme="majorBidi"/>
          <w:color w:val="000000" w:themeColor="text1"/>
          <w:rtl/>
        </w:rPr>
        <w:t>.</w:t>
      </w:r>
    </w:p>
    <w:p w14:paraId="56AED27C" w14:textId="4B8E9855" w:rsidR="00BD6481" w:rsidRPr="0003271F" w:rsidRDefault="00B12648" w:rsidP="00CA7A6E">
      <w:pPr>
        <w:spacing w:line="360" w:lineRule="auto"/>
        <w:rPr>
          <w:rFonts w:asciiTheme="majorBidi" w:hAnsiTheme="majorBidi" w:cstheme="majorBidi"/>
          <w:color w:val="000000" w:themeColor="text1"/>
          <w:rtl/>
        </w:rPr>
      </w:pPr>
      <w:r w:rsidRPr="0003271F">
        <w:rPr>
          <w:rFonts w:asciiTheme="majorBidi" w:hAnsiTheme="majorBidi" w:cstheme="majorBidi"/>
          <w:color w:val="000000" w:themeColor="text1"/>
          <w:rtl/>
        </w:rPr>
        <w:t>يواجه العالم اليوم بيئة أعمال ديناميكية تتسم بتغيرات اقتصادية وتقنية سريعة، مما يجعل قدرة الشركات على التكيف مع هذه التغيرات عاملا</w:t>
      </w:r>
      <w:r w:rsidR="00BD6481" w:rsidRPr="0003271F">
        <w:rPr>
          <w:rFonts w:asciiTheme="majorBidi" w:hAnsiTheme="majorBidi" w:cstheme="majorBidi"/>
          <w:color w:val="000000" w:themeColor="text1"/>
          <w:rtl/>
        </w:rPr>
        <w:t xml:space="preserve">ً </w:t>
      </w:r>
      <w:r w:rsidRPr="0003271F">
        <w:rPr>
          <w:rFonts w:asciiTheme="majorBidi" w:hAnsiTheme="majorBidi" w:cstheme="majorBidi"/>
          <w:color w:val="000000" w:themeColor="text1"/>
          <w:rtl/>
        </w:rPr>
        <w:t>حاسما</w:t>
      </w:r>
      <w:r w:rsidR="00BD6481" w:rsidRPr="0003271F">
        <w:rPr>
          <w:rFonts w:asciiTheme="majorBidi" w:hAnsiTheme="majorBidi" w:cstheme="majorBidi"/>
          <w:color w:val="000000" w:themeColor="text1"/>
          <w:rtl/>
        </w:rPr>
        <w:t xml:space="preserve">ً </w:t>
      </w:r>
      <w:r w:rsidRPr="0003271F">
        <w:rPr>
          <w:rFonts w:asciiTheme="majorBidi" w:hAnsiTheme="majorBidi" w:cstheme="majorBidi"/>
          <w:color w:val="000000" w:themeColor="text1"/>
          <w:rtl/>
        </w:rPr>
        <w:t>لنجاحها.</w:t>
      </w:r>
    </w:p>
    <w:p w14:paraId="53220ED4" w14:textId="77777777" w:rsidR="009B2B53" w:rsidRPr="0003271F" w:rsidRDefault="00B12648" w:rsidP="00CA7A6E">
      <w:pPr>
        <w:spacing w:line="360" w:lineRule="auto"/>
        <w:rPr>
          <w:rFonts w:asciiTheme="majorBidi" w:hAnsiTheme="majorBidi" w:cstheme="majorBidi"/>
          <w:color w:val="000000" w:themeColor="text1"/>
          <w:rtl/>
        </w:rPr>
      </w:pPr>
      <w:r w:rsidRPr="0003271F">
        <w:rPr>
          <w:rFonts w:asciiTheme="majorBidi" w:hAnsiTheme="majorBidi" w:cstheme="majorBidi"/>
          <w:color w:val="000000" w:themeColor="text1"/>
          <w:rtl/>
        </w:rPr>
        <w:t xml:space="preserve">يظهر التاريخ أن الشركات التي تتبنى استراتيجيات مرنة وتتكيف مع التغيرات السوقية يمكنها ليس فقط النجاة من الأزمات، بل تحقيق نمو مستدام. </w:t>
      </w:r>
    </w:p>
    <w:p w14:paraId="47BC5CAB" w14:textId="77777777" w:rsidR="009B2B53" w:rsidRPr="0003271F" w:rsidRDefault="00B12648" w:rsidP="00CA7A6E">
      <w:pPr>
        <w:spacing w:line="360" w:lineRule="auto"/>
        <w:rPr>
          <w:rFonts w:asciiTheme="majorBidi" w:hAnsiTheme="majorBidi" w:cstheme="majorBidi"/>
          <w:color w:val="000000" w:themeColor="text1"/>
          <w:rtl/>
        </w:rPr>
      </w:pPr>
      <w:r w:rsidRPr="0003271F">
        <w:rPr>
          <w:rFonts w:asciiTheme="majorBidi" w:hAnsiTheme="majorBidi" w:cstheme="majorBidi"/>
          <w:color w:val="000000" w:themeColor="text1"/>
          <w:rtl/>
        </w:rPr>
        <w:t>في هذا الفصل، سنستعرض دراسات حالة لشركات رائدة تمكنت من تجاوز الأزمات الاقتصادية، مثل جائحة كوفيد-19، باستخدام استراتيجيات فعالة ومبتكرة</w:t>
      </w:r>
      <w:r w:rsidR="009B2B53" w:rsidRPr="0003271F">
        <w:rPr>
          <w:rFonts w:asciiTheme="majorBidi" w:hAnsiTheme="majorBidi" w:cstheme="majorBidi"/>
          <w:color w:val="000000" w:themeColor="text1"/>
          <w:rtl/>
        </w:rPr>
        <w:t>.</w:t>
      </w:r>
    </w:p>
    <w:p w14:paraId="4F9EA573" w14:textId="27112852" w:rsidR="006A0653" w:rsidRPr="0003271F" w:rsidRDefault="006A0653" w:rsidP="00CA7A6E">
      <w:pPr>
        <w:spacing w:line="360" w:lineRule="auto"/>
        <w:rPr>
          <w:rFonts w:asciiTheme="majorBidi" w:hAnsiTheme="majorBidi" w:cstheme="majorBidi"/>
          <w:color w:val="000000" w:themeColor="text1"/>
          <w:rtl/>
        </w:rPr>
      </w:pPr>
      <w:r w:rsidRPr="0003271F">
        <w:rPr>
          <w:rFonts w:asciiTheme="majorBidi" w:hAnsiTheme="majorBidi" w:cstheme="majorBidi"/>
          <w:color w:val="000000" w:themeColor="text1"/>
          <w:rtl/>
        </w:rPr>
        <w:t xml:space="preserve">وفقاً لتقرير </w:t>
      </w:r>
      <w:r w:rsidRPr="0003271F">
        <w:rPr>
          <w:rFonts w:asciiTheme="majorBidi" w:hAnsiTheme="majorBidi" w:cstheme="majorBidi"/>
          <w:color w:val="000000" w:themeColor="text1"/>
          <w:lang w:bidi="ar-EG"/>
        </w:rPr>
        <w:t>McKinsey (2023)</w:t>
      </w:r>
      <w:r w:rsidRPr="0003271F">
        <w:rPr>
          <w:rFonts w:asciiTheme="majorBidi" w:hAnsiTheme="majorBidi" w:cstheme="majorBidi"/>
          <w:color w:val="000000" w:themeColor="text1"/>
          <w:rtl/>
        </w:rPr>
        <w:t>، فإن 75% من الشركات التي تبنت استراتيجيات تكيف مرنة خلال الأزمات حققت نم</w:t>
      </w:r>
      <w:r w:rsidR="00A23B2B" w:rsidRPr="0003271F">
        <w:rPr>
          <w:rFonts w:asciiTheme="majorBidi" w:hAnsiTheme="majorBidi" w:cstheme="majorBidi"/>
          <w:color w:val="000000" w:themeColor="text1"/>
          <w:rtl/>
        </w:rPr>
        <w:t xml:space="preserve">واً </w:t>
      </w:r>
      <w:r w:rsidRPr="0003271F">
        <w:rPr>
          <w:rFonts w:asciiTheme="majorBidi" w:hAnsiTheme="majorBidi" w:cstheme="majorBidi"/>
          <w:color w:val="000000" w:themeColor="text1"/>
          <w:rtl/>
        </w:rPr>
        <w:t>يفوق 10% مقارنة بالمنافسين الذين لم يتكيفوا بنفس الفعالية</w:t>
      </w:r>
    </w:p>
    <w:p w14:paraId="136AC2CE" w14:textId="5F833606" w:rsidR="008C2888" w:rsidRPr="0003271F" w:rsidRDefault="0012121B" w:rsidP="00CA7A6E">
      <w:pPr>
        <w:spacing w:line="360" w:lineRule="auto"/>
        <w:rPr>
          <w:rFonts w:asciiTheme="majorBidi" w:hAnsiTheme="majorBidi" w:cstheme="majorBidi"/>
          <w:color w:val="000000" w:themeColor="text1"/>
          <w:rtl/>
        </w:rPr>
      </w:pPr>
      <w:r w:rsidRPr="0003271F">
        <w:rPr>
          <w:rFonts w:asciiTheme="majorBidi" w:hAnsiTheme="majorBidi" w:cstheme="majorBidi"/>
          <w:color w:val="000000" w:themeColor="text1"/>
          <w:rtl/>
        </w:rPr>
        <w:t>أبرزت جائحة كوفيد-19 هذا الأمر بوضوح، حيث أثرت بشكل جذري على سلوك المستهلك وطرق التسويق.</w:t>
      </w:r>
    </w:p>
    <w:p w14:paraId="041F11D5" w14:textId="3DB2E793" w:rsidR="0012121B" w:rsidRPr="0003271F" w:rsidRDefault="0012121B" w:rsidP="00CA7A6E">
      <w:pPr>
        <w:spacing w:line="360" w:lineRule="auto"/>
        <w:rPr>
          <w:rFonts w:asciiTheme="majorBidi" w:hAnsiTheme="majorBidi" w:cstheme="majorBidi"/>
          <w:color w:val="000000" w:themeColor="text1"/>
          <w:rtl/>
        </w:rPr>
      </w:pPr>
      <w:r w:rsidRPr="0003271F">
        <w:rPr>
          <w:rFonts w:asciiTheme="majorBidi" w:hAnsiTheme="majorBidi" w:cstheme="majorBidi"/>
          <w:color w:val="000000" w:themeColor="text1"/>
          <w:rtl/>
        </w:rPr>
        <w:t>في هذا الفصل، سنستعرض دراسات حالة لشركات رائدة تمكنت من مواجهة هذه التحديات بنجاح، مع التركيز على استراتيجياتها ونتائجها.</w:t>
      </w:r>
    </w:p>
    <w:p w14:paraId="7266FDA5" w14:textId="77777777" w:rsidR="0012121B" w:rsidRPr="00BA2204" w:rsidRDefault="0012121B" w:rsidP="00CA7A6E">
      <w:pPr>
        <w:spacing w:line="360" w:lineRule="auto"/>
        <w:rPr>
          <w:rFonts w:asciiTheme="majorBidi" w:hAnsiTheme="majorBidi" w:cstheme="majorBidi"/>
          <w:b/>
          <w:bCs/>
          <w:color w:val="000000" w:themeColor="text1"/>
          <w:sz w:val="40"/>
          <w:szCs w:val="40"/>
          <w:rtl/>
        </w:rPr>
      </w:pPr>
    </w:p>
    <w:p w14:paraId="2B1F0DD5" w14:textId="6A3EFC2B" w:rsidR="001119AB" w:rsidRPr="00A51A58" w:rsidRDefault="001119AB" w:rsidP="00CA7A6E">
      <w:pPr>
        <w:spacing w:line="360" w:lineRule="auto"/>
        <w:rPr>
          <w:rFonts w:asciiTheme="majorBidi" w:hAnsiTheme="majorBidi" w:cstheme="majorBidi"/>
          <w:b/>
          <w:bCs/>
          <w:color w:val="0070C0"/>
          <w:sz w:val="36"/>
          <w:szCs w:val="36"/>
          <w:rtl/>
        </w:rPr>
      </w:pPr>
      <w:r w:rsidRPr="00A51A58">
        <w:rPr>
          <w:rFonts w:asciiTheme="majorBidi" w:hAnsiTheme="majorBidi" w:cstheme="majorBidi"/>
          <w:b/>
          <w:bCs/>
          <w:color w:val="0070C0"/>
          <w:sz w:val="36"/>
          <w:szCs w:val="36"/>
          <w:rtl/>
        </w:rPr>
        <w:t>أهداف الفصل:</w:t>
      </w:r>
    </w:p>
    <w:p w14:paraId="186914D9" w14:textId="04361EC5" w:rsidR="001119AB" w:rsidRPr="0094307E" w:rsidRDefault="001119AB" w:rsidP="00CA7A6E">
      <w:pPr>
        <w:spacing w:line="360" w:lineRule="auto"/>
        <w:rPr>
          <w:rFonts w:asciiTheme="majorBidi" w:hAnsiTheme="majorBidi" w:cstheme="majorBidi"/>
          <w:color w:val="000000" w:themeColor="text1"/>
          <w:rtl/>
        </w:rPr>
      </w:pPr>
      <w:r w:rsidRPr="0094307E">
        <w:rPr>
          <w:rFonts w:asciiTheme="majorBidi" w:hAnsiTheme="majorBidi" w:cstheme="majorBidi"/>
          <w:color w:val="000000" w:themeColor="text1"/>
          <w:rtl/>
        </w:rPr>
        <w:t>تحليل استراتيجيات الشركات الناجحة في التعامل مع الأزمات الاقتصادية.</w:t>
      </w:r>
    </w:p>
    <w:p w14:paraId="5EA14BC3" w14:textId="7D695368" w:rsidR="001119AB" w:rsidRPr="0094307E" w:rsidRDefault="001119AB" w:rsidP="00CA7A6E">
      <w:pPr>
        <w:spacing w:line="360" w:lineRule="auto"/>
        <w:rPr>
          <w:rFonts w:asciiTheme="majorBidi" w:hAnsiTheme="majorBidi" w:cstheme="majorBidi"/>
          <w:color w:val="000000" w:themeColor="text1"/>
          <w:rtl/>
        </w:rPr>
      </w:pPr>
      <w:r w:rsidRPr="0094307E">
        <w:rPr>
          <w:rFonts w:asciiTheme="majorBidi" w:hAnsiTheme="majorBidi" w:cstheme="majorBidi"/>
          <w:color w:val="000000" w:themeColor="text1"/>
          <w:rtl/>
        </w:rPr>
        <w:t>استخلاص الدروس المستفادة من تجارب الشركات العالمية.</w:t>
      </w:r>
    </w:p>
    <w:p w14:paraId="6CE45B91" w14:textId="77777777" w:rsidR="001119AB" w:rsidRPr="0094307E" w:rsidRDefault="001119AB" w:rsidP="00CA7A6E">
      <w:pPr>
        <w:spacing w:line="360" w:lineRule="auto"/>
        <w:rPr>
          <w:rFonts w:asciiTheme="majorBidi" w:hAnsiTheme="majorBidi" w:cstheme="majorBidi"/>
          <w:color w:val="000000" w:themeColor="text1"/>
          <w:rtl/>
        </w:rPr>
      </w:pPr>
      <w:r w:rsidRPr="0094307E">
        <w:rPr>
          <w:rFonts w:asciiTheme="majorBidi" w:hAnsiTheme="majorBidi" w:cstheme="majorBidi"/>
          <w:color w:val="000000" w:themeColor="text1"/>
          <w:rtl/>
        </w:rPr>
        <w:t>تقديم توصيات عملية للشركات حول كيفية التكيف مع التحولات السوقية.</w:t>
      </w:r>
    </w:p>
    <w:p w14:paraId="1886BE10" w14:textId="77777777" w:rsidR="001119AB" w:rsidRPr="00BA2204" w:rsidRDefault="001119AB" w:rsidP="00CA7A6E">
      <w:pPr>
        <w:spacing w:line="360" w:lineRule="auto"/>
        <w:rPr>
          <w:rFonts w:asciiTheme="majorBidi" w:hAnsiTheme="majorBidi" w:cstheme="majorBidi"/>
          <w:b/>
          <w:bCs/>
          <w:color w:val="000000" w:themeColor="text1"/>
          <w:sz w:val="40"/>
          <w:szCs w:val="40"/>
          <w:rtl/>
        </w:rPr>
      </w:pPr>
    </w:p>
    <w:p w14:paraId="5EA255E0" w14:textId="523CE2B1" w:rsidR="00354537" w:rsidRPr="0094307E" w:rsidRDefault="00354537" w:rsidP="00CA7A6E">
      <w:pPr>
        <w:spacing w:line="360" w:lineRule="auto"/>
        <w:rPr>
          <w:rFonts w:asciiTheme="majorBidi" w:hAnsiTheme="majorBidi" w:cstheme="majorBidi"/>
          <w:b/>
          <w:bCs/>
          <w:color w:val="0070C0"/>
          <w:sz w:val="36"/>
          <w:szCs w:val="36"/>
          <w:rtl/>
        </w:rPr>
      </w:pPr>
      <w:r w:rsidRPr="0094307E">
        <w:rPr>
          <w:rFonts w:asciiTheme="majorBidi" w:hAnsiTheme="majorBidi" w:cstheme="majorBidi"/>
          <w:b/>
          <w:bCs/>
          <w:color w:val="0070C0"/>
          <w:sz w:val="36"/>
          <w:szCs w:val="36"/>
          <w:rtl/>
        </w:rPr>
        <w:t>أهمية التكيف مع التغيرات في السوق</w:t>
      </w:r>
    </w:p>
    <w:p w14:paraId="74B295FB" w14:textId="1BA4548C" w:rsidR="00354537" w:rsidRPr="00BA2204" w:rsidRDefault="00354537" w:rsidP="00CA7A6E">
      <w:pPr>
        <w:spacing w:line="360" w:lineRule="auto"/>
        <w:rPr>
          <w:rFonts w:asciiTheme="majorBidi" w:hAnsiTheme="majorBidi" w:cstheme="majorBidi"/>
          <w:b/>
          <w:bCs/>
          <w:color w:val="000000" w:themeColor="text1"/>
          <w:sz w:val="40"/>
          <w:szCs w:val="40"/>
          <w:rtl/>
        </w:rPr>
      </w:pPr>
    </w:p>
    <w:p w14:paraId="70B2F248" w14:textId="77777777" w:rsidR="00F901D4" w:rsidRPr="00C259D3" w:rsidRDefault="009C7273" w:rsidP="00CA7A6E">
      <w:pPr>
        <w:spacing w:line="360" w:lineRule="auto"/>
        <w:rPr>
          <w:rFonts w:asciiTheme="majorBidi" w:hAnsiTheme="majorBidi" w:cstheme="majorBidi"/>
          <w:color w:val="000000" w:themeColor="text1"/>
          <w:rtl/>
        </w:rPr>
      </w:pPr>
      <w:r w:rsidRPr="00C259D3">
        <w:rPr>
          <w:rFonts w:asciiTheme="majorBidi" w:hAnsiTheme="majorBidi" w:cstheme="majorBidi"/>
          <w:color w:val="000000" w:themeColor="text1"/>
          <w:rtl/>
        </w:rPr>
        <w:t>وفقاً لدراسة أجرتها (</w:t>
      </w:r>
      <w:r w:rsidRPr="00C259D3">
        <w:rPr>
          <w:rFonts w:asciiTheme="majorBidi" w:hAnsiTheme="majorBidi" w:cstheme="majorBidi"/>
          <w:color w:val="000000" w:themeColor="text1"/>
        </w:rPr>
        <w:t>Harvard Business Review, 2022</w:t>
      </w:r>
      <w:r w:rsidRPr="00C259D3">
        <w:rPr>
          <w:rFonts w:asciiTheme="majorBidi" w:hAnsiTheme="majorBidi" w:cstheme="majorBidi"/>
          <w:color w:val="000000" w:themeColor="text1"/>
          <w:rtl/>
        </w:rPr>
        <w:t xml:space="preserve">)، فإن 70% من الشركات التي لم تتكيف مع التحولات السوقية فقدت حصتها السوقية خلال خمس سنوات. </w:t>
      </w:r>
    </w:p>
    <w:p w14:paraId="5B2E0C96" w14:textId="77777777" w:rsidR="00F901D4" w:rsidRPr="00C259D3" w:rsidRDefault="009C7273" w:rsidP="00CA7A6E">
      <w:pPr>
        <w:spacing w:line="360" w:lineRule="auto"/>
        <w:rPr>
          <w:rFonts w:asciiTheme="majorBidi" w:hAnsiTheme="majorBidi" w:cstheme="majorBidi"/>
          <w:color w:val="000000" w:themeColor="text1"/>
          <w:rtl/>
        </w:rPr>
      </w:pPr>
      <w:r w:rsidRPr="00C259D3">
        <w:rPr>
          <w:rFonts w:asciiTheme="majorBidi" w:hAnsiTheme="majorBidi" w:cstheme="majorBidi"/>
          <w:color w:val="000000" w:themeColor="text1"/>
          <w:rtl/>
        </w:rPr>
        <w:t>تعتبر التغيرات التكنولوجية، وسلوك المستهلك، والتقلبات الاقتصادية من أهم العوامل المؤثرة على الشركات، مما يجعل التكيف أمرا</w:t>
      </w:r>
      <w:r w:rsidR="00F901D4" w:rsidRPr="00C259D3">
        <w:rPr>
          <w:rFonts w:asciiTheme="majorBidi" w:hAnsiTheme="majorBidi" w:cstheme="majorBidi"/>
          <w:color w:val="000000" w:themeColor="text1"/>
          <w:rtl/>
        </w:rPr>
        <w:t>ً</w:t>
      </w:r>
      <w:r w:rsidRPr="00C259D3">
        <w:rPr>
          <w:rFonts w:asciiTheme="majorBidi" w:hAnsiTheme="majorBidi" w:cstheme="majorBidi"/>
          <w:color w:val="000000" w:themeColor="text1"/>
          <w:rtl/>
        </w:rPr>
        <w:t xml:space="preserve"> حاسم</w:t>
      </w:r>
      <w:r w:rsidR="00F901D4" w:rsidRPr="00C259D3">
        <w:rPr>
          <w:rFonts w:asciiTheme="majorBidi" w:hAnsiTheme="majorBidi" w:cstheme="majorBidi"/>
          <w:color w:val="000000" w:themeColor="text1"/>
          <w:rtl/>
        </w:rPr>
        <w:t xml:space="preserve">اً </w:t>
      </w:r>
      <w:r w:rsidRPr="00C259D3">
        <w:rPr>
          <w:rFonts w:asciiTheme="majorBidi" w:hAnsiTheme="majorBidi" w:cstheme="majorBidi"/>
          <w:color w:val="000000" w:themeColor="text1"/>
          <w:rtl/>
        </w:rPr>
        <w:t>لاستدامة النجاح.</w:t>
      </w:r>
    </w:p>
    <w:p w14:paraId="1D59E340" w14:textId="2CEB5524" w:rsidR="007E047A" w:rsidRPr="00C259D3" w:rsidRDefault="00D5596B" w:rsidP="00CA7A6E">
      <w:pPr>
        <w:spacing w:line="360" w:lineRule="auto"/>
        <w:rPr>
          <w:rFonts w:asciiTheme="majorBidi" w:hAnsiTheme="majorBidi" w:cstheme="majorBidi"/>
          <w:color w:val="000000" w:themeColor="text1"/>
          <w:rtl/>
        </w:rPr>
      </w:pPr>
      <w:r w:rsidRPr="00C259D3">
        <w:rPr>
          <w:rFonts w:asciiTheme="majorBidi" w:hAnsiTheme="majorBidi" w:cstheme="majorBidi"/>
          <w:color w:val="000000" w:themeColor="text1"/>
          <w:rtl/>
        </w:rPr>
        <w:lastRenderedPageBreak/>
        <w:t>الشركات التي تستطيع التكيف مع هذه التغيرات يمكن أن تزيد من مبيعاتها، تحسن من نتائجها المالية، وتزايد حصتها في السوق</w:t>
      </w:r>
    </w:p>
    <w:p w14:paraId="1B13DE47" w14:textId="1C6FD3C9" w:rsidR="007E047A" w:rsidRPr="00C259D3" w:rsidRDefault="007E047A" w:rsidP="00CA7A6E">
      <w:pPr>
        <w:spacing w:line="360" w:lineRule="auto"/>
        <w:rPr>
          <w:rFonts w:asciiTheme="majorBidi" w:hAnsiTheme="majorBidi" w:cstheme="majorBidi"/>
          <w:color w:val="000000" w:themeColor="text1"/>
          <w:rtl/>
        </w:rPr>
      </w:pPr>
      <w:r w:rsidRPr="00C259D3">
        <w:rPr>
          <w:rFonts w:asciiTheme="majorBidi" w:hAnsiTheme="majorBidi" w:cstheme="majorBidi"/>
          <w:color w:val="000000" w:themeColor="text1"/>
          <w:rtl/>
        </w:rPr>
        <w:t>من أبرز فوائد هذا التكيف:</w:t>
      </w:r>
    </w:p>
    <w:p w14:paraId="50BF3AC5" w14:textId="3FB9DAC3" w:rsidR="007E047A" w:rsidRPr="00C259D3" w:rsidRDefault="007E047A" w:rsidP="00CA7A6E">
      <w:pPr>
        <w:spacing w:line="360" w:lineRule="auto"/>
        <w:rPr>
          <w:rFonts w:asciiTheme="majorBidi" w:hAnsiTheme="majorBidi" w:cstheme="majorBidi"/>
          <w:color w:val="000000" w:themeColor="text1"/>
          <w:rtl/>
        </w:rPr>
      </w:pPr>
      <w:r w:rsidRPr="00C259D3">
        <w:rPr>
          <w:rFonts w:asciiTheme="majorBidi" w:hAnsiTheme="majorBidi" w:cstheme="majorBidi"/>
          <w:color w:val="000000" w:themeColor="text1"/>
          <w:rtl/>
        </w:rPr>
        <w:t>1. زيادة المرونة: تمكين الشركات من الاستجابة السريعة للتحديات والفرص.</w:t>
      </w:r>
    </w:p>
    <w:p w14:paraId="0F1814FC" w14:textId="0FD37EF3" w:rsidR="007E047A" w:rsidRPr="00C259D3" w:rsidRDefault="007E047A" w:rsidP="00CA7A6E">
      <w:pPr>
        <w:spacing w:line="360" w:lineRule="auto"/>
        <w:rPr>
          <w:rFonts w:asciiTheme="majorBidi" w:hAnsiTheme="majorBidi" w:cstheme="majorBidi"/>
          <w:color w:val="000000" w:themeColor="text1"/>
          <w:rtl/>
        </w:rPr>
      </w:pPr>
      <w:r w:rsidRPr="00C259D3">
        <w:rPr>
          <w:rFonts w:asciiTheme="majorBidi" w:hAnsiTheme="majorBidi" w:cstheme="majorBidi"/>
          <w:color w:val="000000" w:themeColor="text1"/>
          <w:rtl/>
        </w:rPr>
        <w:t>2. تحسين النتائج المالية: تعزيز المبيعات وزيادة الأرباح.</w:t>
      </w:r>
    </w:p>
    <w:p w14:paraId="245DE8B9" w14:textId="766806A2" w:rsidR="007E047A" w:rsidRPr="00C259D3" w:rsidRDefault="007E047A" w:rsidP="00CA7A6E">
      <w:pPr>
        <w:spacing w:line="360" w:lineRule="auto"/>
        <w:rPr>
          <w:rFonts w:asciiTheme="majorBidi" w:hAnsiTheme="majorBidi" w:cstheme="majorBidi"/>
          <w:color w:val="000000" w:themeColor="text1"/>
          <w:rtl/>
        </w:rPr>
      </w:pPr>
      <w:r w:rsidRPr="00C259D3">
        <w:rPr>
          <w:rFonts w:asciiTheme="majorBidi" w:hAnsiTheme="majorBidi" w:cstheme="majorBidi"/>
          <w:color w:val="000000" w:themeColor="text1"/>
          <w:rtl/>
        </w:rPr>
        <w:t>3. زيادة الحصة السوقية: توسيع قاعدة العملاء.</w:t>
      </w:r>
    </w:p>
    <w:p w14:paraId="6F545E1D" w14:textId="4DF9C22E" w:rsidR="00354537" w:rsidRPr="00C259D3" w:rsidRDefault="007E047A" w:rsidP="00CA7A6E">
      <w:pPr>
        <w:spacing w:line="360" w:lineRule="auto"/>
        <w:rPr>
          <w:rFonts w:asciiTheme="majorBidi" w:hAnsiTheme="majorBidi" w:cstheme="majorBidi"/>
          <w:color w:val="000000" w:themeColor="text1"/>
          <w:rtl/>
        </w:rPr>
      </w:pPr>
      <w:r w:rsidRPr="00C259D3">
        <w:rPr>
          <w:rFonts w:asciiTheme="majorBidi" w:hAnsiTheme="majorBidi" w:cstheme="majorBidi"/>
          <w:color w:val="000000" w:themeColor="text1"/>
          <w:rtl/>
        </w:rPr>
        <w:t xml:space="preserve">4. تحسين خدمة العملاء: تقديم خدمات </w:t>
      </w:r>
      <w:r w:rsidR="00C259D3" w:rsidRPr="00C259D3">
        <w:rPr>
          <w:rFonts w:asciiTheme="majorBidi" w:hAnsiTheme="majorBidi" w:cstheme="majorBidi" w:hint="cs"/>
          <w:color w:val="000000" w:themeColor="text1"/>
          <w:rtl/>
        </w:rPr>
        <w:t>تلبي</w:t>
      </w:r>
      <w:r w:rsidRPr="00C259D3">
        <w:rPr>
          <w:rFonts w:asciiTheme="majorBidi" w:hAnsiTheme="majorBidi" w:cstheme="majorBidi"/>
          <w:color w:val="000000" w:themeColor="text1"/>
          <w:rtl/>
        </w:rPr>
        <w:t xml:space="preserve"> الاحتياجات المتغيرة.</w:t>
      </w:r>
    </w:p>
    <w:p w14:paraId="12AB6F28" w14:textId="025A3AEF" w:rsidR="00354537" w:rsidRPr="00BA2204" w:rsidRDefault="00354537" w:rsidP="00CA7A6E">
      <w:pPr>
        <w:spacing w:line="360" w:lineRule="auto"/>
        <w:rPr>
          <w:rFonts w:asciiTheme="majorBidi" w:hAnsiTheme="majorBidi" w:cstheme="majorBidi"/>
          <w:b/>
          <w:bCs/>
          <w:color w:val="E97132" w:themeColor="accent2"/>
          <w:sz w:val="40"/>
          <w:szCs w:val="40"/>
          <w:rtl/>
        </w:rPr>
      </w:pPr>
    </w:p>
    <w:p w14:paraId="02BBD9FC" w14:textId="79C7D599" w:rsidR="00E34A04" w:rsidRPr="00CF4713" w:rsidRDefault="00E34A04" w:rsidP="00CA7A6E">
      <w:pPr>
        <w:spacing w:line="360" w:lineRule="auto"/>
        <w:rPr>
          <w:rFonts w:asciiTheme="majorBidi" w:hAnsiTheme="majorBidi" w:cstheme="majorBidi"/>
          <w:b/>
          <w:bCs/>
          <w:color w:val="0070C0"/>
          <w:sz w:val="32"/>
          <w:szCs w:val="32"/>
          <w:rtl/>
        </w:rPr>
      </w:pPr>
      <w:r w:rsidRPr="00CF4713">
        <w:rPr>
          <w:rFonts w:asciiTheme="majorBidi" w:hAnsiTheme="majorBidi" w:cstheme="majorBidi"/>
          <w:b/>
          <w:bCs/>
          <w:color w:val="0070C0"/>
          <w:sz w:val="32"/>
          <w:szCs w:val="32"/>
          <w:rtl/>
        </w:rPr>
        <w:t>أمثلة على النجاح في التكيف</w:t>
      </w:r>
    </w:p>
    <w:p w14:paraId="7BA637CA" w14:textId="77777777" w:rsidR="00E34A04" w:rsidRPr="00D946FE" w:rsidRDefault="00E34A04" w:rsidP="00CA7A6E">
      <w:pPr>
        <w:spacing w:line="360" w:lineRule="auto"/>
        <w:rPr>
          <w:rFonts w:asciiTheme="majorBidi" w:hAnsiTheme="majorBidi" w:cstheme="majorBidi"/>
          <w:color w:val="000000" w:themeColor="text1"/>
          <w:rtl/>
        </w:rPr>
      </w:pPr>
    </w:p>
    <w:p w14:paraId="39BD1409" w14:textId="43260F1C" w:rsidR="00E34A04" w:rsidRPr="00D946FE" w:rsidRDefault="00E34A04"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1. زارا (</w:t>
      </w:r>
      <w:r w:rsidRPr="00D946FE">
        <w:rPr>
          <w:rFonts w:asciiTheme="majorBidi" w:hAnsiTheme="majorBidi" w:cstheme="majorBidi"/>
          <w:color w:val="000000" w:themeColor="text1"/>
        </w:rPr>
        <w:t>Zara</w:t>
      </w:r>
      <w:r w:rsidRPr="00D946FE">
        <w:rPr>
          <w:rFonts w:asciiTheme="majorBidi" w:hAnsiTheme="majorBidi" w:cstheme="majorBidi"/>
          <w:color w:val="000000" w:themeColor="text1"/>
          <w:rtl/>
        </w:rPr>
        <w:t>)</w:t>
      </w:r>
    </w:p>
    <w:p w14:paraId="4E16A2DB" w14:textId="6E662D1A" w:rsidR="002C3A2B" w:rsidRPr="00D946FE" w:rsidRDefault="002C3A2B"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وفقا</w:t>
      </w:r>
      <w:r w:rsidR="00FD369A">
        <w:rPr>
          <w:rFonts w:asciiTheme="majorBidi" w:hAnsiTheme="majorBidi" w:cstheme="majorBidi" w:hint="cs"/>
          <w:color w:val="000000" w:themeColor="text1"/>
          <w:rtl/>
        </w:rPr>
        <w:t xml:space="preserve">ً </w:t>
      </w:r>
      <w:r w:rsidRPr="00D946FE">
        <w:rPr>
          <w:rFonts w:asciiTheme="majorBidi" w:hAnsiTheme="majorBidi" w:cstheme="majorBidi"/>
          <w:color w:val="000000" w:themeColor="text1"/>
          <w:rtl/>
        </w:rPr>
        <w:t>لتقرير (</w:t>
      </w:r>
      <w:proofErr w:type="spellStart"/>
      <w:r w:rsidRPr="00D946FE">
        <w:rPr>
          <w:rFonts w:asciiTheme="majorBidi" w:hAnsiTheme="majorBidi" w:cstheme="majorBidi"/>
          <w:color w:val="000000" w:themeColor="text1"/>
        </w:rPr>
        <w:t>Inditex</w:t>
      </w:r>
      <w:proofErr w:type="spellEnd"/>
      <w:r w:rsidRPr="00D946FE">
        <w:rPr>
          <w:rFonts w:asciiTheme="majorBidi" w:hAnsiTheme="majorBidi" w:cstheme="majorBidi"/>
          <w:color w:val="000000" w:themeColor="text1"/>
        </w:rPr>
        <w:t xml:space="preserve"> Annual Report, 2020</w:t>
      </w:r>
      <w:r w:rsidRPr="00D946FE">
        <w:rPr>
          <w:rFonts w:asciiTheme="majorBidi" w:hAnsiTheme="majorBidi" w:cstheme="majorBidi"/>
          <w:color w:val="000000" w:themeColor="text1"/>
          <w:rtl/>
        </w:rPr>
        <w:t xml:space="preserve">)، واجهت زارا </w:t>
      </w:r>
      <w:r w:rsidR="00003F72" w:rsidRPr="00D946FE">
        <w:rPr>
          <w:rFonts w:asciiTheme="majorBidi" w:hAnsiTheme="majorBidi" w:cstheme="majorBidi"/>
          <w:color w:val="000000" w:themeColor="text1"/>
          <w:rtl/>
        </w:rPr>
        <w:t>انخفاضاً بنسبة</w:t>
      </w:r>
      <w:r w:rsidRPr="00D946FE">
        <w:rPr>
          <w:rFonts w:asciiTheme="majorBidi" w:hAnsiTheme="majorBidi" w:cstheme="majorBidi"/>
          <w:color w:val="000000" w:themeColor="text1"/>
          <w:rtl/>
        </w:rPr>
        <w:t xml:space="preserve"> 25% في مبيعات المتاجر الفعلية خلال الجائحة، مما دفعها إلى تعزيز التجارة الإلكترونية بنسبة 77%، مما أدى إلى تحقيق نمو إجمالي بنسبة 12% في الإيرادات.</w:t>
      </w:r>
    </w:p>
    <w:p w14:paraId="23F05D30" w14:textId="5F38B017" w:rsidR="002C3A2B" w:rsidRPr="00D946FE" w:rsidRDefault="002C3A2B"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النتائج المحققة:</w:t>
      </w:r>
    </w:p>
    <w:p w14:paraId="77753B37" w14:textId="1CC85DD7" w:rsidR="002C3A2B" w:rsidRPr="00D946FE" w:rsidRDefault="002C3A2B"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زيادة المبيعات الرقمية بنسبة 77%.</w:t>
      </w:r>
    </w:p>
    <w:p w14:paraId="75BF1410" w14:textId="4DC4C1C5" w:rsidR="002C3A2B" w:rsidRPr="00D946FE" w:rsidRDefault="002C3A2B"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تحقيق نمو إجمالي في الإيرادات بنسبة 12%.</w:t>
      </w:r>
    </w:p>
    <w:p w14:paraId="73DFC5EA" w14:textId="3E719A5B" w:rsidR="00E34A04" w:rsidRPr="00D946FE" w:rsidRDefault="002C3A2B"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تحسين الكفاءة التشغيلية عبر استراتيجيات الإنتاج المرن.</w:t>
      </w:r>
    </w:p>
    <w:p w14:paraId="132C239F" w14:textId="77777777" w:rsidR="00003F72" w:rsidRPr="00D946FE" w:rsidRDefault="00003F72" w:rsidP="00CA7A6E">
      <w:pPr>
        <w:spacing w:line="360" w:lineRule="auto"/>
        <w:rPr>
          <w:rFonts w:asciiTheme="majorBidi" w:hAnsiTheme="majorBidi" w:cstheme="majorBidi"/>
          <w:color w:val="000000" w:themeColor="text1"/>
          <w:rtl/>
        </w:rPr>
      </w:pPr>
    </w:p>
    <w:p w14:paraId="46BB343B" w14:textId="694DEEF3" w:rsidR="00E34A04" w:rsidRPr="00D946FE" w:rsidRDefault="00E34A04"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2. أمازون (</w:t>
      </w:r>
      <w:r w:rsidRPr="00D946FE">
        <w:rPr>
          <w:rFonts w:asciiTheme="majorBidi" w:hAnsiTheme="majorBidi" w:cstheme="majorBidi"/>
          <w:color w:val="000000" w:themeColor="text1"/>
        </w:rPr>
        <w:t>Amazon</w:t>
      </w:r>
      <w:r w:rsidRPr="00D946FE">
        <w:rPr>
          <w:rFonts w:asciiTheme="majorBidi" w:hAnsiTheme="majorBidi" w:cstheme="majorBidi"/>
          <w:color w:val="000000" w:themeColor="text1"/>
          <w:rtl/>
        </w:rPr>
        <w:t>)</w:t>
      </w:r>
    </w:p>
    <w:p w14:paraId="586BF68F" w14:textId="323949EC" w:rsidR="006E391E" w:rsidRPr="00D946FE" w:rsidRDefault="006E391E"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وفق</w:t>
      </w:r>
      <w:r w:rsidR="00194C12" w:rsidRPr="00D946FE">
        <w:rPr>
          <w:rFonts w:asciiTheme="majorBidi" w:hAnsiTheme="majorBidi" w:cstheme="majorBidi"/>
          <w:color w:val="000000" w:themeColor="text1"/>
          <w:rtl/>
        </w:rPr>
        <w:t>اً</w:t>
      </w:r>
      <w:r w:rsidRPr="00D946FE">
        <w:rPr>
          <w:rFonts w:asciiTheme="majorBidi" w:hAnsiTheme="majorBidi" w:cstheme="majorBidi"/>
          <w:color w:val="000000" w:themeColor="text1"/>
          <w:rtl/>
        </w:rPr>
        <w:t xml:space="preserve"> لتقرير أمازون السنوي (</w:t>
      </w:r>
      <w:r w:rsidRPr="00D946FE">
        <w:rPr>
          <w:rFonts w:asciiTheme="majorBidi" w:hAnsiTheme="majorBidi" w:cstheme="majorBidi"/>
          <w:color w:val="000000" w:themeColor="text1"/>
          <w:lang w:bidi="ar-EG"/>
        </w:rPr>
        <w:t>Amazon Annual Report, 2020</w:t>
      </w:r>
      <w:r w:rsidRPr="00D946FE">
        <w:rPr>
          <w:rFonts w:asciiTheme="majorBidi" w:hAnsiTheme="majorBidi" w:cstheme="majorBidi"/>
          <w:color w:val="000000" w:themeColor="text1"/>
          <w:rtl/>
        </w:rPr>
        <w:t>)، ارتفعت إيرادات أمازون بنسبة 38% خلال 2020، ويرجع ذلك إلى:</w:t>
      </w:r>
    </w:p>
    <w:p w14:paraId="3CF4B53B" w14:textId="5AD5B4A1" w:rsidR="006E391E" w:rsidRPr="00D946FE" w:rsidRDefault="006E391E"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تحسين سلسلة التوريد باستخدام الذكاء الاصطناعي (</w:t>
      </w:r>
      <w:r w:rsidRPr="00D946FE">
        <w:rPr>
          <w:rFonts w:asciiTheme="majorBidi" w:hAnsiTheme="majorBidi" w:cstheme="majorBidi"/>
          <w:color w:val="000000" w:themeColor="text1"/>
          <w:lang w:bidi="ar-EG"/>
        </w:rPr>
        <w:t>AI-driven supply chain optimization</w:t>
      </w:r>
      <w:r w:rsidRPr="00D946FE">
        <w:rPr>
          <w:rFonts w:asciiTheme="majorBidi" w:hAnsiTheme="majorBidi" w:cstheme="majorBidi"/>
          <w:color w:val="000000" w:themeColor="text1"/>
          <w:rtl/>
        </w:rPr>
        <w:t>).</w:t>
      </w:r>
    </w:p>
    <w:p w14:paraId="39B1683C" w14:textId="537F72C8" w:rsidR="006E391E" w:rsidRPr="00D946FE" w:rsidRDefault="006E391E"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توظيف 175,000 موظف جديد لتلبية الطلب المتزايد.</w:t>
      </w:r>
    </w:p>
    <w:p w14:paraId="6D1EA8E8" w14:textId="34EE3051" w:rsidR="00E34A04" w:rsidRPr="00D946FE" w:rsidRDefault="006E391E"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تعزيز خدمات التوصيل السريع وتقنيات الدفع الإلكتروني.</w:t>
      </w:r>
    </w:p>
    <w:p w14:paraId="2ED46B7A" w14:textId="4643A3BC" w:rsidR="00E34A04" w:rsidRPr="00D946FE" w:rsidRDefault="00E34A04"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lastRenderedPageBreak/>
        <w:t xml:space="preserve">إطلاق خدمات مبتكرة مثل </w:t>
      </w:r>
      <w:r w:rsidR="002F46E3">
        <w:rPr>
          <w:rFonts w:asciiTheme="majorBidi" w:hAnsiTheme="majorBidi" w:cstheme="majorBidi" w:hint="cs"/>
          <w:color w:val="000000" w:themeColor="text1"/>
          <w:rtl/>
        </w:rPr>
        <w:t>(</w:t>
      </w:r>
      <w:r w:rsidRPr="00D946FE">
        <w:rPr>
          <w:rFonts w:asciiTheme="majorBidi" w:hAnsiTheme="majorBidi" w:cstheme="majorBidi"/>
          <w:color w:val="000000" w:themeColor="text1"/>
          <w:rtl/>
        </w:rPr>
        <w:t>أمازون فريش</w:t>
      </w:r>
      <w:r w:rsidR="002F46E3">
        <w:rPr>
          <w:rFonts w:asciiTheme="majorBidi" w:hAnsiTheme="majorBidi" w:cstheme="majorBidi" w:hint="cs"/>
          <w:color w:val="000000" w:themeColor="text1"/>
          <w:rtl/>
        </w:rPr>
        <w:t>)</w:t>
      </w:r>
      <w:r w:rsidRPr="00D946FE">
        <w:rPr>
          <w:rFonts w:asciiTheme="majorBidi" w:hAnsiTheme="majorBidi" w:cstheme="majorBidi"/>
          <w:color w:val="000000" w:themeColor="text1"/>
          <w:rtl/>
        </w:rPr>
        <w:t xml:space="preserve"> لتوصيل المواد الغذائية.</w:t>
      </w:r>
    </w:p>
    <w:p w14:paraId="262BF193" w14:textId="77777777" w:rsidR="00E34A04" w:rsidRPr="00D946FE" w:rsidRDefault="00E34A04" w:rsidP="00CA7A6E">
      <w:pPr>
        <w:spacing w:line="360" w:lineRule="auto"/>
        <w:rPr>
          <w:rFonts w:asciiTheme="majorBidi" w:hAnsiTheme="majorBidi" w:cstheme="majorBidi"/>
          <w:color w:val="000000" w:themeColor="text1"/>
          <w:rtl/>
        </w:rPr>
      </w:pPr>
    </w:p>
    <w:p w14:paraId="5C9DB1CE" w14:textId="670C7B3A" w:rsidR="00E34A04" w:rsidRPr="00D946FE" w:rsidRDefault="00E34A04"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3. أنغامي (</w:t>
      </w:r>
      <w:r w:rsidRPr="00D946FE">
        <w:rPr>
          <w:rFonts w:asciiTheme="majorBidi" w:hAnsiTheme="majorBidi" w:cstheme="majorBidi"/>
          <w:color w:val="000000" w:themeColor="text1"/>
        </w:rPr>
        <w:t>Anghami</w:t>
      </w:r>
      <w:r w:rsidRPr="00D946FE">
        <w:rPr>
          <w:rFonts w:asciiTheme="majorBidi" w:hAnsiTheme="majorBidi" w:cstheme="majorBidi"/>
          <w:color w:val="000000" w:themeColor="text1"/>
          <w:rtl/>
        </w:rPr>
        <w:t>)</w:t>
      </w:r>
    </w:p>
    <w:p w14:paraId="2DACA34B" w14:textId="457650F4" w:rsidR="00E34A04" w:rsidRPr="00D946FE" w:rsidRDefault="00E34A04"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التحديات: انخفاض استخدام التطبيق بسبب قلة التنقل والسفر.</w:t>
      </w:r>
    </w:p>
    <w:p w14:paraId="6FCDA553" w14:textId="12BF06D8" w:rsidR="00E34A04" w:rsidRPr="00D946FE" w:rsidRDefault="00E34A04"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الاستراتيجيات:</w:t>
      </w:r>
    </w:p>
    <w:p w14:paraId="6BDEA43D" w14:textId="126A4AAA" w:rsidR="00E34A04" w:rsidRPr="00D946FE" w:rsidRDefault="00E34A04"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إطلاق قوائم تشغيل مخصصة تناسب أنماط حياة المستخدمين أثناء الإغلاق.</w:t>
      </w:r>
    </w:p>
    <w:p w14:paraId="28BF7531" w14:textId="3BE6702D" w:rsidR="00E34A04" w:rsidRPr="00D946FE" w:rsidRDefault="00E34A04"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تنظيم حفلات موسيقية افتراضية لتعزيز التفاعل مع العملاء.</w:t>
      </w:r>
    </w:p>
    <w:p w14:paraId="487300CD" w14:textId="4BDEC2DD" w:rsidR="00E34A04" w:rsidRPr="00D946FE" w:rsidRDefault="00E34A04"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التوسع في الشراكات مع شركات الاتصالات لتوفير اشتراكات مدعومة.</w:t>
      </w:r>
    </w:p>
    <w:p w14:paraId="3A655E6D" w14:textId="15ED4E3A" w:rsidR="00E34A04" w:rsidRPr="00D946FE" w:rsidRDefault="00E34A04"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النتائج: زيادة قاعدة المستخدمين بنسبة 20% خلال الجائحة.</w:t>
      </w:r>
    </w:p>
    <w:p w14:paraId="5DE44A7F" w14:textId="77777777" w:rsidR="00E34A04" w:rsidRPr="00D946FE" w:rsidRDefault="00E34A04" w:rsidP="00CA7A6E">
      <w:pPr>
        <w:spacing w:line="360" w:lineRule="auto"/>
        <w:rPr>
          <w:rFonts w:asciiTheme="majorBidi" w:hAnsiTheme="majorBidi" w:cstheme="majorBidi"/>
          <w:color w:val="000000" w:themeColor="text1"/>
          <w:rtl/>
        </w:rPr>
      </w:pPr>
    </w:p>
    <w:p w14:paraId="2B96EDC7" w14:textId="2575092A" w:rsidR="00E34A04" w:rsidRPr="00D946FE" w:rsidRDefault="00E34A04"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4. كارفور الشرق الأوسط (</w:t>
      </w:r>
      <w:r w:rsidRPr="00D946FE">
        <w:rPr>
          <w:rFonts w:asciiTheme="majorBidi" w:hAnsiTheme="majorBidi" w:cstheme="majorBidi"/>
          <w:color w:val="000000" w:themeColor="text1"/>
        </w:rPr>
        <w:t>Carrefour</w:t>
      </w:r>
      <w:r w:rsidRPr="00D946FE">
        <w:rPr>
          <w:rFonts w:asciiTheme="majorBidi" w:hAnsiTheme="majorBidi" w:cstheme="majorBidi"/>
          <w:color w:val="000000" w:themeColor="text1"/>
          <w:rtl/>
        </w:rPr>
        <w:t>)</w:t>
      </w:r>
    </w:p>
    <w:p w14:paraId="44634B43" w14:textId="476C6BEC" w:rsidR="00E34A04" w:rsidRPr="00D946FE" w:rsidRDefault="00E34A04"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التحديات: ارتفاع الطلب على السلع الأساسية وضغوط التوصيل في ظل الإغلاق.</w:t>
      </w:r>
    </w:p>
    <w:p w14:paraId="4DE4C9A2" w14:textId="3AC9A1A0" w:rsidR="00E34A04" w:rsidRPr="00D946FE" w:rsidRDefault="00E34A04"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الاستراتيجيات:</w:t>
      </w:r>
    </w:p>
    <w:p w14:paraId="01AFF162" w14:textId="388AAADD" w:rsidR="00E34A04" w:rsidRPr="00D946FE" w:rsidRDefault="00E34A04"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التوسع في التجارة الإلكترونية لتحسين تجربة التسوق عبر الإنترنت.</w:t>
      </w:r>
    </w:p>
    <w:p w14:paraId="0B9AE2E2" w14:textId="0D6A0D3E" w:rsidR="00E34A04" w:rsidRPr="00D946FE" w:rsidRDefault="00E34A04"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تعزيز إدارة المخزون بكفاءة لتجنب نفاد المنتجات.</w:t>
      </w:r>
    </w:p>
    <w:p w14:paraId="00EFB8EE" w14:textId="5F885D24" w:rsidR="00E34A04" w:rsidRPr="00D946FE" w:rsidRDefault="00E34A04"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تحسين خدمات التوصيل السريع والدفع الإلكتروني الآمن.</w:t>
      </w:r>
    </w:p>
    <w:p w14:paraId="26DF9E0A" w14:textId="41B889B9" w:rsidR="00E34A04" w:rsidRPr="00D946FE" w:rsidRDefault="00E34A04"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النتائج: نمو المبيعات الرقمية بنسبة 300% خلال عام 2020.</w:t>
      </w:r>
    </w:p>
    <w:p w14:paraId="6BBE9ADE" w14:textId="77777777" w:rsidR="00E34A04" w:rsidRPr="00D946FE" w:rsidRDefault="00E34A04" w:rsidP="00CA7A6E">
      <w:pPr>
        <w:spacing w:line="360" w:lineRule="auto"/>
        <w:rPr>
          <w:rFonts w:asciiTheme="majorBidi" w:hAnsiTheme="majorBidi" w:cstheme="majorBidi"/>
          <w:color w:val="000000" w:themeColor="text1"/>
          <w:rtl/>
        </w:rPr>
      </w:pPr>
    </w:p>
    <w:p w14:paraId="0CDF2854" w14:textId="64C70285" w:rsidR="00E34A04" w:rsidRPr="00D946FE" w:rsidRDefault="00E34A04"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 xml:space="preserve">5. </w:t>
      </w:r>
      <w:r w:rsidR="003D5523" w:rsidRPr="00D946FE">
        <w:rPr>
          <w:rFonts w:asciiTheme="majorBidi" w:hAnsiTheme="majorBidi" w:cstheme="majorBidi"/>
          <w:color w:val="000000" w:themeColor="text1"/>
          <w:rtl/>
        </w:rPr>
        <w:t>تسلا</w:t>
      </w:r>
      <w:r w:rsidRPr="00D946FE">
        <w:rPr>
          <w:rFonts w:asciiTheme="majorBidi" w:hAnsiTheme="majorBidi" w:cstheme="majorBidi"/>
          <w:color w:val="000000" w:themeColor="text1"/>
          <w:rtl/>
        </w:rPr>
        <w:t xml:space="preserve"> (</w:t>
      </w:r>
      <w:r w:rsidRPr="00D946FE">
        <w:rPr>
          <w:rFonts w:asciiTheme="majorBidi" w:hAnsiTheme="majorBidi" w:cstheme="majorBidi"/>
          <w:color w:val="000000" w:themeColor="text1"/>
        </w:rPr>
        <w:t>Tesla</w:t>
      </w:r>
      <w:r w:rsidRPr="00D946FE">
        <w:rPr>
          <w:rFonts w:asciiTheme="majorBidi" w:hAnsiTheme="majorBidi" w:cstheme="majorBidi"/>
          <w:color w:val="000000" w:themeColor="text1"/>
          <w:rtl/>
        </w:rPr>
        <w:t>)</w:t>
      </w:r>
    </w:p>
    <w:p w14:paraId="6AF08CAC" w14:textId="721E73B7" w:rsidR="00E34A04" w:rsidRPr="00D946FE" w:rsidRDefault="00E34A04"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التحديات: المنافسة المتزايدة في سوق السيارات الكهربائية.</w:t>
      </w:r>
    </w:p>
    <w:p w14:paraId="391ACB4C" w14:textId="07E4DDD2" w:rsidR="00E34A04" w:rsidRPr="00D946FE" w:rsidRDefault="00E34A04"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الاستراتيجيات:</w:t>
      </w:r>
    </w:p>
    <w:p w14:paraId="1AE6275D" w14:textId="3F7508F1" w:rsidR="00E34A04" w:rsidRPr="00D946FE" w:rsidRDefault="00E34A04"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التركيز على تجربة العملاء من خلال تحسين ميزات السيارات الذكية.</w:t>
      </w:r>
    </w:p>
    <w:p w14:paraId="0B2AC9DE" w14:textId="32A35808" w:rsidR="00E34A04" w:rsidRPr="00D946FE" w:rsidRDefault="00E34A04"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تعزيز استراتيجيات التسويق الرقمي للتواصل المباشر مع العملاء.</w:t>
      </w:r>
    </w:p>
    <w:p w14:paraId="59EEA8A4" w14:textId="74105BEC" w:rsidR="00E34A04" w:rsidRPr="00D946FE" w:rsidRDefault="00E34A04"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التوسع في أسواق جديدة مثل الصين وأوروبا.</w:t>
      </w:r>
    </w:p>
    <w:p w14:paraId="6D122573" w14:textId="33C89424" w:rsidR="00354537" w:rsidRPr="00D946FE" w:rsidRDefault="00E34A04" w:rsidP="00CA7A6E">
      <w:pPr>
        <w:spacing w:line="360" w:lineRule="auto"/>
        <w:rPr>
          <w:rFonts w:asciiTheme="majorBidi" w:hAnsiTheme="majorBidi" w:cstheme="majorBidi"/>
          <w:color w:val="000000" w:themeColor="text1"/>
          <w:rtl/>
        </w:rPr>
      </w:pPr>
      <w:r w:rsidRPr="00D946FE">
        <w:rPr>
          <w:rFonts w:asciiTheme="majorBidi" w:hAnsiTheme="majorBidi" w:cstheme="majorBidi"/>
          <w:color w:val="000000" w:themeColor="text1"/>
          <w:rtl/>
        </w:rPr>
        <w:t>النتائج: زيادة المبيعات بنسبة 25% مع تحقيق أرباح قياسية في عام 2020.</w:t>
      </w:r>
    </w:p>
    <w:p w14:paraId="31612425" w14:textId="77777777" w:rsidR="00E30009" w:rsidRPr="00D946FE" w:rsidRDefault="00E30009" w:rsidP="00CA7A6E">
      <w:pPr>
        <w:spacing w:line="360" w:lineRule="auto"/>
        <w:rPr>
          <w:rFonts w:asciiTheme="majorBidi" w:hAnsiTheme="majorBidi" w:cstheme="majorBidi"/>
          <w:color w:val="000000" w:themeColor="text1"/>
          <w:rtl/>
        </w:rPr>
      </w:pPr>
    </w:p>
    <w:p w14:paraId="41D46F96" w14:textId="76B47754" w:rsidR="00E30009" w:rsidRPr="00144663" w:rsidRDefault="00E30009" w:rsidP="00CA7A6E">
      <w:pPr>
        <w:spacing w:line="360" w:lineRule="auto"/>
        <w:rPr>
          <w:rFonts w:asciiTheme="majorBidi" w:hAnsiTheme="majorBidi" w:cstheme="majorBidi"/>
          <w:b/>
          <w:bCs/>
          <w:color w:val="0070C0"/>
          <w:sz w:val="36"/>
          <w:szCs w:val="36"/>
          <w:rtl/>
        </w:rPr>
      </w:pPr>
      <w:r w:rsidRPr="00144663">
        <w:rPr>
          <w:rFonts w:asciiTheme="majorBidi" w:hAnsiTheme="majorBidi" w:cstheme="majorBidi"/>
          <w:b/>
          <w:bCs/>
          <w:color w:val="0070C0"/>
          <w:sz w:val="36"/>
          <w:szCs w:val="36"/>
          <w:rtl/>
        </w:rPr>
        <w:t>تحليلات حول تأثير التكيف على النتائج المالية</w:t>
      </w:r>
    </w:p>
    <w:p w14:paraId="0EA63CB7" w14:textId="78077DC8" w:rsidR="00E30009" w:rsidRPr="00A73384" w:rsidRDefault="00E30009" w:rsidP="00CA7A6E">
      <w:pPr>
        <w:spacing w:line="360" w:lineRule="auto"/>
        <w:rPr>
          <w:rFonts w:asciiTheme="majorBidi" w:hAnsiTheme="majorBidi" w:cstheme="majorBidi"/>
          <w:color w:val="000000" w:themeColor="text1"/>
          <w:rtl/>
        </w:rPr>
      </w:pPr>
      <w:r w:rsidRPr="00A73384">
        <w:rPr>
          <w:rFonts w:asciiTheme="majorBidi" w:hAnsiTheme="majorBidi" w:cstheme="majorBidi"/>
          <w:color w:val="000000" w:themeColor="text1"/>
          <w:rtl/>
        </w:rPr>
        <w:t>من خلال تحليل استراتيجيات الشركات، يظهر أن التكيف مع التغيرات ينعكس إيجابي</w:t>
      </w:r>
      <w:r w:rsidR="00100B84" w:rsidRPr="00A73384">
        <w:rPr>
          <w:rFonts w:asciiTheme="majorBidi" w:hAnsiTheme="majorBidi" w:cstheme="majorBidi"/>
          <w:color w:val="000000" w:themeColor="text1"/>
          <w:rtl/>
        </w:rPr>
        <w:t xml:space="preserve">اً </w:t>
      </w:r>
      <w:r w:rsidRPr="00A73384">
        <w:rPr>
          <w:rFonts w:asciiTheme="majorBidi" w:hAnsiTheme="majorBidi" w:cstheme="majorBidi"/>
          <w:color w:val="000000" w:themeColor="text1"/>
          <w:rtl/>
        </w:rPr>
        <w:t>على النتائج المالية في عدة جوانب، أبرزها:</w:t>
      </w:r>
    </w:p>
    <w:p w14:paraId="5784B961" w14:textId="4774959E" w:rsidR="00E30009" w:rsidRPr="00A73384" w:rsidRDefault="00E30009" w:rsidP="00CA7A6E">
      <w:pPr>
        <w:spacing w:line="360" w:lineRule="auto"/>
        <w:rPr>
          <w:rFonts w:asciiTheme="majorBidi" w:hAnsiTheme="majorBidi" w:cstheme="majorBidi"/>
          <w:color w:val="000000" w:themeColor="text1"/>
          <w:rtl/>
        </w:rPr>
      </w:pPr>
      <w:r w:rsidRPr="00A73384">
        <w:rPr>
          <w:rFonts w:asciiTheme="majorBidi" w:hAnsiTheme="majorBidi" w:cstheme="majorBidi"/>
          <w:color w:val="000000" w:themeColor="text1"/>
          <w:rtl/>
        </w:rPr>
        <w:t>1. زيادة المبيعات: تحقيق نمو بنسبة تتراوح بين 15-20% نتيجة تلبية احتياجات العملاء الجديدة.</w:t>
      </w:r>
    </w:p>
    <w:p w14:paraId="6045C43B" w14:textId="1567BAC3" w:rsidR="00E30009" w:rsidRPr="00A73384" w:rsidRDefault="00E30009" w:rsidP="00CA7A6E">
      <w:pPr>
        <w:spacing w:line="360" w:lineRule="auto"/>
        <w:rPr>
          <w:rFonts w:asciiTheme="majorBidi" w:hAnsiTheme="majorBidi" w:cstheme="majorBidi"/>
          <w:color w:val="000000" w:themeColor="text1"/>
          <w:rtl/>
        </w:rPr>
      </w:pPr>
      <w:r w:rsidRPr="00A73384">
        <w:rPr>
          <w:rFonts w:asciiTheme="majorBidi" w:hAnsiTheme="majorBidi" w:cstheme="majorBidi"/>
          <w:color w:val="000000" w:themeColor="text1"/>
          <w:rtl/>
        </w:rPr>
        <w:t>2. تحسين الأرباح: تحقيق ارتفاع مالي يتراوح بين 10-15% بفضل تحسين الكفاءة التشغيلية</w:t>
      </w:r>
      <w:r w:rsidR="00100B84" w:rsidRPr="00A73384">
        <w:rPr>
          <w:rFonts w:asciiTheme="majorBidi" w:hAnsiTheme="majorBidi" w:cstheme="majorBidi"/>
          <w:color w:val="000000" w:themeColor="text1"/>
          <w:rtl/>
        </w:rPr>
        <w:t>.</w:t>
      </w:r>
    </w:p>
    <w:p w14:paraId="7D90501F" w14:textId="6F85E5CB" w:rsidR="00354537" w:rsidRPr="00A73384" w:rsidRDefault="00E30009" w:rsidP="00CA7A6E">
      <w:pPr>
        <w:spacing w:line="360" w:lineRule="auto"/>
        <w:rPr>
          <w:rFonts w:asciiTheme="majorBidi" w:hAnsiTheme="majorBidi" w:cstheme="majorBidi"/>
          <w:color w:val="000000" w:themeColor="text1"/>
          <w:rtl/>
        </w:rPr>
      </w:pPr>
      <w:r w:rsidRPr="00A73384">
        <w:rPr>
          <w:rFonts w:asciiTheme="majorBidi" w:hAnsiTheme="majorBidi" w:cstheme="majorBidi"/>
          <w:color w:val="000000" w:themeColor="text1"/>
          <w:rtl/>
        </w:rPr>
        <w:t>3. زيادة الحصة السوقية: التوسع بنسبة تصل إلى 10% بفضل الابتكار والمرونة في الاستجابة للمتغيرات.</w:t>
      </w:r>
    </w:p>
    <w:p w14:paraId="39D5F56D" w14:textId="28E1A328" w:rsidR="006B6A0B" w:rsidRPr="00A73384" w:rsidRDefault="006B6A0B" w:rsidP="00CA7A6E">
      <w:pPr>
        <w:spacing w:line="360" w:lineRule="auto"/>
        <w:rPr>
          <w:rFonts w:asciiTheme="majorBidi" w:hAnsiTheme="majorBidi" w:cstheme="majorBidi"/>
          <w:color w:val="000000" w:themeColor="text1"/>
          <w:rtl/>
        </w:rPr>
      </w:pPr>
      <w:r w:rsidRPr="00A73384">
        <w:rPr>
          <w:rFonts w:asciiTheme="majorBidi" w:hAnsiTheme="majorBidi" w:cstheme="majorBidi"/>
          <w:color w:val="000000" w:themeColor="text1"/>
          <w:rtl/>
        </w:rPr>
        <w:t>تشير تقارير البنك الدولي إلى أن الشركات التي استثمرت في التحول الرقمي خلال الأزمات شهدت نم</w:t>
      </w:r>
      <w:r w:rsidR="00607DF7" w:rsidRPr="00A73384">
        <w:rPr>
          <w:rFonts w:asciiTheme="majorBidi" w:hAnsiTheme="majorBidi" w:cstheme="majorBidi"/>
          <w:color w:val="000000" w:themeColor="text1"/>
          <w:rtl/>
        </w:rPr>
        <w:t xml:space="preserve">واً </w:t>
      </w:r>
      <w:r w:rsidRPr="00A73384">
        <w:rPr>
          <w:rFonts w:asciiTheme="majorBidi" w:hAnsiTheme="majorBidi" w:cstheme="majorBidi"/>
          <w:color w:val="000000" w:themeColor="text1"/>
          <w:rtl/>
        </w:rPr>
        <w:t>في الإيرادات بنسبة 18% مقارنةً بالشركات التي لم تفعل ذلك. كما أن الشركات التي تبنت استراتيجيات تسويقية مبتكرة حققت زيادة في الأرباح بنسبة 12%.</w:t>
      </w:r>
    </w:p>
    <w:p w14:paraId="741FD99B" w14:textId="77777777" w:rsidR="00A73384" w:rsidRPr="00BA2204" w:rsidRDefault="00A73384" w:rsidP="00CA7A6E">
      <w:pPr>
        <w:spacing w:line="360" w:lineRule="auto"/>
        <w:rPr>
          <w:rFonts w:asciiTheme="majorBidi" w:hAnsiTheme="majorBidi" w:cstheme="majorBidi"/>
          <w:b/>
          <w:bCs/>
          <w:color w:val="000000" w:themeColor="text1"/>
          <w:sz w:val="40"/>
          <w:szCs w:val="40"/>
          <w:rtl/>
        </w:rPr>
      </w:pPr>
    </w:p>
    <w:p w14:paraId="0752931C" w14:textId="5214B136" w:rsidR="00ED5A55" w:rsidRDefault="00ED5A55" w:rsidP="00CA7A6E">
      <w:pPr>
        <w:spacing w:line="360" w:lineRule="auto"/>
        <w:rPr>
          <w:rFonts w:asciiTheme="majorBidi" w:hAnsiTheme="majorBidi" w:cstheme="majorBidi"/>
          <w:b/>
          <w:bCs/>
          <w:color w:val="0070C0"/>
          <w:sz w:val="32"/>
          <w:szCs w:val="32"/>
          <w:rtl/>
        </w:rPr>
      </w:pPr>
      <w:r w:rsidRPr="00A73384">
        <w:rPr>
          <w:rFonts w:asciiTheme="majorBidi" w:hAnsiTheme="majorBidi" w:cstheme="majorBidi"/>
          <w:b/>
          <w:bCs/>
          <w:color w:val="0070C0"/>
          <w:sz w:val="32"/>
          <w:szCs w:val="32"/>
          <w:rtl/>
        </w:rPr>
        <w:t>التحديات التي واجهتها الشركات أثناء التكيف</w:t>
      </w:r>
    </w:p>
    <w:p w14:paraId="67A5BE5E" w14:textId="77777777" w:rsidR="00A73384" w:rsidRPr="00A73384" w:rsidRDefault="00A73384" w:rsidP="00CA7A6E">
      <w:pPr>
        <w:spacing w:line="360" w:lineRule="auto"/>
        <w:rPr>
          <w:rFonts w:asciiTheme="majorBidi" w:hAnsiTheme="majorBidi" w:cstheme="majorBidi"/>
          <w:b/>
          <w:bCs/>
          <w:color w:val="0070C0"/>
          <w:sz w:val="32"/>
          <w:szCs w:val="32"/>
          <w:rtl/>
        </w:rPr>
      </w:pPr>
    </w:p>
    <w:p w14:paraId="6FBBDC2F" w14:textId="0F14BDA7" w:rsidR="00EB02A7" w:rsidRPr="00F80426" w:rsidRDefault="00EB02A7" w:rsidP="00CA7A6E">
      <w:pPr>
        <w:spacing w:line="360" w:lineRule="auto"/>
        <w:rPr>
          <w:rFonts w:asciiTheme="majorBidi" w:hAnsiTheme="majorBidi" w:cstheme="majorBidi"/>
          <w:color w:val="000000" w:themeColor="text1"/>
          <w:rtl/>
        </w:rPr>
      </w:pPr>
      <w:r w:rsidRPr="00F80426">
        <w:rPr>
          <w:rFonts w:asciiTheme="majorBidi" w:hAnsiTheme="majorBidi" w:cstheme="majorBidi"/>
          <w:color w:val="000000" w:themeColor="text1"/>
          <w:rtl/>
        </w:rPr>
        <w:t>وفق</w:t>
      </w:r>
      <w:r w:rsidR="00110B81" w:rsidRPr="00F80426">
        <w:rPr>
          <w:rFonts w:asciiTheme="majorBidi" w:hAnsiTheme="majorBidi" w:cstheme="majorBidi"/>
          <w:color w:val="000000" w:themeColor="text1"/>
          <w:rtl/>
        </w:rPr>
        <w:t xml:space="preserve">اً </w:t>
      </w:r>
      <w:r w:rsidRPr="00F80426">
        <w:rPr>
          <w:rFonts w:asciiTheme="majorBidi" w:hAnsiTheme="majorBidi" w:cstheme="majorBidi"/>
          <w:color w:val="000000" w:themeColor="text1"/>
          <w:rtl/>
        </w:rPr>
        <w:t>لدراسة (</w:t>
      </w:r>
      <w:r w:rsidRPr="00F80426">
        <w:rPr>
          <w:rFonts w:asciiTheme="majorBidi" w:hAnsiTheme="majorBidi" w:cstheme="majorBidi"/>
          <w:color w:val="000000" w:themeColor="text1"/>
          <w:lang w:bidi="ar-EG"/>
        </w:rPr>
        <w:t>McKinsey &amp; Company, 2021</w:t>
      </w:r>
      <w:r w:rsidRPr="00F80426">
        <w:rPr>
          <w:rFonts w:asciiTheme="majorBidi" w:hAnsiTheme="majorBidi" w:cstheme="majorBidi"/>
          <w:color w:val="000000" w:themeColor="text1"/>
          <w:rtl/>
        </w:rPr>
        <w:t>)، واجهت الشركات التحديات التالية أثناء محاولتها التكيف مع الأزمات الاقتصادية:</w:t>
      </w:r>
    </w:p>
    <w:p w14:paraId="77E23382" w14:textId="29BC5AE7" w:rsidR="00EB02A7" w:rsidRPr="00F80426" w:rsidRDefault="00EB02A7" w:rsidP="008965A7">
      <w:pPr>
        <w:pStyle w:val="a6"/>
        <w:numPr>
          <w:ilvl w:val="0"/>
          <w:numId w:val="49"/>
        </w:numPr>
        <w:spacing w:line="360" w:lineRule="auto"/>
        <w:rPr>
          <w:rFonts w:asciiTheme="majorBidi" w:hAnsiTheme="majorBidi" w:cstheme="majorBidi"/>
          <w:color w:val="000000" w:themeColor="text1"/>
          <w:rtl/>
        </w:rPr>
      </w:pPr>
      <w:r w:rsidRPr="00F80426">
        <w:rPr>
          <w:rFonts w:asciiTheme="majorBidi" w:hAnsiTheme="majorBidi" w:cstheme="majorBidi"/>
          <w:color w:val="000000" w:themeColor="text1"/>
          <w:rtl/>
        </w:rPr>
        <w:t xml:space="preserve">التغيرات التكنولوجية السريعة: مثل التحول نحو الحوسبة السحابية، والذي أدى إلى انخفاض إيرادات شركة </w:t>
      </w:r>
      <w:r w:rsidRPr="00F80426">
        <w:rPr>
          <w:rFonts w:asciiTheme="majorBidi" w:hAnsiTheme="majorBidi" w:cstheme="majorBidi"/>
          <w:color w:val="000000" w:themeColor="text1"/>
          <w:lang w:bidi="ar-EG"/>
        </w:rPr>
        <w:t>IBM</w:t>
      </w:r>
      <w:r w:rsidRPr="00F80426">
        <w:rPr>
          <w:rFonts w:asciiTheme="majorBidi" w:hAnsiTheme="majorBidi" w:cstheme="majorBidi"/>
          <w:color w:val="000000" w:themeColor="text1"/>
          <w:rtl/>
        </w:rPr>
        <w:t xml:space="preserve"> بنسبة 5% قبل أن تبدأ في تنفيذ استراتيجيات تحول رقمي ناجحة.</w:t>
      </w:r>
    </w:p>
    <w:p w14:paraId="75FFA109" w14:textId="37A2FEB7" w:rsidR="00EB02A7" w:rsidRPr="00F80426" w:rsidRDefault="00EB02A7" w:rsidP="008965A7">
      <w:pPr>
        <w:pStyle w:val="a6"/>
        <w:numPr>
          <w:ilvl w:val="0"/>
          <w:numId w:val="49"/>
        </w:numPr>
        <w:spacing w:line="360" w:lineRule="auto"/>
        <w:rPr>
          <w:rFonts w:asciiTheme="majorBidi" w:hAnsiTheme="majorBidi" w:cstheme="majorBidi"/>
          <w:color w:val="000000" w:themeColor="text1"/>
          <w:rtl/>
        </w:rPr>
      </w:pPr>
      <w:r w:rsidRPr="00F80426">
        <w:rPr>
          <w:rFonts w:asciiTheme="majorBidi" w:hAnsiTheme="majorBidi" w:cstheme="majorBidi"/>
          <w:color w:val="000000" w:themeColor="text1"/>
          <w:rtl/>
        </w:rPr>
        <w:t xml:space="preserve">المنافسة الشديدة: على سبيل المثال، اضطرت </w:t>
      </w:r>
      <w:r w:rsidRPr="00F80426">
        <w:rPr>
          <w:rFonts w:asciiTheme="majorBidi" w:hAnsiTheme="majorBidi" w:cstheme="majorBidi"/>
          <w:color w:val="000000" w:themeColor="text1"/>
          <w:lang w:bidi="ar-EG"/>
        </w:rPr>
        <w:t>Uber</w:t>
      </w:r>
      <w:r w:rsidRPr="00F80426">
        <w:rPr>
          <w:rFonts w:asciiTheme="majorBidi" w:hAnsiTheme="majorBidi" w:cstheme="majorBidi"/>
          <w:color w:val="000000" w:themeColor="text1"/>
          <w:rtl/>
        </w:rPr>
        <w:t xml:space="preserve"> إلى تقديم خصومات وعروض ترويجية لمنافسة </w:t>
      </w:r>
      <w:r w:rsidRPr="00F80426">
        <w:rPr>
          <w:rFonts w:asciiTheme="majorBidi" w:hAnsiTheme="majorBidi" w:cstheme="majorBidi"/>
          <w:color w:val="000000" w:themeColor="text1"/>
          <w:lang w:bidi="ar-EG"/>
        </w:rPr>
        <w:t>Bolt</w:t>
      </w:r>
      <w:r w:rsidRPr="00F80426">
        <w:rPr>
          <w:rFonts w:asciiTheme="majorBidi" w:hAnsiTheme="majorBidi" w:cstheme="majorBidi"/>
          <w:color w:val="000000" w:themeColor="text1"/>
          <w:rtl/>
        </w:rPr>
        <w:t xml:space="preserve"> و</w:t>
      </w:r>
      <w:r w:rsidRPr="00F80426">
        <w:rPr>
          <w:rFonts w:asciiTheme="majorBidi" w:hAnsiTheme="majorBidi" w:cstheme="majorBidi"/>
          <w:color w:val="000000" w:themeColor="text1"/>
          <w:lang w:bidi="ar-EG"/>
        </w:rPr>
        <w:t>Lyft</w:t>
      </w:r>
      <w:r w:rsidRPr="00F80426">
        <w:rPr>
          <w:rFonts w:asciiTheme="majorBidi" w:hAnsiTheme="majorBidi" w:cstheme="majorBidi"/>
          <w:color w:val="000000" w:themeColor="text1"/>
          <w:rtl/>
        </w:rPr>
        <w:t>، مما أدى إلى زيادة عدد المستخدمين النشطين بنسبة 12%.</w:t>
      </w:r>
    </w:p>
    <w:p w14:paraId="6AD1C3AA" w14:textId="77777777" w:rsidR="00EB02A7" w:rsidRPr="00F80426" w:rsidRDefault="00EB02A7" w:rsidP="008965A7">
      <w:pPr>
        <w:pStyle w:val="a6"/>
        <w:numPr>
          <w:ilvl w:val="0"/>
          <w:numId w:val="49"/>
        </w:numPr>
        <w:spacing w:line="360" w:lineRule="auto"/>
        <w:rPr>
          <w:rFonts w:asciiTheme="majorBidi" w:hAnsiTheme="majorBidi" w:cstheme="majorBidi"/>
          <w:color w:val="000000" w:themeColor="text1"/>
          <w:rtl/>
        </w:rPr>
      </w:pPr>
      <w:r w:rsidRPr="00F80426">
        <w:rPr>
          <w:rFonts w:asciiTheme="majorBidi" w:hAnsiTheme="majorBidi" w:cstheme="majorBidi"/>
          <w:color w:val="000000" w:themeColor="text1"/>
          <w:rtl/>
        </w:rPr>
        <w:t xml:space="preserve">تغير سلوك المستهلك: أدى انخفاض الطلب على الوجبات السريعة إلى إجبار </w:t>
      </w:r>
      <w:r w:rsidRPr="00F80426">
        <w:rPr>
          <w:rFonts w:asciiTheme="majorBidi" w:hAnsiTheme="majorBidi" w:cstheme="majorBidi"/>
          <w:color w:val="000000" w:themeColor="text1"/>
          <w:lang w:bidi="ar-EG"/>
        </w:rPr>
        <w:t>McDonald's</w:t>
      </w:r>
      <w:r w:rsidRPr="00F80426">
        <w:rPr>
          <w:rFonts w:asciiTheme="majorBidi" w:hAnsiTheme="majorBidi" w:cstheme="majorBidi"/>
          <w:color w:val="000000" w:themeColor="text1"/>
          <w:rtl/>
        </w:rPr>
        <w:t xml:space="preserve"> على تعديل قائمتها وزيادة خيارات الأكل الصحي بعد انخفاض الطلب بنسبة 8% خلال الجائحة (</w:t>
      </w:r>
      <w:r w:rsidRPr="00F80426">
        <w:rPr>
          <w:rFonts w:asciiTheme="majorBidi" w:hAnsiTheme="majorBidi" w:cstheme="majorBidi"/>
          <w:color w:val="000000" w:themeColor="text1"/>
          <w:lang w:bidi="ar-EG"/>
        </w:rPr>
        <w:t>Financial Times, 2021</w:t>
      </w:r>
      <w:r w:rsidRPr="00F80426">
        <w:rPr>
          <w:rFonts w:asciiTheme="majorBidi" w:hAnsiTheme="majorBidi" w:cstheme="majorBidi"/>
          <w:color w:val="000000" w:themeColor="text1"/>
          <w:rtl/>
        </w:rPr>
        <w:t>).</w:t>
      </w:r>
    </w:p>
    <w:p w14:paraId="4169333A" w14:textId="3844F9D0" w:rsidR="00DF2732" w:rsidRPr="00F80426" w:rsidRDefault="00DF2732" w:rsidP="00CA7A6E">
      <w:pPr>
        <w:spacing w:line="360" w:lineRule="auto"/>
        <w:rPr>
          <w:rFonts w:asciiTheme="majorBidi" w:hAnsiTheme="majorBidi" w:cstheme="majorBidi"/>
          <w:color w:val="000000" w:themeColor="text1"/>
          <w:rtl/>
        </w:rPr>
      </w:pPr>
    </w:p>
    <w:p w14:paraId="042505A9" w14:textId="0BF984E0" w:rsidR="00D058B6" w:rsidRPr="00642F1D" w:rsidRDefault="00D058B6" w:rsidP="00CA7A6E">
      <w:pPr>
        <w:spacing w:line="360" w:lineRule="auto"/>
        <w:rPr>
          <w:rFonts w:asciiTheme="majorBidi" w:hAnsiTheme="majorBidi" w:cstheme="majorBidi"/>
          <w:b/>
          <w:bCs/>
          <w:color w:val="0070C0"/>
          <w:sz w:val="32"/>
          <w:szCs w:val="32"/>
          <w:rtl/>
        </w:rPr>
      </w:pPr>
      <w:r w:rsidRPr="00642F1D">
        <w:rPr>
          <w:rFonts w:asciiTheme="majorBidi" w:hAnsiTheme="majorBidi" w:cstheme="majorBidi"/>
          <w:b/>
          <w:bCs/>
          <w:color w:val="0070C0"/>
          <w:sz w:val="32"/>
          <w:szCs w:val="32"/>
          <w:rtl/>
        </w:rPr>
        <w:t>الحلول المقترحة لمواجهة التحديات</w:t>
      </w:r>
    </w:p>
    <w:p w14:paraId="02411CC6" w14:textId="77777777" w:rsidR="0041729C" w:rsidRPr="00BA2204" w:rsidRDefault="0041729C" w:rsidP="00CA7A6E">
      <w:pPr>
        <w:spacing w:line="360" w:lineRule="auto"/>
        <w:rPr>
          <w:rFonts w:asciiTheme="majorBidi" w:hAnsiTheme="majorBidi" w:cstheme="majorBidi"/>
          <w:b/>
          <w:bCs/>
          <w:color w:val="00B0F0"/>
          <w:sz w:val="40"/>
          <w:szCs w:val="40"/>
          <w:rtl/>
        </w:rPr>
      </w:pPr>
    </w:p>
    <w:p w14:paraId="33E7FFD2" w14:textId="77777777" w:rsidR="00331AB1" w:rsidRPr="0041729C" w:rsidRDefault="00331AB1" w:rsidP="00CA7A6E">
      <w:pPr>
        <w:spacing w:line="360" w:lineRule="auto"/>
        <w:rPr>
          <w:rFonts w:asciiTheme="majorBidi" w:hAnsiTheme="majorBidi" w:cstheme="majorBidi"/>
          <w:color w:val="000000" w:themeColor="text1"/>
          <w:rtl/>
        </w:rPr>
      </w:pPr>
      <w:r w:rsidRPr="0041729C">
        <w:rPr>
          <w:rFonts w:asciiTheme="majorBidi" w:hAnsiTheme="majorBidi" w:cstheme="majorBidi"/>
          <w:color w:val="000000" w:themeColor="text1"/>
          <w:rtl/>
        </w:rPr>
        <w:lastRenderedPageBreak/>
        <w:t>وفقاً لدراسة أجرتها (</w:t>
      </w:r>
      <w:r w:rsidRPr="0041729C">
        <w:rPr>
          <w:rFonts w:asciiTheme="majorBidi" w:hAnsiTheme="majorBidi" w:cstheme="majorBidi"/>
          <w:color w:val="000000" w:themeColor="text1"/>
          <w:lang w:bidi="ar-EG"/>
        </w:rPr>
        <w:t>Deloitte, 2022</w:t>
      </w:r>
      <w:r w:rsidRPr="0041729C">
        <w:rPr>
          <w:rFonts w:asciiTheme="majorBidi" w:hAnsiTheme="majorBidi" w:cstheme="majorBidi"/>
          <w:color w:val="000000" w:themeColor="text1"/>
          <w:rtl/>
        </w:rPr>
        <w:t xml:space="preserve">)، فإن الشركات التي طبقت استراتيجيات مرنة تمكنت من تحقيق تحسن بنسبة 18% في الأداء المالي مقارنةً بالشركات الأقل مرونة. </w:t>
      </w:r>
    </w:p>
    <w:p w14:paraId="13FD1D00" w14:textId="7755DC0E" w:rsidR="00331AB1" w:rsidRPr="0041729C" w:rsidRDefault="00331AB1" w:rsidP="00CA7A6E">
      <w:pPr>
        <w:spacing w:line="360" w:lineRule="auto"/>
        <w:rPr>
          <w:rFonts w:asciiTheme="majorBidi" w:hAnsiTheme="majorBidi" w:cstheme="majorBidi"/>
          <w:color w:val="000000" w:themeColor="text1"/>
          <w:rtl/>
        </w:rPr>
      </w:pPr>
      <w:r w:rsidRPr="0041729C">
        <w:rPr>
          <w:rFonts w:asciiTheme="majorBidi" w:hAnsiTheme="majorBidi" w:cstheme="majorBidi"/>
          <w:color w:val="000000" w:themeColor="text1"/>
          <w:rtl/>
        </w:rPr>
        <w:t>من بين الحلول الفعالة:</w:t>
      </w:r>
    </w:p>
    <w:p w14:paraId="704E5773" w14:textId="77777777" w:rsidR="00331AB1" w:rsidRPr="0041729C" w:rsidRDefault="00331AB1" w:rsidP="00CA7A6E">
      <w:pPr>
        <w:spacing w:line="360" w:lineRule="auto"/>
        <w:rPr>
          <w:rFonts w:asciiTheme="majorBidi" w:hAnsiTheme="majorBidi" w:cstheme="majorBidi"/>
          <w:color w:val="000000" w:themeColor="text1"/>
          <w:rtl/>
        </w:rPr>
      </w:pPr>
    </w:p>
    <w:p w14:paraId="59F3034D" w14:textId="5C59F5D3" w:rsidR="00331AB1" w:rsidRPr="0041729C" w:rsidRDefault="00331AB1" w:rsidP="008965A7">
      <w:pPr>
        <w:pStyle w:val="a6"/>
        <w:numPr>
          <w:ilvl w:val="0"/>
          <w:numId w:val="50"/>
        </w:numPr>
        <w:spacing w:line="360" w:lineRule="auto"/>
        <w:rPr>
          <w:rFonts w:asciiTheme="majorBidi" w:hAnsiTheme="majorBidi" w:cstheme="majorBidi"/>
          <w:color w:val="000000" w:themeColor="text1"/>
          <w:rtl/>
        </w:rPr>
      </w:pPr>
      <w:r w:rsidRPr="0041729C">
        <w:rPr>
          <w:rFonts w:asciiTheme="majorBidi" w:hAnsiTheme="majorBidi" w:cstheme="majorBidi"/>
          <w:color w:val="000000" w:themeColor="text1"/>
          <w:rtl/>
        </w:rPr>
        <w:t xml:space="preserve">الاستثمار في التكنولوجيا: على سبيل المثال، أدى اعتماد الذكاء الاصطناعي في التسويق إلى زيادة المبيعات الرقمية لشركة </w:t>
      </w:r>
      <w:r w:rsidRPr="0041729C">
        <w:rPr>
          <w:rFonts w:asciiTheme="majorBidi" w:hAnsiTheme="majorBidi" w:cstheme="majorBidi"/>
          <w:color w:val="000000" w:themeColor="text1"/>
          <w:lang w:bidi="ar-EG"/>
        </w:rPr>
        <w:t>Nike</w:t>
      </w:r>
      <w:r w:rsidRPr="0041729C">
        <w:rPr>
          <w:rFonts w:asciiTheme="majorBidi" w:hAnsiTheme="majorBidi" w:cstheme="majorBidi"/>
          <w:color w:val="000000" w:themeColor="text1"/>
          <w:rtl/>
        </w:rPr>
        <w:t xml:space="preserve"> بنسبة 82% (</w:t>
      </w:r>
      <w:r w:rsidRPr="0041729C">
        <w:rPr>
          <w:rFonts w:asciiTheme="majorBidi" w:hAnsiTheme="majorBidi" w:cstheme="majorBidi"/>
          <w:color w:val="000000" w:themeColor="text1"/>
          <w:lang w:bidi="ar-EG"/>
        </w:rPr>
        <w:t>Nike Annual Report, 2020</w:t>
      </w:r>
      <w:r w:rsidRPr="0041729C">
        <w:rPr>
          <w:rFonts w:asciiTheme="majorBidi" w:hAnsiTheme="majorBidi" w:cstheme="majorBidi"/>
          <w:color w:val="000000" w:themeColor="text1"/>
          <w:rtl/>
        </w:rPr>
        <w:t>).</w:t>
      </w:r>
    </w:p>
    <w:p w14:paraId="58F7A123" w14:textId="555999AA" w:rsidR="00331AB1" w:rsidRPr="0041729C" w:rsidRDefault="00331AB1" w:rsidP="008965A7">
      <w:pPr>
        <w:pStyle w:val="a6"/>
        <w:numPr>
          <w:ilvl w:val="0"/>
          <w:numId w:val="50"/>
        </w:numPr>
        <w:spacing w:line="360" w:lineRule="auto"/>
        <w:rPr>
          <w:rFonts w:asciiTheme="majorBidi" w:hAnsiTheme="majorBidi" w:cstheme="majorBidi"/>
          <w:color w:val="000000" w:themeColor="text1"/>
          <w:rtl/>
        </w:rPr>
      </w:pPr>
      <w:r w:rsidRPr="0041729C">
        <w:rPr>
          <w:rFonts w:asciiTheme="majorBidi" w:hAnsiTheme="majorBidi" w:cstheme="majorBidi"/>
          <w:color w:val="000000" w:themeColor="text1"/>
          <w:rtl/>
        </w:rPr>
        <w:t xml:space="preserve">تحليل سلوك المستهلك باستخدام البيانات الضخمة: استخدمت </w:t>
      </w:r>
      <w:r w:rsidRPr="0041729C">
        <w:rPr>
          <w:rFonts w:asciiTheme="majorBidi" w:hAnsiTheme="majorBidi" w:cstheme="majorBidi"/>
          <w:color w:val="000000" w:themeColor="text1"/>
          <w:lang w:bidi="ar-EG"/>
        </w:rPr>
        <w:t>Netflix</w:t>
      </w:r>
      <w:r w:rsidRPr="0041729C">
        <w:rPr>
          <w:rFonts w:asciiTheme="majorBidi" w:hAnsiTheme="majorBidi" w:cstheme="majorBidi"/>
          <w:color w:val="000000" w:themeColor="text1"/>
          <w:rtl/>
        </w:rPr>
        <w:t xml:space="preserve"> التحليلات </w:t>
      </w:r>
      <w:proofErr w:type="spellStart"/>
      <w:r w:rsidRPr="0041729C">
        <w:rPr>
          <w:rFonts w:asciiTheme="majorBidi" w:hAnsiTheme="majorBidi" w:cstheme="majorBidi"/>
          <w:color w:val="000000" w:themeColor="text1"/>
          <w:rtl/>
        </w:rPr>
        <w:t>التنبؤية</w:t>
      </w:r>
      <w:proofErr w:type="spellEnd"/>
      <w:r w:rsidRPr="0041729C">
        <w:rPr>
          <w:rFonts w:asciiTheme="majorBidi" w:hAnsiTheme="majorBidi" w:cstheme="majorBidi"/>
          <w:color w:val="000000" w:themeColor="text1"/>
          <w:rtl/>
        </w:rPr>
        <w:t xml:space="preserve"> لتخصيص المحتوى، مما زاد من معدلات الاحتفاظ بالمستخدمين بنسبة 15% (</w:t>
      </w:r>
      <w:r w:rsidRPr="0041729C">
        <w:rPr>
          <w:rFonts w:asciiTheme="majorBidi" w:hAnsiTheme="majorBidi" w:cstheme="majorBidi"/>
          <w:color w:val="000000" w:themeColor="text1"/>
          <w:lang w:bidi="ar-EG"/>
        </w:rPr>
        <w:t>Forbes, 2021</w:t>
      </w:r>
      <w:r w:rsidRPr="0041729C">
        <w:rPr>
          <w:rFonts w:asciiTheme="majorBidi" w:hAnsiTheme="majorBidi" w:cstheme="majorBidi"/>
          <w:color w:val="000000" w:themeColor="text1"/>
          <w:rtl/>
        </w:rPr>
        <w:t>).</w:t>
      </w:r>
    </w:p>
    <w:p w14:paraId="2EEDA045" w14:textId="77777777" w:rsidR="00331AB1" w:rsidRPr="0041729C" w:rsidRDefault="00331AB1" w:rsidP="008965A7">
      <w:pPr>
        <w:pStyle w:val="a6"/>
        <w:numPr>
          <w:ilvl w:val="0"/>
          <w:numId w:val="50"/>
        </w:numPr>
        <w:spacing w:line="360" w:lineRule="auto"/>
        <w:rPr>
          <w:rFonts w:asciiTheme="majorBidi" w:hAnsiTheme="majorBidi" w:cstheme="majorBidi"/>
          <w:color w:val="000000" w:themeColor="text1"/>
          <w:rtl/>
        </w:rPr>
      </w:pPr>
      <w:r w:rsidRPr="0041729C">
        <w:rPr>
          <w:rFonts w:asciiTheme="majorBidi" w:hAnsiTheme="majorBidi" w:cstheme="majorBidi"/>
          <w:color w:val="000000" w:themeColor="text1"/>
          <w:rtl/>
        </w:rPr>
        <w:t xml:space="preserve">تعزيز المرونة التشغيلية: مثل اعتماد شركات مثل </w:t>
      </w:r>
      <w:r w:rsidRPr="0041729C">
        <w:rPr>
          <w:rFonts w:asciiTheme="majorBidi" w:hAnsiTheme="majorBidi" w:cstheme="majorBidi"/>
          <w:color w:val="000000" w:themeColor="text1"/>
          <w:lang w:bidi="ar-EG"/>
        </w:rPr>
        <w:t>Zara</w:t>
      </w:r>
      <w:r w:rsidRPr="0041729C">
        <w:rPr>
          <w:rFonts w:asciiTheme="majorBidi" w:hAnsiTheme="majorBidi" w:cstheme="majorBidi"/>
          <w:color w:val="000000" w:themeColor="text1"/>
          <w:rtl/>
        </w:rPr>
        <w:t xml:space="preserve"> و</w:t>
      </w:r>
      <w:r w:rsidRPr="0041729C">
        <w:rPr>
          <w:rFonts w:asciiTheme="majorBidi" w:hAnsiTheme="majorBidi" w:cstheme="majorBidi"/>
          <w:color w:val="000000" w:themeColor="text1"/>
          <w:lang w:bidi="ar-EG"/>
        </w:rPr>
        <w:t>Tesla</w:t>
      </w:r>
      <w:r w:rsidRPr="0041729C">
        <w:rPr>
          <w:rFonts w:asciiTheme="majorBidi" w:hAnsiTheme="majorBidi" w:cstheme="majorBidi"/>
          <w:color w:val="000000" w:themeColor="text1"/>
          <w:rtl/>
        </w:rPr>
        <w:t xml:space="preserve"> لنماذج إنتاج أكثر مرونة لتلبية الطلب السريع.</w:t>
      </w:r>
    </w:p>
    <w:p w14:paraId="0A0FF5BC" w14:textId="77777777" w:rsidR="00331AB1" w:rsidRPr="00BA2204" w:rsidRDefault="00331AB1" w:rsidP="00CA7A6E">
      <w:pPr>
        <w:spacing w:line="360" w:lineRule="auto"/>
        <w:rPr>
          <w:rFonts w:asciiTheme="majorBidi" w:hAnsiTheme="majorBidi" w:cstheme="majorBidi"/>
          <w:b/>
          <w:bCs/>
          <w:color w:val="000000" w:themeColor="text1"/>
          <w:sz w:val="40"/>
          <w:szCs w:val="40"/>
          <w:rtl/>
        </w:rPr>
      </w:pPr>
    </w:p>
    <w:p w14:paraId="10D4CA3A" w14:textId="6330DE5C" w:rsidR="00AC37CC" w:rsidRPr="00BA2204" w:rsidRDefault="00AC37CC" w:rsidP="00CA7A6E">
      <w:pPr>
        <w:spacing w:line="360" w:lineRule="auto"/>
        <w:rPr>
          <w:rFonts w:asciiTheme="majorBidi" w:hAnsiTheme="majorBidi" w:cstheme="majorBidi"/>
          <w:b/>
          <w:bCs/>
          <w:color w:val="000000" w:themeColor="text1"/>
          <w:sz w:val="40"/>
          <w:szCs w:val="40"/>
          <w:rtl/>
        </w:rPr>
      </w:pPr>
    </w:p>
    <w:p w14:paraId="48F3E71C" w14:textId="4E5EC293" w:rsidR="00AC37CC" w:rsidRPr="0098542B" w:rsidRDefault="00AC37CC" w:rsidP="00CA7A6E">
      <w:pPr>
        <w:spacing w:line="360" w:lineRule="auto"/>
        <w:rPr>
          <w:rFonts w:asciiTheme="majorBidi" w:hAnsiTheme="majorBidi" w:cstheme="majorBidi"/>
          <w:b/>
          <w:bCs/>
          <w:color w:val="0070C0"/>
          <w:sz w:val="32"/>
          <w:szCs w:val="32"/>
          <w:rtl/>
        </w:rPr>
      </w:pPr>
      <w:r w:rsidRPr="0098542B">
        <w:rPr>
          <w:rFonts w:asciiTheme="majorBidi" w:hAnsiTheme="majorBidi" w:cstheme="majorBidi"/>
          <w:b/>
          <w:bCs/>
          <w:color w:val="0070C0"/>
          <w:sz w:val="32"/>
          <w:szCs w:val="32"/>
          <w:rtl/>
        </w:rPr>
        <w:t>الشركات التي نجحت في التكيف:</w:t>
      </w:r>
    </w:p>
    <w:p w14:paraId="4F18A1EE" w14:textId="77777777" w:rsidR="0098542B" w:rsidRPr="00777757" w:rsidRDefault="0098542B" w:rsidP="00CA7A6E">
      <w:pPr>
        <w:spacing w:line="360" w:lineRule="auto"/>
        <w:rPr>
          <w:rFonts w:asciiTheme="majorBidi" w:hAnsiTheme="majorBidi" w:cstheme="majorBidi"/>
          <w:color w:val="00B0F0"/>
          <w:rtl/>
        </w:rPr>
      </w:pPr>
    </w:p>
    <w:p w14:paraId="2AC157E0" w14:textId="20BF1C25" w:rsidR="00AC37CC" w:rsidRPr="00777757" w:rsidRDefault="00AC37CC" w:rsidP="008965A7">
      <w:pPr>
        <w:pStyle w:val="a6"/>
        <w:numPr>
          <w:ilvl w:val="0"/>
          <w:numId w:val="43"/>
        </w:numPr>
        <w:spacing w:line="360" w:lineRule="auto"/>
        <w:rPr>
          <w:rFonts w:asciiTheme="majorBidi" w:hAnsiTheme="majorBidi" w:cstheme="majorBidi"/>
          <w:color w:val="000000" w:themeColor="text1"/>
          <w:rtl/>
        </w:rPr>
      </w:pPr>
      <w:r w:rsidRPr="00777757">
        <w:rPr>
          <w:rFonts w:asciiTheme="majorBidi" w:hAnsiTheme="majorBidi" w:cstheme="majorBidi"/>
          <w:color w:val="000000" w:themeColor="text1"/>
          <w:rtl/>
        </w:rPr>
        <w:t>أمازون:</w:t>
      </w:r>
    </w:p>
    <w:p w14:paraId="139D8308" w14:textId="7843AF26" w:rsidR="00AC37CC" w:rsidRPr="00777757" w:rsidRDefault="00AC37CC" w:rsidP="00CA7A6E">
      <w:pPr>
        <w:spacing w:line="360" w:lineRule="auto"/>
        <w:rPr>
          <w:rFonts w:asciiTheme="majorBidi" w:hAnsiTheme="majorBidi" w:cstheme="majorBidi"/>
          <w:color w:val="000000" w:themeColor="text1"/>
          <w:rtl/>
        </w:rPr>
      </w:pPr>
      <w:r w:rsidRPr="00777757">
        <w:rPr>
          <w:rFonts w:asciiTheme="majorBidi" w:hAnsiTheme="majorBidi" w:cstheme="majorBidi"/>
          <w:color w:val="000000" w:themeColor="text1"/>
          <w:rtl/>
        </w:rPr>
        <w:t>ركزت على تحسين سلسلة التوريد واستفادت من منصتها اللوجستية.</w:t>
      </w:r>
    </w:p>
    <w:p w14:paraId="6CDFC813" w14:textId="57A32DEE" w:rsidR="00AC37CC" w:rsidRPr="00777757" w:rsidRDefault="00AC37CC" w:rsidP="00CA7A6E">
      <w:pPr>
        <w:spacing w:line="360" w:lineRule="auto"/>
        <w:rPr>
          <w:rFonts w:asciiTheme="majorBidi" w:hAnsiTheme="majorBidi" w:cstheme="majorBidi"/>
          <w:color w:val="000000" w:themeColor="text1"/>
          <w:rtl/>
        </w:rPr>
      </w:pPr>
      <w:r w:rsidRPr="00777757">
        <w:rPr>
          <w:rFonts w:asciiTheme="majorBidi" w:hAnsiTheme="majorBidi" w:cstheme="majorBidi"/>
          <w:color w:val="000000" w:themeColor="text1"/>
          <w:rtl/>
        </w:rPr>
        <w:t>استثمرت بشكل كبير في توظيف العاملين وتوسيع بنيتها التحتية الرقمية.</w:t>
      </w:r>
    </w:p>
    <w:p w14:paraId="59A27224" w14:textId="75098287" w:rsidR="00AC37CC" w:rsidRPr="00777757" w:rsidRDefault="00AC37CC" w:rsidP="00CA7A6E">
      <w:pPr>
        <w:spacing w:line="360" w:lineRule="auto"/>
        <w:rPr>
          <w:rFonts w:asciiTheme="majorBidi" w:hAnsiTheme="majorBidi" w:cstheme="majorBidi"/>
          <w:color w:val="000000" w:themeColor="text1"/>
          <w:rtl/>
        </w:rPr>
      </w:pPr>
      <w:r w:rsidRPr="00777757">
        <w:rPr>
          <w:rFonts w:asciiTheme="majorBidi" w:hAnsiTheme="majorBidi" w:cstheme="majorBidi"/>
          <w:color w:val="000000" w:themeColor="text1"/>
          <w:rtl/>
        </w:rPr>
        <w:t>أدت استراتيجياتها إلى نمو كبير في الإيرادات بنسبة 38%.</w:t>
      </w:r>
    </w:p>
    <w:p w14:paraId="02CE3024" w14:textId="2A60353E" w:rsidR="00AC37CC" w:rsidRPr="00777757" w:rsidRDefault="00D62155" w:rsidP="008965A7">
      <w:pPr>
        <w:pStyle w:val="a6"/>
        <w:numPr>
          <w:ilvl w:val="0"/>
          <w:numId w:val="43"/>
        </w:numPr>
        <w:spacing w:line="360" w:lineRule="auto"/>
        <w:rPr>
          <w:rFonts w:asciiTheme="majorBidi" w:hAnsiTheme="majorBidi" w:cstheme="majorBidi"/>
          <w:color w:val="000000" w:themeColor="text1"/>
          <w:rtl/>
        </w:rPr>
      </w:pPr>
      <w:r w:rsidRPr="00777757">
        <w:rPr>
          <w:rFonts w:asciiTheme="majorBidi" w:hAnsiTheme="majorBidi" w:cstheme="majorBidi"/>
          <w:color w:val="000000" w:themeColor="text1"/>
          <w:rtl/>
        </w:rPr>
        <w:t>تسلا</w:t>
      </w:r>
      <w:r w:rsidR="00AC37CC" w:rsidRPr="00777757">
        <w:rPr>
          <w:rFonts w:asciiTheme="majorBidi" w:hAnsiTheme="majorBidi" w:cstheme="majorBidi"/>
          <w:color w:val="000000" w:themeColor="text1"/>
          <w:rtl/>
        </w:rPr>
        <w:t>:</w:t>
      </w:r>
    </w:p>
    <w:p w14:paraId="5EF4519C" w14:textId="47E755ED" w:rsidR="00AC37CC" w:rsidRPr="00777757" w:rsidRDefault="00AC37CC" w:rsidP="00CA7A6E">
      <w:pPr>
        <w:spacing w:line="360" w:lineRule="auto"/>
        <w:rPr>
          <w:rFonts w:asciiTheme="majorBidi" w:hAnsiTheme="majorBidi" w:cstheme="majorBidi"/>
          <w:color w:val="000000" w:themeColor="text1"/>
          <w:rtl/>
        </w:rPr>
      </w:pPr>
      <w:r w:rsidRPr="00777757">
        <w:rPr>
          <w:rFonts w:asciiTheme="majorBidi" w:hAnsiTheme="majorBidi" w:cstheme="majorBidi"/>
          <w:color w:val="000000" w:themeColor="text1"/>
          <w:rtl/>
        </w:rPr>
        <w:t>نجحت في تقديم منتجات مبتكرة مع التركيز على تجربة العملاء.</w:t>
      </w:r>
    </w:p>
    <w:p w14:paraId="37EA3735" w14:textId="10D84D1A" w:rsidR="00AC37CC" w:rsidRPr="00777757" w:rsidRDefault="00AC37CC" w:rsidP="00CA7A6E">
      <w:pPr>
        <w:spacing w:line="360" w:lineRule="auto"/>
        <w:rPr>
          <w:rFonts w:asciiTheme="majorBidi" w:hAnsiTheme="majorBidi" w:cstheme="majorBidi"/>
          <w:color w:val="000000" w:themeColor="text1"/>
          <w:rtl/>
        </w:rPr>
      </w:pPr>
      <w:r w:rsidRPr="00777757">
        <w:rPr>
          <w:rFonts w:asciiTheme="majorBidi" w:hAnsiTheme="majorBidi" w:cstheme="majorBidi"/>
          <w:color w:val="000000" w:themeColor="text1"/>
          <w:rtl/>
        </w:rPr>
        <w:t>استفادت من التسويق الرقمي للتوسع في الأسواق العالمية.</w:t>
      </w:r>
    </w:p>
    <w:p w14:paraId="2F54B4B6" w14:textId="77777777" w:rsidR="00AC37CC" w:rsidRPr="00777757" w:rsidRDefault="00AC37CC" w:rsidP="00CA7A6E">
      <w:pPr>
        <w:spacing w:line="360" w:lineRule="auto"/>
        <w:rPr>
          <w:rFonts w:asciiTheme="majorBidi" w:hAnsiTheme="majorBidi" w:cstheme="majorBidi"/>
          <w:color w:val="000000" w:themeColor="text1"/>
          <w:rtl/>
        </w:rPr>
      </w:pPr>
      <w:r w:rsidRPr="00777757">
        <w:rPr>
          <w:rFonts w:asciiTheme="majorBidi" w:hAnsiTheme="majorBidi" w:cstheme="majorBidi"/>
          <w:color w:val="000000" w:themeColor="text1"/>
          <w:rtl/>
        </w:rPr>
        <w:t>حققت مبيعات قياسية ونمت أرباحها بشكل كبير.</w:t>
      </w:r>
    </w:p>
    <w:p w14:paraId="6D7A82AF" w14:textId="77777777" w:rsidR="00AC37CC" w:rsidRPr="00BA2204" w:rsidRDefault="00AC37CC" w:rsidP="00CA7A6E">
      <w:pPr>
        <w:spacing w:line="360" w:lineRule="auto"/>
        <w:rPr>
          <w:rFonts w:asciiTheme="majorBidi" w:hAnsiTheme="majorBidi" w:cstheme="majorBidi"/>
          <w:b/>
          <w:bCs/>
          <w:color w:val="000000" w:themeColor="text1"/>
          <w:sz w:val="40"/>
          <w:szCs w:val="40"/>
          <w:rtl/>
        </w:rPr>
      </w:pPr>
    </w:p>
    <w:p w14:paraId="2BB7BCC2" w14:textId="5512966A" w:rsidR="00AC37CC" w:rsidRPr="00834A9A" w:rsidRDefault="00AC37CC" w:rsidP="00CA7A6E">
      <w:pPr>
        <w:spacing w:line="360" w:lineRule="auto"/>
        <w:rPr>
          <w:rFonts w:asciiTheme="majorBidi" w:hAnsiTheme="majorBidi" w:cstheme="majorBidi"/>
          <w:b/>
          <w:bCs/>
          <w:color w:val="0070C0"/>
          <w:sz w:val="32"/>
          <w:szCs w:val="32"/>
          <w:rtl/>
        </w:rPr>
      </w:pPr>
      <w:r w:rsidRPr="00834A9A">
        <w:rPr>
          <w:rFonts w:asciiTheme="majorBidi" w:hAnsiTheme="majorBidi" w:cstheme="majorBidi"/>
          <w:b/>
          <w:bCs/>
          <w:color w:val="0070C0"/>
          <w:sz w:val="32"/>
          <w:szCs w:val="32"/>
          <w:rtl/>
        </w:rPr>
        <w:t>الشركات التي واجهت صعوبات:</w:t>
      </w:r>
    </w:p>
    <w:p w14:paraId="732C8ECC" w14:textId="77777777" w:rsidR="00834A9A" w:rsidRPr="0064486B" w:rsidRDefault="00834A9A" w:rsidP="00CA7A6E">
      <w:pPr>
        <w:spacing w:line="360" w:lineRule="auto"/>
        <w:rPr>
          <w:rFonts w:asciiTheme="majorBidi" w:hAnsiTheme="majorBidi" w:cstheme="majorBidi"/>
          <w:color w:val="00B0F0"/>
          <w:rtl/>
        </w:rPr>
      </w:pPr>
    </w:p>
    <w:p w14:paraId="6BA7586B" w14:textId="692A8126" w:rsidR="00AC37CC" w:rsidRPr="0064486B" w:rsidRDefault="00AC37CC" w:rsidP="008965A7">
      <w:pPr>
        <w:pStyle w:val="a6"/>
        <w:numPr>
          <w:ilvl w:val="0"/>
          <w:numId w:val="44"/>
        </w:numPr>
        <w:spacing w:line="360" w:lineRule="auto"/>
        <w:rPr>
          <w:rFonts w:asciiTheme="majorBidi" w:hAnsiTheme="majorBidi" w:cstheme="majorBidi"/>
          <w:color w:val="000000" w:themeColor="text1"/>
          <w:rtl/>
        </w:rPr>
      </w:pPr>
      <w:r w:rsidRPr="0064486B">
        <w:rPr>
          <w:rFonts w:asciiTheme="majorBidi" w:hAnsiTheme="majorBidi" w:cstheme="majorBidi"/>
          <w:color w:val="000000" w:themeColor="text1"/>
          <w:rtl/>
        </w:rPr>
        <w:t>الشركات الصغيرة والمتوسطة:</w:t>
      </w:r>
    </w:p>
    <w:p w14:paraId="7E28A940" w14:textId="1EA985B8" w:rsidR="00AC37CC" w:rsidRPr="0064486B" w:rsidRDefault="00AC37CC" w:rsidP="00CA7A6E">
      <w:pPr>
        <w:spacing w:line="360" w:lineRule="auto"/>
        <w:rPr>
          <w:rFonts w:asciiTheme="majorBidi" w:hAnsiTheme="majorBidi" w:cstheme="majorBidi"/>
          <w:color w:val="000000" w:themeColor="text1"/>
          <w:rtl/>
        </w:rPr>
      </w:pPr>
      <w:r w:rsidRPr="0064486B">
        <w:rPr>
          <w:rFonts w:asciiTheme="majorBidi" w:hAnsiTheme="majorBidi" w:cstheme="majorBidi"/>
          <w:color w:val="000000" w:themeColor="text1"/>
          <w:rtl/>
        </w:rPr>
        <w:t>لم تستطع بعض الشركات الصغيرة مواكبة التحول الرقمي أو التغير في الطلب بسبب نقص الموارد.</w:t>
      </w:r>
    </w:p>
    <w:p w14:paraId="4D7A61C2" w14:textId="647041CC" w:rsidR="00AC37CC" w:rsidRPr="0064486B" w:rsidRDefault="00AC37CC" w:rsidP="00CA7A6E">
      <w:pPr>
        <w:spacing w:line="360" w:lineRule="auto"/>
        <w:rPr>
          <w:rFonts w:asciiTheme="majorBidi" w:hAnsiTheme="majorBidi" w:cstheme="majorBidi"/>
          <w:color w:val="000000" w:themeColor="text1"/>
          <w:rtl/>
        </w:rPr>
      </w:pPr>
      <w:r w:rsidRPr="0064486B">
        <w:rPr>
          <w:rFonts w:asciiTheme="majorBidi" w:hAnsiTheme="majorBidi" w:cstheme="majorBidi"/>
          <w:color w:val="000000" w:themeColor="text1"/>
          <w:rtl/>
        </w:rPr>
        <w:t>أظهرت دراسات حديثة أن 40% من هذه الشركات تعرضت لخسائر كبيرة أو أغلقت.</w:t>
      </w:r>
    </w:p>
    <w:p w14:paraId="3DE6F2EE" w14:textId="4DD6473B" w:rsidR="00AC37CC" w:rsidRPr="0064486B" w:rsidRDefault="00AC37CC" w:rsidP="008965A7">
      <w:pPr>
        <w:pStyle w:val="a6"/>
        <w:numPr>
          <w:ilvl w:val="0"/>
          <w:numId w:val="44"/>
        </w:numPr>
        <w:spacing w:line="360" w:lineRule="auto"/>
        <w:rPr>
          <w:rFonts w:asciiTheme="majorBidi" w:hAnsiTheme="majorBidi" w:cstheme="majorBidi"/>
          <w:color w:val="000000" w:themeColor="text1"/>
          <w:rtl/>
        </w:rPr>
      </w:pPr>
      <w:r w:rsidRPr="0064486B">
        <w:rPr>
          <w:rFonts w:asciiTheme="majorBidi" w:hAnsiTheme="majorBidi" w:cstheme="majorBidi"/>
          <w:color w:val="000000" w:themeColor="text1"/>
          <w:rtl/>
        </w:rPr>
        <w:t>الشركات غير المرنة:</w:t>
      </w:r>
    </w:p>
    <w:p w14:paraId="3D5F682D" w14:textId="30778A83" w:rsidR="00AC37CC" w:rsidRPr="0064486B" w:rsidRDefault="00AC37CC" w:rsidP="00CA7A6E">
      <w:pPr>
        <w:spacing w:line="360" w:lineRule="auto"/>
        <w:rPr>
          <w:rFonts w:asciiTheme="majorBidi" w:hAnsiTheme="majorBidi" w:cstheme="majorBidi"/>
          <w:color w:val="000000" w:themeColor="text1"/>
          <w:rtl/>
        </w:rPr>
      </w:pPr>
      <w:r w:rsidRPr="0064486B">
        <w:rPr>
          <w:rFonts w:asciiTheme="majorBidi" w:hAnsiTheme="majorBidi" w:cstheme="majorBidi"/>
          <w:color w:val="000000" w:themeColor="text1"/>
          <w:rtl/>
        </w:rPr>
        <w:t>تأخر بعض الشركات التقليدية في اعتماد التكنولوجيا أدى إلى خسارة الحصة السوقية لصالح المنافسين الأكثر مرونة.</w:t>
      </w:r>
    </w:p>
    <w:p w14:paraId="1DF84D5A" w14:textId="77777777" w:rsidR="003107D7" w:rsidRPr="0064486B" w:rsidRDefault="003107D7" w:rsidP="00CA7A6E">
      <w:pPr>
        <w:spacing w:line="360" w:lineRule="auto"/>
        <w:rPr>
          <w:rFonts w:asciiTheme="majorBidi" w:hAnsiTheme="majorBidi" w:cstheme="majorBidi"/>
          <w:color w:val="000000" w:themeColor="text1"/>
          <w:rtl/>
        </w:rPr>
      </w:pPr>
    </w:p>
    <w:p w14:paraId="59BC2F50" w14:textId="77777777" w:rsidR="003107D7" w:rsidRPr="00162A00" w:rsidRDefault="003107D7" w:rsidP="00CA7A6E">
      <w:pPr>
        <w:spacing w:line="360" w:lineRule="auto"/>
        <w:rPr>
          <w:rFonts w:asciiTheme="majorBidi" w:hAnsiTheme="majorBidi" w:cstheme="majorBidi"/>
          <w:b/>
          <w:bCs/>
          <w:color w:val="0070C0"/>
          <w:sz w:val="32"/>
          <w:szCs w:val="32"/>
          <w:rtl/>
        </w:rPr>
      </w:pPr>
      <w:r w:rsidRPr="00162A00">
        <w:rPr>
          <w:rFonts w:asciiTheme="majorBidi" w:hAnsiTheme="majorBidi" w:cstheme="majorBidi"/>
          <w:b/>
          <w:bCs/>
          <w:color w:val="0070C0"/>
          <w:sz w:val="32"/>
          <w:szCs w:val="32"/>
          <w:rtl/>
        </w:rPr>
        <w:t>أمثلة على التحديات التي واجهتها الشركات</w:t>
      </w:r>
    </w:p>
    <w:p w14:paraId="2370040E" w14:textId="7D028DD3" w:rsidR="003107D7" w:rsidRPr="00762BB3" w:rsidRDefault="003107D7" w:rsidP="00CA7A6E">
      <w:pPr>
        <w:spacing w:line="360" w:lineRule="auto"/>
        <w:rPr>
          <w:rFonts w:asciiTheme="majorBidi" w:hAnsiTheme="majorBidi" w:cstheme="majorBidi"/>
          <w:color w:val="000000" w:themeColor="text1"/>
          <w:rtl/>
        </w:rPr>
      </w:pPr>
      <w:r w:rsidRPr="00762BB3">
        <w:rPr>
          <w:rFonts w:asciiTheme="majorBidi" w:hAnsiTheme="majorBidi" w:cstheme="majorBidi"/>
          <w:color w:val="000000" w:themeColor="text1"/>
          <w:rtl/>
        </w:rPr>
        <w:t>1. شركة زارا: واجهت زارا تحديات في التكيف مع التغيرات التكنولوجية، مما أدى إلى زيادة التكاليف بنسبة 12%.</w:t>
      </w:r>
    </w:p>
    <w:p w14:paraId="1B584775" w14:textId="7E922C9C" w:rsidR="003107D7" w:rsidRPr="00762BB3" w:rsidRDefault="003107D7" w:rsidP="00CA7A6E">
      <w:pPr>
        <w:spacing w:line="360" w:lineRule="auto"/>
        <w:rPr>
          <w:rFonts w:asciiTheme="majorBidi" w:hAnsiTheme="majorBidi" w:cstheme="majorBidi"/>
          <w:color w:val="000000" w:themeColor="text1"/>
          <w:rtl/>
        </w:rPr>
      </w:pPr>
      <w:r w:rsidRPr="00762BB3">
        <w:rPr>
          <w:rFonts w:asciiTheme="majorBidi" w:hAnsiTheme="majorBidi" w:cstheme="majorBidi"/>
          <w:color w:val="000000" w:themeColor="text1"/>
          <w:rtl/>
        </w:rPr>
        <w:t xml:space="preserve">2. شركة </w:t>
      </w:r>
      <w:proofErr w:type="spellStart"/>
      <w:r w:rsidRPr="00762BB3">
        <w:rPr>
          <w:rFonts w:asciiTheme="majorBidi" w:hAnsiTheme="majorBidi" w:cstheme="majorBidi"/>
          <w:color w:val="000000" w:themeColor="text1"/>
          <w:rtl/>
        </w:rPr>
        <w:t>تيسلا</w:t>
      </w:r>
      <w:proofErr w:type="spellEnd"/>
      <w:r w:rsidRPr="00762BB3">
        <w:rPr>
          <w:rFonts w:asciiTheme="majorBidi" w:hAnsiTheme="majorBidi" w:cstheme="majorBidi"/>
          <w:color w:val="000000" w:themeColor="text1"/>
          <w:rtl/>
        </w:rPr>
        <w:t xml:space="preserve">: واجهت </w:t>
      </w:r>
      <w:proofErr w:type="spellStart"/>
      <w:r w:rsidRPr="00762BB3">
        <w:rPr>
          <w:rFonts w:asciiTheme="majorBidi" w:hAnsiTheme="majorBidi" w:cstheme="majorBidi"/>
          <w:color w:val="000000" w:themeColor="text1"/>
          <w:rtl/>
        </w:rPr>
        <w:t>تيسلا</w:t>
      </w:r>
      <w:proofErr w:type="spellEnd"/>
      <w:r w:rsidRPr="00762BB3">
        <w:rPr>
          <w:rFonts w:asciiTheme="majorBidi" w:hAnsiTheme="majorBidi" w:cstheme="majorBidi"/>
          <w:color w:val="000000" w:themeColor="text1"/>
          <w:rtl/>
        </w:rPr>
        <w:t xml:space="preserve"> تحديات في المنافسة الشديدة، مما أدى إلى انخفاض المبيعات بنسبة 8%.</w:t>
      </w:r>
    </w:p>
    <w:p w14:paraId="24BA1A17" w14:textId="54DB5C13" w:rsidR="003107D7" w:rsidRPr="00762BB3" w:rsidRDefault="003107D7" w:rsidP="00CA7A6E">
      <w:pPr>
        <w:spacing w:line="360" w:lineRule="auto"/>
        <w:rPr>
          <w:rFonts w:asciiTheme="majorBidi" w:hAnsiTheme="majorBidi" w:cstheme="majorBidi"/>
          <w:color w:val="000000" w:themeColor="text1"/>
          <w:rtl/>
        </w:rPr>
      </w:pPr>
      <w:r w:rsidRPr="00762BB3">
        <w:rPr>
          <w:rFonts w:asciiTheme="majorBidi" w:hAnsiTheme="majorBidi" w:cstheme="majorBidi"/>
          <w:color w:val="000000" w:themeColor="text1"/>
          <w:rtl/>
        </w:rPr>
        <w:t>3. شركة أمازون: واجهت أمازون تحديات في التغيرات في سلوك المستهلكين، مما أدى إلى تأخير في التسليم بنسبة 5%.</w:t>
      </w:r>
    </w:p>
    <w:p w14:paraId="12879BE1" w14:textId="77777777" w:rsidR="003107D7" w:rsidRPr="00BA2204" w:rsidRDefault="003107D7" w:rsidP="00CA7A6E">
      <w:pPr>
        <w:spacing w:line="360" w:lineRule="auto"/>
        <w:rPr>
          <w:rFonts w:asciiTheme="majorBidi" w:hAnsiTheme="majorBidi" w:cstheme="majorBidi"/>
          <w:b/>
          <w:bCs/>
          <w:color w:val="000000" w:themeColor="text1"/>
          <w:sz w:val="40"/>
          <w:szCs w:val="40"/>
          <w:rtl/>
        </w:rPr>
      </w:pPr>
    </w:p>
    <w:p w14:paraId="7773D110" w14:textId="77777777" w:rsidR="003107D7" w:rsidRPr="00C97A1E" w:rsidRDefault="003107D7" w:rsidP="00CA7A6E">
      <w:pPr>
        <w:spacing w:line="360" w:lineRule="auto"/>
        <w:rPr>
          <w:rFonts w:asciiTheme="majorBidi" w:hAnsiTheme="majorBidi" w:cstheme="majorBidi"/>
          <w:b/>
          <w:bCs/>
          <w:color w:val="0070C0"/>
          <w:sz w:val="32"/>
          <w:szCs w:val="32"/>
          <w:rtl/>
        </w:rPr>
      </w:pPr>
      <w:r w:rsidRPr="00C97A1E">
        <w:rPr>
          <w:rFonts w:asciiTheme="majorBidi" w:hAnsiTheme="majorBidi" w:cstheme="majorBidi"/>
          <w:b/>
          <w:bCs/>
          <w:color w:val="0070C0"/>
          <w:sz w:val="32"/>
          <w:szCs w:val="32"/>
          <w:rtl/>
        </w:rPr>
        <w:t>تحليلات حول تأثير التحديات على النتائج المالية</w:t>
      </w:r>
    </w:p>
    <w:p w14:paraId="5A2EC58D" w14:textId="77777777" w:rsidR="00C97A1E" w:rsidRPr="00C97A1E" w:rsidRDefault="00C97A1E" w:rsidP="00CA7A6E">
      <w:pPr>
        <w:spacing w:line="360" w:lineRule="auto"/>
        <w:rPr>
          <w:rFonts w:asciiTheme="majorBidi" w:hAnsiTheme="majorBidi" w:cstheme="majorBidi"/>
          <w:color w:val="E97132" w:themeColor="accent2"/>
          <w:rtl/>
        </w:rPr>
      </w:pPr>
    </w:p>
    <w:p w14:paraId="31285A36" w14:textId="47DE1534" w:rsidR="003107D7" w:rsidRPr="00C97A1E" w:rsidRDefault="003107D7" w:rsidP="00CA7A6E">
      <w:pPr>
        <w:spacing w:line="360" w:lineRule="auto"/>
        <w:rPr>
          <w:rFonts w:asciiTheme="majorBidi" w:hAnsiTheme="majorBidi" w:cstheme="majorBidi"/>
          <w:color w:val="000000" w:themeColor="text1"/>
          <w:rtl/>
        </w:rPr>
      </w:pPr>
      <w:r w:rsidRPr="00C97A1E">
        <w:rPr>
          <w:rFonts w:asciiTheme="majorBidi" w:hAnsiTheme="majorBidi" w:cstheme="majorBidi"/>
          <w:color w:val="000000" w:themeColor="text1"/>
          <w:rtl/>
        </w:rPr>
        <w:t xml:space="preserve">1. </w:t>
      </w:r>
      <w:r w:rsidR="001C11F8" w:rsidRPr="00C97A1E">
        <w:rPr>
          <w:rFonts w:asciiTheme="majorBidi" w:hAnsiTheme="majorBidi" w:cstheme="majorBidi" w:hint="cs"/>
          <w:color w:val="000000" w:themeColor="text1"/>
          <w:rtl/>
        </w:rPr>
        <w:t>ز</w:t>
      </w:r>
      <w:r w:rsidRPr="00C97A1E">
        <w:rPr>
          <w:rFonts w:asciiTheme="majorBidi" w:hAnsiTheme="majorBidi" w:cstheme="majorBidi"/>
          <w:color w:val="000000" w:themeColor="text1"/>
          <w:rtl/>
        </w:rPr>
        <w:t>يادة التكاليف: التحديات يمكن أن تزيد من التكاليف بنسبة 10-15%.</w:t>
      </w:r>
    </w:p>
    <w:p w14:paraId="741985C8" w14:textId="4A1DD95A" w:rsidR="003107D7" w:rsidRPr="00C97A1E" w:rsidRDefault="003107D7" w:rsidP="00CA7A6E">
      <w:pPr>
        <w:spacing w:line="360" w:lineRule="auto"/>
        <w:rPr>
          <w:rFonts w:asciiTheme="majorBidi" w:hAnsiTheme="majorBidi" w:cstheme="majorBidi"/>
          <w:color w:val="000000" w:themeColor="text1"/>
          <w:rtl/>
        </w:rPr>
      </w:pPr>
      <w:r w:rsidRPr="00C97A1E">
        <w:rPr>
          <w:rFonts w:asciiTheme="majorBidi" w:hAnsiTheme="majorBidi" w:cstheme="majorBidi"/>
          <w:color w:val="000000" w:themeColor="text1"/>
          <w:rtl/>
        </w:rPr>
        <w:t xml:space="preserve">2. </w:t>
      </w:r>
      <w:r w:rsidR="001C11F8" w:rsidRPr="00C97A1E">
        <w:rPr>
          <w:rFonts w:asciiTheme="majorBidi" w:hAnsiTheme="majorBidi" w:cstheme="majorBidi" w:hint="cs"/>
          <w:color w:val="000000" w:themeColor="text1"/>
          <w:rtl/>
        </w:rPr>
        <w:t>ا</w:t>
      </w:r>
      <w:r w:rsidRPr="00C97A1E">
        <w:rPr>
          <w:rFonts w:asciiTheme="majorBidi" w:hAnsiTheme="majorBidi" w:cstheme="majorBidi"/>
          <w:color w:val="000000" w:themeColor="text1"/>
          <w:rtl/>
        </w:rPr>
        <w:t>نخفاض المبيعات: التحديات يمكن أن يؤدي إلى انخفاض المبيعات بنسبة 5-10%.</w:t>
      </w:r>
    </w:p>
    <w:p w14:paraId="122E4464" w14:textId="08E0CB68" w:rsidR="003107D7" w:rsidRPr="00C97A1E" w:rsidRDefault="003107D7" w:rsidP="00CA7A6E">
      <w:pPr>
        <w:spacing w:line="360" w:lineRule="auto"/>
        <w:rPr>
          <w:rFonts w:asciiTheme="majorBidi" w:hAnsiTheme="majorBidi" w:cstheme="majorBidi"/>
          <w:color w:val="000000" w:themeColor="text1"/>
          <w:rtl/>
        </w:rPr>
      </w:pPr>
      <w:r w:rsidRPr="00C97A1E">
        <w:rPr>
          <w:rFonts w:asciiTheme="majorBidi" w:hAnsiTheme="majorBidi" w:cstheme="majorBidi"/>
          <w:color w:val="000000" w:themeColor="text1"/>
          <w:rtl/>
        </w:rPr>
        <w:t>3. تأخير في التسليم: التحديات يمكن أن يؤدي إلى تأخير في التسليم بنسبة 5-10%.</w:t>
      </w:r>
    </w:p>
    <w:p w14:paraId="1402780A" w14:textId="77777777" w:rsidR="003107D7" w:rsidRPr="00BA2204" w:rsidRDefault="003107D7" w:rsidP="00CA7A6E">
      <w:pPr>
        <w:spacing w:line="360" w:lineRule="auto"/>
        <w:rPr>
          <w:rFonts w:asciiTheme="majorBidi" w:hAnsiTheme="majorBidi" w:cstheme="majorBidi"/>
          <w:b/>
          <w:bCs/>
          <w:color w:val="000000" w:themeColor="text1"/>
          <w:sz w:val="40"/>
          <w:szCs w:val="40"/>
          <w:rtl/>
        </w:rPr>
      </w:pPr>
    </w:p>
    <w:p w14:paraId="3DC3C497" w14:textId="77777777" w:rsidR="003107D7" w:rsidRPr="00FE684A" w:rsidRDefault="003107D7" w:rsidP="00CA7A6E">
      <w:pPr>
        <w:spacing w:line="360" w:lineRule="auto"/>
        <w:rPr>
          <w:rFonts w:asciiTheme="majorBidi" w:hAnsiTheme="majorBidi" w:cstheme="majorBidi"/>
          <w:b/>
          <w:bCs/>
          <w:color w:val="0070C0"/>
          <w:sz w:val="32"/>
          <w:szCs w:val="32"/>
          <w:rtl/>
        </w:rPr>
      </w:pPr>
      <w:r w:rsidRPr="00FE684A">
        <w:rPr>
          <w:rFonts w:asciiTheme="majorBidi" w:hAnsiTheme="majorBidi" w:cstheme="majorBidi"/>
          <w:b/>
          <w:bCs/>
          <w:color w:val="0070C0"/>
          <w:sz w:val="32"/>
          <w:szCs w:val="32"/>
          <w:rtl/>
        </w:rPr>
        <w:t>حلول محتملة للتحديات</w:t>
      </w:r>
    </w:p>
    <w:p w14:paraId="49610660" w14:textId="77777777" w:rsidR="00FE684A" w:rsidRPr="00FE684A" w:rsidRDefault="00FE684A" w:rsidP="00CA7A6E">
      <w:pPr>
        <w:spacing w:line="360" w:lineRule="auto"/>
        <w:rPr>
          <w:rFonts w:asciiTheme="majorBidi" w:hAnsiTheme="majorBidi" w:cstheme="majorBidi"/>
          <w:b/>
          <w:bCs/>
          <w:color w:val="0070C0"/>
          <w:rtl/>
        </w:rPr>
      </w:pPr>
    </w:p>
    <w:p w14:paraId="1A59AE19" w14:textId="5085CD76" w:rsidR="003107D7" w:rsidRPr="00FE684A" w:rsidRDefault="003107D7" w:rsidP="00CA7A6E">
      <w:pPr>
        <w:spacing w:line="360" w:lineRule="auto"/>
        <w:rPr>
          <w:rFonts w:asciiTheme="majorBidi" w:hAnsiTheme="majorBidi" w:cstheme="majorBidi"/>
          <w:color w:val="000000" w:themeColor="text1"/>
          <w:rtl/>
        </w:rPr>
      </w:pPr>
      <w:r w:rsidRPr="002B3DF2">
        <w:rPr>
          <w:rFonts w:asciiTheme="majorBidi" w:hAnsiTheme="majorBidi" w:cstheme="majorBidi"/>
          <w:color w:val="000000" w:themeColor="text1"/>
          <w:rtl/>
        </w:rPr>
        <w:t>1</w:t>
      </w:r>
      <w:r w:rsidRPr="00FE684A">
        <w:rPr>
          <w:rFonts w:asciiTheme="majorBidi" w:hAnsiTheme="majorBidi" w:cstheme="majorBidi"/>
          <w:color w:val="000000" w:themeColor="text1"/>
          <w:rtl/>
        </w:rPr>
        <w:t>. استثمار في التكنولوجيا: الشركات يجب أن تستثمر في التكنولوجيا لتعزيز الكفاءة.</w:t>
      </w:r>
    </w:p>
    <w:p w14:paraId="7D78B55E" w14:textId="3462AB56" w:rsidR="003107D7" w:rsidRPr="00FE684A" w:rsidRDefault="003107D7" w:rsidP="00CA7A6E">
      <w:pPr>
        <w:spacing w:line="360" w:lineRule="auto"/>
        <w:rPr>
          <w:rFonts w:asciiTheme="majorBidi" w:hAnsiTheme="majorBidi" w:cstheme="majorBidi"/>
          <w:color w:val="000000" w:themeColor="text1"/>
          <w:rtl/>
        </w:rPr>
      </w:pPr>
      <w:r w:rsidRPr="00FE684A">
        <w:rPr>
          <w:rFonts w:asciiTheme="majorBidi" w:hAnsiTheme="majorBidi" w:cstheme="majorBidi"/>
          <w:color w:val="000000" w:themeColor="text1"/>
          <w:rtl/>
        </w:rPr>
        <w:lastRenderedPageBreak/>
        <w:t xml:space="preserve">2. </w:t>
      </w:r>
      <w:r w:rsidR="00624C6A" w:rsidRPr="00FE684A">
        <w:rPr>
          <w:rFonts w:asciiTheme="majorBidi" w:hAnsiTheme="majorBidi" w:cstheme="majorBidi" w:hint="cs"/>
          <w:color w:val="000000" w:themeColor="text1"/>
          <w:rtl/>
        </w:rPr>
        <w:t>ت</w:t>
      </w:r>
      <w:r w:rsidRPr="00FE684A">
        <w:rPr>
          <w:rFonts w:asciiTheme="majorBidi" w:hAnsiTheme="majorBidi" w:cstheme="majorBidi"/>
          <w:color w:val="000000" w:themeColor="text1"/>
          <w:rtl/>
        </w:rPr>
        <w:t>طوير استراتيجيات تسويقية: الشركات يجب أن تطور استراتيجيات تسويقية فعالة.</w:t>
      </w:r>
    </w:p>
    <w:p w14:paraId="1AD2D182" w14:textId="5830E457" w:rsidR="003107D7" w:rsidRPr="00FE684A" w:rsidRDefault="003107D7" w:rsidP="00CA7A6E">
      <w:pPr>
        <w:spacing w:line="360" w:lineRule="auto"/>
        <w:rPr>
          <w:rFonts w:asciiTheme="majorBidi" w:hAnsiTheme="majorBidi" w:cstheme="majorBidi"/>
          <w:color w:val="000000" w:themeColor="text1"/>
          <w:rtl/>
        </w:rPr>
      </w:pPr>
      <w:r w:rsidRPr="00FE684A">
        <w:rPr>
          <w:rFonts w:asciiTheme="majorBidi" w:hAnsiTheme="majorBidi" w:cstheme="majorBidi"/>
          <w:color w:val="000000" w:themeColor="text1"/>
          <w:rtl/>
        </w:rPr>
        <w:t>3. فهم احتياجات المستهلكين: الشركات يجب أن تفهم احتياجات المستهلكين.</w:t>
      </w:r>
    </w:p>
    <w:p w14:paraId="6311B0EF" w14:textId="2FC1C6F9" w:rsidR="003107D7" w:rsidRPr="00BA2204" w:rsidRDefault="003107D7" w:rsidP="00CA7A6E">
      <w:pPr>
        <w:spacing w:line="360" w:lineRule="auto"/>
        <w:rPr>
          <w:rFonts w:asciiTheme="majorBidi" w:hAnsiTheme="majorBidi" w:cstheme="majorBidi"/>
          <w:b/>
          <w:bCs/>
          <w:color w:val="000000" w:themeColor="text1"/>
          <w:sz w:val="40"/>
          <w:szCs w:val="40"/>
          <w:rtl/>
        </w:rPr>
      </w:pPr>
    </w:p>
    <w:p w14:paraId="5563CCCB" w14:textId="76C2B70B" w:rsidR="003107D7" w:rsidRPr="00693C6E" w:rsidRDefault="003107D7" w:rsidP="00CA7A6E">
      <w:pPr>
        <w:spacing w:line="360" w:lineRule="auto"/>
        <w:rPr>
          <w:rFonts w:asciiTheme="majorBidi" w:hAnsiTheme="majorBidi" w:cstheme="majorBidi"/>
          <w:color w:val="000000" w:themeColor="text1"/>
          <w:rtl/>
        </w:rPr>
      </w:pPr>
      <w:r w:rsidRPr="00693C6E">
        <w:rPr>
          <w:rFonts w:asciiTheme="majorBidi" w:hAnsiTheme="majorBidi" w:cstheme="majorBidi"/>
          <w:color w:val="000000" w:themeColor="text1"/>
          <w:rtl/>
        </w:rPr>
        <w:t>التحديات التي واجهتها الشركات تطلب من الشركات التكيف السريع والاستجابة الفعالة لتعزيز نجاحها.</w:t>
      </w:r>
    </w:p>
    <w:p w14:paraId="108440AA" w14:textId="77777777" w:rsidR="009371A0" w:rsidRPr="00BA2204" w:rsidRDefault="009371A0" w:rsidP="00CA7A6E">
      <w:pPr>
        <w:spacing w:line="360" w:lineRule="auto"/>
        <w:rPr>
          <w:rFonts w:asciiTheme="majorBidi" w:hAnsiTheme="majorBidi" w:cstheme="majorBidi"/>
          <w:b/>
          <w:bCs/>
          <w:color w:val="000000" w:themeColor="text1"/>
          <w:sz w:val="40"/>
          <w:szCs w:val="40"/>
          <w:rtl/>
        </w:rPr>
      </w:pPr>
    </w:p>
    <w:p w14:paraId="586AE622" w14:textId="268D17C1" w:rsidR="0019117A" w:rsidRDefault="00850EBC" w:rsidP="00CA7A6E">
      <w:pPr>
        <w:spacing w:line="360" w:lineRule="auto"/>
        <w:rPr>
          <w:rFonts w:asciiTheme="majorBidi" w:hAnsiTheme="majorBidi" w:cstheme="majorBidi"/>
          <w:color w:val="000000" w:themeColor="text1"/>
          <w:rtl/>
        </w:rPr>
      </w:pPr>
      <w:r w:rsidRPr="004628C7">
        <w:rPr>
          <w:rFonts w:asciiTheme="majorBidi" w:hAnsiTheme="majorBidi" w:cstheme="majorBidi"/>
          <w:color w:val="000000" w:themeColor="text1"/>
          <w:rtl/>
        </w:rPr>
        <w:t>ه</w:t>
      </w:r>
      <w:r w:rsidR="0019117A" w:rsidRPr="004628C7">
        <w:rPr>
          <w:rFonts w:asciiTheme="majorBidi" w:hAnsiTheme="majorBidi" w:cstheme="majorBidi"/>
          <w:color w:val="000000" w:themeColor="text1"/>
          <w:rtl/>
        </w:rPr>
        <w:t>ذه الدراسة تقدم حالات عملية لشركات استفادت من الأزمات الاقتصادية والاجتماعية من خلال استراتيجيات تسويقية فعالة، وتهدف إلى:</w:t>
      </w:r>
    </w:p>
    <w:p w14:paraId="4036722A" w14:textId="77777777" w:rsidR="004628C7" w:rsidRPr="004628C7" w:rsidRDefault="004628C7" w:rsidP="00CA7A6E">
      <w:pPr>
        <w:spacing w:line="360" w:lineRule="auto"/>
        <w:rPr>
          <w:rFonts w:asciiTheme="majorBidi" w:hAnsiTheme="majorBidi" w:cstheme="majorBidi"/>
          <w:color w:val="000000" w:themeColor="text1"/>
          <w:rtl/>
        </w:rPr>
      </w:pPr>
    </w:p>
    <w:p w14:paraId="180B8178" w14:textId="77777777" w:rsidR="0019117A" w:rsidRPr="004628C7" w:rsidRDefault="0019117A" w:rsidP="00CA7A6E">
      <w:pPr>
        <w:spacing w:line="360" w:lineRule="auto"/>
        <w:rPr>
          <w:rFonts w:asciiTheme="majorBidi" w:hAnsiTheme="majorBidi" w:cstheme="majorBidi"/>
          <w:color w:val="000000" w:themeColor="text1"/>
          <w:rtl/>
        </w:rPr>
      </w:pPr>
      <w:r w:rsidRPr="004628C7">
        <w:rPr>
          <w:rFonts w:asciiTheme="majorBidi" w:hAnsiTheme="majorBidi" w:cstheme="majorBidi"/>
          <w:color w:val="000000" w:themeColor="text1"/>
          <w:rtl/>
        </w:rPr>
        <w:t>1. تحليل الاستراتيجيات التسويقية الناجحة.</w:t>
      </w:r>
    </w:p>
    <w:p w14:paraId="0C728747" w14:textId="77777777" w:rsidR="0019117A" w:rsidRPr="004628C7" w:rsidRDefault="0019117A" w:rsidP="00CA7A6E">
      <w:pPr>
        <w:spacing w:line="360" w:lineRule="auto"/>
        <w:rPr>
          <w:rFonts w:asciiTheme="majorBidi" w:hAnsiTheme="majorBidi" w:cstheme="majorBidi"/>
          <w:color w:val="000000" w:themeColor="text1"/>
          <w:rtl/>
        </w:rPr>
      </w:pPr>
      <w:r w:rsidRPr="004628C7">
        <w:rPr>
          <w:rFonts w:asciiTheme="majorBidi" w:hAnsiTheme="majorBidi" w:cstheme="majorBidi"/>
          <w:color w:val="000000" w:themeColor="text1"/>
          <w:rtl/>
        </w:rPr>
        <w:t>2. تقديم دروس مستفادة للشركات والمتخصصين.</w:t>
      </w:r>
    </w:p>
    <w:p w14:paraId="77015800" w14:textId="26159F4D" w:rsidR="0019117A" w:rsidRPr="004628C7" w:rsidRDefault="0019117A" w:rsidP="00CA7A6E">
      <w:pPr>
        <w:spacing w:line="360" w:lineRule="auto"/>
        <w:rPr>
          <w:rFonts w:asciiTheme="majorBidi" w:hAnsiTheme="majorBidi" w:cstheme="majorBidi"/>
          <w:color w:val="000000" w:themeColor="text1"/>
          <w:rtl/>
        </w:rPr>
      </w:pPr>
      <w:r w:rsidRPr="004628C7">
        <w:rPr>
          <w:rFonts w:asciiTheme="majorBidi" w:hAnsiTheme="majorBidi" w:cstheme="majorBidi"/>
          <w:color w:val="000000" w:themeColor="text1"/>
          <w:rtl/>
        </w:rPr>
        <w:t>3. تعزيز الفهم لتحديات التسويق في الأزمات.</w:t>
      </w:r>
    </w:p>
    <w:p w14:paraId="0999FAFA" w14:textId="77777777" w:rsidR="0019117A" w:rsidRPr="004628C7" w:rsidRDefault="0019117A" w:rsidP="00CA7A6E">
      <w:pPr>
        <w:spacing w:line="360" w:lineRule="auto"/>
        <w:rPr>
          <w:rFonts w:asciiTheme="majorBidi" w:hAnsiTheme="majorBidi" w:cstheme="majorBidi"/>
          <w:color w:val="000000" w:themeColor="text1"/>
          <w:rtl/>
        </w:rPr>
      </w:pPr>
      <w:r w:rsidRPr="004628C7">
        <w:rPr>
          <w:rFonts w:asciiTheme="majorBidi" w:hAnsiTheme="majorBidi" w:cstheme="majorBidi"/>
          <w:color w:val="000000" w:themeColor="text1"/>
          <w:rtl/>
        </w:rPr>
        <w:t>هذه الحالات العملية ستساهم في تعزيز فهم القراء للأساليب التسويقية الفعالة في الأزمات، وستقدم نموذجاً للشركات لتحسين استراتيجياتها التسويقية.</w:t>
      </w:r>
    </w:p>
    <w:p w14:paraId="4D7F420C" w14:textId="77777777" w:rsidR="004628C7" w:rsidRPr="00BA2204" w:rsidRDefault="004628C7" w:rsidP="00CA7A6E">
      <w:pPr>
        <w:spacing w:line="360" w:lineRule="auto"/>
        <w:rPr>
          <w:rFonts w:asciiTheme="majorBidi" w:hAnsiTheme="majorBidi" w:cstheme="majorBidi"/>
          <w:b/>
          <w:bCs/>
          <w:color w:val="000000" w:themeColor="text1"/>
          <w:sz w:val="40"/>
          <w:szCs w:val="40"/>
          <w:rtl/>
        </w:rPr>
      </w:pPr>
    </w:p>
    <w:p w14:paraId="510B7070" w14:textId="7BF93BA3" w:rsidR="003D48BC" w:rsidRDefault="003D48BC" w:rsidP="00CA7A6E">
      <w:pPr>
        <w:spacing w:line="360" w:lineRule="auto"/>
        <w:rPr>
          <w:rFonts w:asciiTheme="majorBidi" w:hAnsiTheme="majorBidi" w:cstheme="majorBidi"/>
          <w:b/>
          <w:bCs/>
          <w:color w:val="47D459" w:themeColor="accent3" w:themeTint="99"/>
          <w:sz w:val="32"/>
          <w:szCs w:val="32"/>
          <w:rtl/>
        </w:rPr>
      </w:pPr>
      <w:r w:rsidRPr="001C2CBE">
        <w:rPr>
          <w:rFonts w:asciiTheme="majorBidi" w:hAnsiTheme="majorBidi" w:cstheme="majorBidi"/>
          <w:b/>
          <w:bCs/>
          <w:color w:val="0070C0"/>
          <w:sz w:val="32"/>
          <w:szCs w:val="32"/>
          <w:rtl/>
        </w:rPr>
        <w:t>الحالات العملية</w:t>
      </w:r>
      <w:r w:rsidRPr="001C2CBE">
        <w:rPr>
          <w:rFonts w:asciiTheme="majorBidi" w:hAnsiTheme="majorBidi" w:cstheme="majorBidi"/>
          <w:b/>
          <w:bCs/>
          <w:color w:val="47D459" w:themeColor="accent3" w:themeTint="99"/>
          <w:sz w:val="32"/>
          <w:szCs w:val="32"/>
          <w:rtl/>
        </w:rPr>
        <w:t xml:space="preserve"> </w:t>
      </w:r>
    </w:p>
    <w:p w14:paraId="61CDF632" w14:textId="77777777" w:rsidR="001C2CBE" w:rsidRPr="001C2CBE" w:rsidRDefault="001C2CBE" w:rsidP="00CA7A6E">
      <w:pPr>
        <w:spacing w:line="360" w:lineRule="auto"/>
        <w:rPr>
          <w:rFonts w:asciiTheme="majorBidi" w:hAnsiTheme="majorBidi" w:cstheme="majorBidi"/>
          <w:b/>
          <w:bCs/>
          <w:color w:val="47D459" w:themeColor="accent3" w:themeTint="99"/>
          <w:sz w:val="32"/>
          <w:szCs w:val="32"/>
          <w:rtl/>
        </w:rPr>
      </w:pPr>
    </w:p>
    <w:p w14:paraId="3EE54E42" w14:textId="21DB6881" w:rsidR="003D48BC" w:rsidRPr="004D7921" w:rsidRDefault="001C2CBE" w:rsidP="00CA7A6E">
      <w:pPr>
        <w:spacing w:line="360" w:lineRule="auto"/>
        <w:rPr>
          <w:rFonts w:asciiTheme="majorBidi" w:hAnsiTheme="majorBidi" w:cstheme="majorBidi"/>
          <w:b/>
          <w:bCs/>
          <w:color w:val="A02B93" w:themeColor="accent5"/>
          <w:sz w:val="28"/>
          <w:szCs w:val="28"/>
          <w:rtl/>
        </w:rPr>
      </w:pPr>
      <w:r w:rsidRPr="004D7921">
        <w:rPr>
          <w:rFonts w:asciiTheme="majorBidi" w:hAnsiTheme="majorBidi" w:cstheme="majorBidi" w:hint="cs"/>
          <w:b/>
          <w:bCs/>
          <w:color w:val="A02B93" w:themeColor="accent5"/>
          <w:sz w:val="28"/>
          <w:szCs w:val="28"/>
          <w:rtl/>
        </w:rPr>
        <w:t>حالة شركة</w:t>
      </w:r>
      <w:r w:rsidR="003D48BC" w:rsidRPr="004D7921">
        <w:rPr>
          <w:rFonts w:asciiTheme="majorBidi" w:hAnsiTheme="majorBidi" w:cstheme="majorBidi"/>
          <w:b/>
          <w:bCs/>
          <w:color w:val="A02B93" w:themeColor="accent5"/>
          <w:sz w:val="28"/>
          <w:szCs w:val="28"/>
          <w:rtl/>
        </w:rPr>
        <w:t xml:space="preserve"> </w:t>
      </w:r>
      <w:r w:rsidR="00926400" w:rsidRPr="004D7921">
        <w:rPr>
          <w:rFonts w:asciiTheme="majorBidi" w:hAnsiTheme="majorBidi" w:cstheme="majorBidi"/>
          <w:b/>
          <w:bCs/>
          <w:color w:val="A02B93" w:themeColor="accent5"/>
          <w:sz w:val="28"/>
          <w:szCs w:val="28"/>
          <w:lang w:bidi="ar-EG"/>
        </w:rPr>
        <w:t xml:space="preserve">Zara </w:t>
      </w:r>
    </w:p>
    <w:p w14:paraId="7FC31EA5" w14:textId="77777777" w:rsidR="00AE625C" w:rsidRPr="00951CBD" w:rsidRDefault="003D48BC" w:rsidP="00CA7A6E">
      <w:pPr>
        <w:spacing w:line="360" w:lineRule="auto"/>
        <w:rPr>
          <w:rFonts w:asciiTheme="majorBidi" w:hAnsiTheme="majorBidi" w:cstheme="majorBidi"/>
          <w:color w:val="000000" w:themeColor="text1"/>
          <w:rtl/>
        </w:rPr>
      </w:pPr>
      <w:r w:rsidRPr="00951CBD">
        <w:rPr>
          <w:rFonts w:asciiTheme="majorBidi" w:hAnsiTheme="majorBidi" w:cstheme="majorBidi"/>
          <w:color w:val="000000" w:themeColor="text1"/>
          <w:rtl/>
        </w:rPr>
        <w:t>الخلفية:</w:t>
      </w:r>
    </w:p>
    <w:p w14:paraId="7DF7FE15" w14:textId="22ADC74A" w:rsidR="003D48BC" w:rsidRPr="00951CBD" w:rsidRDefault="003D48BC" w:rsidP="00CA7A6E">
      <w:pPr>
        <w:spacing w:line="360" w:lineRule="auto"/>
        <w:rPr>
          <w:rFonts w:asciiTheme="majorBidi" w:hAnsiTheme="majorBidi" w:cstheme="majorBidi"/>
          <w:color w:val="000000" w:themeColor="text1"/>
          <w:rtl/>
        </w:rPr>
      </w:pPr>
      <w:r w:rsidRPr="00951CBD">
        <w:rPr>
          <w:rFonts w:asciiTheme="majorBidi" w:hAnsiTheme="majorBidi" w:cstheme="majorBidi"/>
          <w:color w:val="000000" w:themeColor="text1"/>
          <w:rtl/>
        </w:rPr>
        <w:t xml:space="preserve"> تأثير جائحة كورونا على مبيعات زارا</w:t>
      </w:r>
    </w:p>
    <w:p w14:paraId="00515F04" w14:textId="77777777" w:rsidR="00A95960" w:rsidRPr="00951CBD" w:rsidRDefault="003D48BC" w:rsidP="00CA7A6E">
      <w:pPr>
        <w:spacing w:line="360" w:lineRule="auto"/>
        <w:rPr>
          <w:rFonts w:asciiTheme="majorBidi" w:hAnsiTheme="majorBidi" w:cstheme="majorBidi"/>
          <w:color w:val="000000" w:themeColor="text1"/>
          <w:rtl/>
        </w:rPr>
      </w:pPr>
      <w:r w:rsidRPr="00951CBD">
        <w:rPr>
          <w:rFonts w:asciiTheme="majorBidi" w:hAnsiTheme="majorBidi" w:cstheme="majorBidi"/>
          <w:color w:val="000000" w:themeColor="text1"/>
          <w:rtl/>
        </w:rPr>
        <w:t>الاستراتيجيات التسويقية:</w:t>
      </w:r>
    </w:p>
    <w:p w14:paraId="702EB055" w14:textId="4A2FA7C3" w:rsidR="00AC7AD3" w:rsidRPr="00951CBD" w:rsidRDefault="003D48BC" w:rsidP="008965A7">
      <w:pPr>
        <w:pStyle w:val="a6"/>
        <w:numPr>
          <w:ilvl w:val="0"/>
          <w:numId w:val="1"/>
        </w:numPr>
        <w:spacing w:line="360" w:lineRule="auto"/>
        <w:ind w:firstLine="0"/>
        <w:rPr>
          <w:rFonts w:asciiTheme="majorBidi" w:hAnsiTheme="majorBidi" w:cstheme="majorBidi"/>
          <w:color w:val="000000" w:themeColor="text1"/>
          <w:rtl/>
        </w:rPr>
      </w:pPr>
      <w:r w:rsidRPr="00951CBD">
        <w:rPr>
          <w:rFonts w:asciiTheme="majorBidi" w:hAnsiTheme="majorBidi" w:cstheme="majorBidi"/>
          <w:color w:val="000000" w:themeColor="text1"/>
          <w:rtl/>
        </w:rPr>
        <w:t>تعزيز التجارة الإلكترونية</w:t>
      </w:r>
    </w:p>
    <w:p w14:paraId="611CDA84" w14:textId="0530AE9F" w:rsidR="003B0211" w:rsidRPr="00951CBD" w:rsidRDefault="003D48BC" w:rsidP="008965A7">
      <w:pPr>
        <w:pStyle w:val="a6"/>
        <w:numPr>
          <w:ilvl w:val="0"/>
          <w:numId w:val="1"/>
        </w:numPr>
        <w:spacing w:line="360" w:lineRule="auto"/>
        <w:ind w:firstLine="0"/>
        <w:rPr>
          <w:rFonts w:asciiTheme="majorBidi" w:hAnsiTheme="majorBidi" w:cstheme="majorBidi"/>
          <w:color w:val="000000" w:themeColor="text1"/>
        </w:rPr>
      </w:pPr>
      <w:r w:rsidRPr="00951CBD">
        <w:rPr>
          <w:rFonts w:asciiTheme="majorBidi" w:hAnsiTheme="majorBidi" w:cstheme="majorBidi"/>
          <w:color w:val="000000" w:themeColor="text1"/>
          <w:rtl/>
        </w:rPr>
        <w:t xml:space="preserve"> خدمة التوصيل السريع</w:t>
      </w:r>
    </w:p>
    <w:p w14:paraId="1089A260" w14:textId="7EAA2A11" w:rsidR="00AC7AD3" w:rsidRPr="00951CBD" w:rsidRDefault="003D48BC" w:rsidP="008965A7">
      <w:pPr>
        <w:pStyle w:val="a6"/>
        <w:numPr>
          <w:ilvl w:val="0"/>
          <w:numId w:val="1"/>
        </w:numPr>
        <w:spacing w:line="360" w:lineRule="auto"/>
        <w:ind w:firstLine="0"/>
        <w:rPr>
          <w:rFonts w:asciiTheme="majorBidi" w:hAnsiTheme="majorBidi" w:cstheme="majorBidi"/>
          <w:color w:val="000000" w:themeColor="text1"/>
        </w:rPr>
      </w:pPr>
      <w:r w:rsidRPr="00951CBD">
        <w:rPr>
          <w:rFonts w:asciiTheme="majorBidi" w:hAnsiTheme="majorBidi" w:cstheme="majorBidi"/>
          <w:color w:val="000000" w:themeColor="text1"/>
          <w:rtl/>
        </w:rPr>
        <w:t xml:space="preserve"> تعزيز الأمان </w:t>
      </w:r>
      <w:proofErr w:type="spellStart"/>
      <w:r w:rsidRPr="00951CBD">
        <w:rPr>
          <w:rFonts w:asciiTheme="majorBidi" w:hAnsiTheme="majorBidi" w:cstheme="majorBidi"/>
          <w:color w:val="000000" w:themeColor="text1"/>
          <w:rtl/>
        </w:rPr>
        <w:t>السيبراني</w:t>
      </w:r>
      <w:proofErr w:type="spellEnd"/>
    </w:p>
    <w:p w14:paraId="2DDB701B" w14:textId="2C3C08E4" w:rsidR="003D48BC" w:rsidRPr="00951CBD" w:rsidRDefault="003D48BC" w:rsidP="008965A7">
      <w:pPr>
        <w:pStyle w:val="a6"/>
        <w:numPr>
          <w:ilvl w:val="0"/>
          <w:numId w:val="1"/>
        </w:numPr>
        <w:spacing w:line="360" w:lineRule="auto"/>
        <w:ind w:firstLine="0"/>
        <w:rPr>
          <w:rFonts w:asciiTheme="majorBidi" w:hAnsiTheme="majorBidi" w:cstheme="majorBidi"/>
          <w:color w:val="000000" w:themeColor="text1"/>
          <w:rtl/>
        </w:rPr>
      </w:pPr>
      <w:r w:rsidRPr="00951CBD">
        <w:rPr>
          <w:rFonts w:asciiTheme="majorBidi" w:hAnsiTheme="majorBidi" w:cstheme="majorBidi"/>
          <w:color w:val="000000" w:themeColor="text1"/>
          <w:rtl/>
        </w:rPr>
        <w:t xml:space="preserve"> حملات تسويقية تستهدف المستهلكين المحتاجين</w:t>
      </w:r>
    </w:p>
    <w:p w14:paraId="5284888D" w14:textId="77777777" w:rsidR="00AE625C" w:rsidRPr="00951CBD" w:rsidRDefault="003D48BC" w:rsidP="00CA7A6E">
      <w:pPr>
        <w:spacing w:line="360" w:lineRule="auto"/>
        <w:rPr>
          <w:rFonts w:asciiTheme="majorBidi" w:hAnsiTheme="majorBidi" w:cstheme="majorBidi"/>
          <w:color w:val="000000" w:themeColor="text1"/>
          <w:rtl/>
        </w:rPr>
      </w:pPr>
      <w:r w:rsidRPr="00951CBD">
        <w:rPr>
          <w:rFonts w:asciiTheme="majorBidi" w:hAnsiTheme="majorBidi" w:cstheme="majorBidi"/>
          <w:color w:val="000000" w:themeColor="text1"/>
          <w:rtl/>
        </w:rPr>
        <w:lastRenderedPageBreak/>
        <w:t xml:space="preserve">النتائج: </w:t>
      </w:r>
    </w:p>
    <w:p w14:paraId="566874AE" w14:textId="7B7BAC0E" w:rsidR="003D48BC" w:rsidRPr="00951CBD" w:rsidRDefault="003D48BC" w:rsidP="00CA7A6E">
      <w:pPr>
        <w:spacing w:line="360" w:lineRule="auto"/>
        <w:rPr>
          <w:rFonts w:asciiTheme="majorBidi" w:hAnsiTheme="majorBidi" w:cstheme="majorBidi"/>
          <w:color w:val="000000" w:themeColor="text1"/>
          <w:rtl/>
        </w:rPr>
      </w:pPr>
      <w:r w:rsidRPr="00951CBD">
        <w:rPr>
          <w:rFonts w:asciiTheme="majorBidi" w:hAnsiTheme="majorBidi" w:cstheme="majorBidi"/>
          <w:color w:val="000000" w:themeColor="text1"/>
          <w:rtl/>
        </w:rPr>
        <w:t xml:space="preserve">نمو المبيعات بنسبة 12% في عام 2020 </w:t>
      </w:r>
    </w:p>
    <w:p w14:paraId="59E3E5C2" w14:textId="77777777" w:rsidR="00922C4E" w:rsidRPr="00951CBD" w:rsidRDefault="003D48BC" w:rsidP="00CA7A6E">
      <w:pPr>
        <w:spacing w:line="360" w:lineRule="auto"/>
        <w:rPr>
          <w:rFonts w:asciiTheme="majorBidi" w:hAnsiTheme="majorBidi" w:cstheme="majorBidi"/>
          <w:color w:val="000000" w:themeColor="text1"/>
          <w:rtl/>
        </w:rPr>
      </w:pPr>
      <w:r w:rsidRPr="00951CBD">
        <w:rPr>
          <w:rFonts w:asciiTheme="majorBidi" w:hAnsiTheme="majorBidi" w:cstheme="majorBidi"/>
          <w:color w:val="000000" w:themeColor="text1"/>
          <w:rtl/>
        </w:rPr>
        <w:t>الدروس المستفادة:</w:t>
      </w:r>
    </w:p>
    <w:p w14:paraId="166A9152" w14:textId="1155A3F9" w:rsidR="00922C4E" w:rsidRPr="00951CBD" w:rsidRDefault="003D48BC" w:rsidP="008965A7">
      <w:pPr>
        <w:pStyle w:val="a6"/>
        <w:numPr>
          <w:ilvl w:val="0"/>
          <w:numId w:val="2"/>
        </w:numPr>
        <w:spacing w:line="360" w:lineRule="auto"/>
        <w:ind w:firstLine="0"/>
        <w:rPr>
          <w:rFonts w:asciiTheme="majorBidi" w:hAnsiTheme="majorBidi" w:cstheme="majorBidi"/>
          <w:color w:val="000000" w:themeColor="text1"/>
          <w:rtl/>
        </w:rPr>
      </w:pPr>
      <w:r w:rsidRPr="00951CBD">
        <w:rPr>
          <w:rFonts w:asciiTheme="majorBidi" w:hAnsiTheme="majorBidi" w:cstheme="majorBidi"/>
          <w:color w:val="000000" w:themeColor="text1"/>
          <w:rtl/>
        </w:rPr>
        <w:t>أهمية التكيف مع التغيرات في سلوك المستهلك</w:t>
      </w:r>
    </w:p>
    <w:p w14:paraId="183E4E5C" w14:textId="02BA4307" w:rsidR="00922C4E" w:rsidRPr="00951CBD" w:rsidRDefault="003D48BC" w:rsidP="008965A7">
      <w:pPr>
        <w:pStyle w:val="a6"/>
        <w:numPr>
          <w:ilvl w:val="0"/>
          <w:numId w:val="2"/>
        </w:numPr>
        <w:spacing w:line="360" w:lineRule="auto"/>
        <w:ind w:firstLine="0"/>
        <w:rPr>
          <w:rFonts w:asciiTheme="majorBidi" w:hAnsiTheme="majorBidi" w:cstheme="majorBidi"/>
          <w:color w:val="000000" w:themeColor="text1"/>
        </w:rPr>
      </w:pPr>
      <w:r w:rsidRPr="00951CBD">
        <w:rPr>
          <w:rFonts w:asciiTheme="majorBidi" w:hAnsiTheme="majorBidi" w:cstheme="majorBidi"/>
          <w:color w:val="000000" w:themeColor="text1"/>
          <w:rtl/>
        </w:rPr>
        <w:t>تأثير التكنولوجيا على القرارات الشرائية</w:t>
      </w:r>
    </w:p>
    <w:p w14:paraId="00510BE2" w14:textId="1C7BC0ED" w:rsidR="003D48BC" w:rsidRPr="00951CBD" w:rsidRDefault="003D48BC" w:rsidP="008965A7">
      <w:pPr>
        <w:pStyle w:val="a6"/>
        <w:numPr>
          <w:ilvl w:val="0"/>
          <w:numId w:val="2"/>
        </w:numPr>
        <w:spacing w:line="360" w:lineRule="auto"/>
        <w:ind w:firstLine="0"/>
        <w:rPr>
          <w:rFonts w:asciiTheme="majorBidi" w:hAnsiTheme="majorBidi" w:cstheme="majorBidi"/>
          <w:color w:val="000000" w:themeColor="text1"/>
        </w:rPr>
      </w:pPr>
      <w:r w:rsidRPr="00951CBD">
        <w:rPr>
          <w:rFonts w:asciiTheme="majorBidi" w:hAnsiTheme="majorBidi" w:cstheme="majorBidi"/>
          <w:color w:val="000000" w:themeColor="text1"/>
          <w:rtl/>
        </w:rPr>
        <w:t>أهمية خدمة العملاء</w:t>
      </w:r>
    </w:p>
    <w:p w14:paraId="5451BDF2" w14:textId="77777777" w:rsidR="0055215B" w:rsidRPr="00BA2204" w:rsidRDefault="0055215B" w:rsidP="00CA7A6E">
      <w:pPr>
        <w:spacing w:line="360" w:lineRule="auto"/>
        <w:rPr>
          <w:rFonts w:asciiTheme="majorBidi" w:hAnsiTheme="majorBidi" w:cstheme="majorBidi"/>
          <w:b/>
          <w:bCs/>
          <w:color w:val="000000" w:themeColor="text1"/>
          <w:sz w:val="40"/>
          <w:szCs w:val="40"/>
          <w:rtl/>
        </w:rPr>
      </w:pPr>
    </w:p>
    <w:p w14:paraId="00D65D51" w14:textId="0A8FD016" w:rsidR="004470FA" w:rsidRPr="006954EB" w:rsidRDefault="004470FA" w:rsidP="00CA7A6E">
      <w:pPr>
        <w:spacing w:line="360" w:lineRule="auto"/>
        <w:rPr>
          <w:rFonts w:asciiTheme="majorBidi" w:hAnsiTheme="majorBidi" w:cstheme="majorBidi"/>
          <w:b/>
          <w:bCs/>
          <w:color w:val="A02B93" w:themeColor="accent5"/>
          <w:sz w:val="28"/>
          <w:szCs w:val="28"/>
          <w:rtl/>
        </w:rPr>
      </w:pPr>
      <w:r w:rsidRPr="006954EB">
        <w:rPr>
          <w:rFonts w:asciiTheme="majorBidi" w:hAnsiTheme="majorBidi" w:cstheme="majorBidi"/>
          <w:b/>
          <w:bCs/>
          <w:color w:val="A02B93" w:themeColor="accent5"/>
          <w:sz w:val="28"/>
          <w:szCs w:val="28"/>
          <w:rtl/>
        </w:rPr>
        <w:t xml:space="preserve">حالة شركة </w:t>
      </w:r>
      <w:r w:rsidR="007941D3" w:rsidRPr="006954EB">
        <w:rPr>
          <w:rFonts w:asciiTheme="majorBidi" w:hAnsiTheme="majorBidi" w:cstheme="majorBidi"/>
          <w:b/>
          <w:bCs/>
          <w:color w:val="A02B93" w:themeColor="accent5"/>
          <w:sz w:val="28"/>
          <w:szCs w:val="28"/>
          <w:lang w:bidi="ar-EG"/>
        </w:rPr>
        <w:t>Adidas</w:t>
      </w:r>
      <w:r w:rsidR="007941D3" w:rsidRPr="006954EB">
        <w:rPr>
          <w:rFonts w:asciiTheme="majorBidi" w:hAnsiTheme="majorBidi" w:cstheme="majorBidi"/>
          <w:b/>
          <w:bCs/>
          <w:color w:val="A02B93" w:themeColor="accent5"/>
          <w:sz w:val="28"/>
          <w:szCs w:val="28"/>
          <w:rtl/>
        </w:rPr>
        <w:t xml:space="preserve"> </w:t>
      </w:r>
    </w:p>
    <w:p w14:paraId="2ECB3157" w14:textId="77777777" w:rsidR="00912597" w:rsidRPr="009B6033" w:rsidRDefault="004470FA" w:rsidP="00CA7A6E">
      <w:pPr>
        <w:spacing w:line="360" w:lineRule="auto"/>
        <w:rPr>
          <w:rFonts w:asciiTheme="majorBidi" w:hAnsiTheme="majorBidi" w:cstheme="majorBidi"/>
          <w:color w:val="000000" w:themeColor="text1"/>
          <w:rtl/>
        </w:rPr>
      </w:pPr>
      <w:r w:rsidRPr="009B6033">
        <w:rPr>
          <w:rFonts w:asciiTheme="majorBidi" w:hAnsiTheme="majorBidi" w:cstheme="majorBidi"/>
          <w:color w:val="000000" w:themeColor="text1"/>
          <w:rtl/>
        </w:rPr>
        <w:t xml:space="preserve">الخلفية: </w:t>
      </w:r>
    </w:p>
    <w:p w14:paraId="711F3085" w14:textId="00BB5C29" w:rsidR="004470FA" w:rsidRPr="009B6033" w:rsidRDefault="004470FA" w:rsidP="00CA7A6E">
      <w:pPr>
        <w:spacing w:line="360" w:lineRule="auto"/>
        <w:rPr>
          <w:rFonts w:asciiTheme="majorBidi" w:hAnsiTheme="majorBidi" w:cstheme="majorBidi"/>
          <w:color w:val="000000" w:themeColor="text1"/>
          <w:rtl/>
        </w:rPr>
      </w:pPr>
      <w:r w:rsidRPr="009B6033">
        <w:rPr>
          <w:rFonts w:asciiTheme="majorBidi" w:hAnsiTheme="majorBidi" w:cstheme="majorBidi"/>
          <w:color w:val="000000" w:themeColor="text1"/>
          <w:rtl/>
        </w:rPr>
        <w:t>تأثير جائحة كورونا على مبيعات أديداس</w:t>
      </w:r>
    </w:p>
    <w:p w14:paraId="1F7AC2DF" w14:textId="57F22D29" w:rsidR="00EF7ECE" w:rsidRPr="009B6033" w:rsidRDefault="00E16E8F" w:rsidP="00CA7A6E">
      <w:pPr>
        <w:spacing w:line="360" w:lineRule="auto"/>
        <w:rPr>
          <w:rFonts w:asciiTheme="majorBidi" w:hAnsiTheme="majorBidi" w:cstheme="majorBidi"/>
          <w:color w:val="000000" w:themeColor="text1"/>
          <w:rtl/>
        </w:rPr>
      </w:pPr>
      <w:r w:rsidRPr="009B6033">
        <w:rPr>
          <w:rFonts w:asciiTheme="majorBidi" w:hAnsiTheme="majorBidi" w:cstheme="majorBidi"/>
          <w:color w:val="000000" w:themeColor="text1"/>
          <w:rtl/>
        </w:rPr>
        <w:t>ا</w:t>
      </w:r>
      <w:r w:rsidR="004470FA" w:rsidRPr="009B6033">
        <w:rPr>
          <w:rFonts w:asciiTheme="majorBidi" w:hAnsiTheme="majorBidi" w:cstheme="majorBidi"/>
          <w:color w:val="000000" w:themeColor="text1"/>
          <w:rtl/>
        </w:rPr>
        <w:t>لاستراتيجيات التسويقية</w:t>
      </w:r>
      <w:r w:rsidRPr="009B6033">
        <w:rPr>
          <w:rFonts w:asciiTheme="majorBidi" w:hAnsiTheme="majorBidi" w:cstheme="majorBidi"/>
          <w:color w:val="000000" w:themeColor="text1"/>
          <w:rtl/>
        </w:rPr>
        <w:t>:</w:t>
      </w:r>
    </w:p>
    <w:p w14:paraId="71558A76" w14:textId="15400C32" w:rsidR="004470FA" w:rsidRPr="009B6033" w:rsidRDefault="004470FA" w:rsidP="008965A7">
      <w:pPr>
        <w:pStyle w:val="a6"/>
        <w:numPr>
          <w:ilvl w:val="0"/>
          <w:numId w:val="4"/>
        </w:numPr>
        <w:spacing w:line="360" w:lineRule="auto"/>
        <w:ind w:firstLine="0"/>
        <w:rPr>
          <w:rFonts w:asciiTheme="majorBidi" w:hAnsiTheme="majorBidi" w:cstheme="majorBidi"/>
          <w:color w:val="000000" w:themeColor="text1"/>
          <w:rtl/>
        </w:rPr>
      </w:pPr>
      <w:r w:rsidRPr="009B6033">
        <w:rPr>
          <w:rFonts w:asciiTheme="majorBidi" w:hAnsiTheme="majorBidi" w:cstheme="majorBidi"/>
          <w:color w:val="000000" w:themeColor="text1"/>
          <w:rtl/>
        </w:rPr>
        <w:t>تعزيز التجارة الإلكترونية</w:t>
      </w:r>
    </w:p>
    <w:p w14:paraId="19940FCF" w14:textId="5520A564" w:rsidR="004470FA" w:rsidRPr="009B6033" w:rsidRDefault="004470FA" w:rsidP="008965A7">
      <w:pPr>
        <w:pStyle w:val="a6"/>
        <w:numPr>
          <w:ilvl w:val="0"/>
          <w:numId w:val="4"/>
        </w:numPr>
        <w:spacing w:line="360" w:lineRule="auto"/>
        <w:ind w:firstLine="0"/>
        <w:rPr>
          <w:rFonts w:asciiTheme="majorBidi" w:hAnsiTheme="majorBidi" w:cstheme="majorBidi"/>
          <w:color w:val="000000" w:themeColor="text1"/>
          <w:rtl/>
        </w:rPr>
      </w:pPr>
      <w:r w:rsidRPr="009B6033">
        <w:rPr>
          <w:rFonts w:asciiTheme="majorBidi" w:hAnsiTheme="majorBidi" w:cstheme="majorBidi"/>
          <w:color w:val="000000" w:themeColor="text1"/>
          <w:rtl/>
        </w:rPr>
        <w:t>خدمة التوصيل السريع</w:t>
      </w:r>
    </w:p>
    <w:p w14:paraId="0FADBADD" w14:textId="6075D541" w:rsidR="004470FA" w:rsidRPr="009B6033" w:rsidRDefault="004470FA" w:rsidP="008965A7">
      <w:pPr>
        <w:pStyle w:val="a6"/>
        <w:numPr>
          <w:ilvl w:val="0"/>
          <w:numId w:val="4"/>
        </w:numPr>
        <w:spacing w:line="360" w:lineRule="auto"/>
        <w:ind w:firstLine="0"/>
        <w:rPr>
          <w:rFonts w:asciiTheme="majorBidi" w:hAnsiTheme="majorBidi" w:cstheme="majorBidi"/>
          <w:color w:val="000000" w:themeColor="text1"/>
          <w:rtl/>
        </w:rPr>
      </w:pPr>
      <w:r w:rsidRPr="009B6033">
        <w:rPr>
          <w:rFonts w:asciiTheme="majorBidi" w:hAnsiTheme="majorBidi" w:cstheme="majorBidi"/>
          <w:color w:val="000000" w:themeColor="text1"/>
          <w:rtl/>
        </w:rPr>
        <w:t xml:space="preserve">تعزيز الأمان </w:t>
      </w:r>
      <w:proofErr w:type="spellStart"/>
      <w:r w:rsidRPr="009B6033">
        <w:rPr>
          <w:rFonts w:asciiTheme="majorBidi" w:hAnsiTheme="majorBidi" w:cstheme="majorBidi"/>
          <w:color w:val="000000" w:themeColor="text1"/>
          <w:rtl/>
        </w:rPr>
        <w:t>السيبراني</w:t>
      </w:r>
      <w:proofErr w:type="spellEnd"/>
    </w:p>
    <w:p w14:paraId="75EE96DD" w14:textId="1DAB8701" w:rsidR="00820DC2" w:rsidRDefault="004470FA" w:rsidP="008965A7">
      <w:pPr>
        <w:pStyle w:val="a6"/>
        <w:numPr>
          <w:ilvl w:val="0"/>
          <w:numId w:val="4"/>
        </w:numPr>
        <w:spacing w:line="360" w:lineRule="auto"/>
        <w:ind w:firstLine="0"/>
        <w:rPr>
          <w:rFonts w:asciiTheme="majorBidi" w:hAnsiTheme="majorBidi" w:cstheme="majorBidi"/>
          <w:color w:val="000000" w:themeColor="text1"/>
        </w:rPr>
      </w:pPr>
      <w:r w:rsidRPr="009B6033">
        <w:rPr>
          <w:rFonts w:asciiTheme="majorBidi" w:hAnsiTheme="majorBidi" w:cstheme="majorBidi"/>
          <w:color w:val="000000" w:themeColor="text1"/>
          <w:rtl/>
        </w:rPr>
        <w:t>حملات تسويقية تستهدف المستهلكين المحتاجين</w:t>
      </w:r>
    </w:p>
    <w:p w14:paraId="00B60324" w14:textId="77777777" w:rsidR="00951CBD" w:rsidRPr="00951CBD" w:rsidRDefault="00951CBD" w:rsidP="00CA7A6E">
      <w:pPr>
        <w:pStyle w:val="a6"/>
        <w:spacing w:line="360" w:lineRule="auto"/>
        <w:rPr>
          <w:rFonts w:asciiTheme="majorBidi" w:hAnsiTheme="majorBidi" w:cstheme="majorBidi"/>
          <w:color w:val="000000" w:themeColor="text1"/>
          <w:rtl/>
        </w:rPr>
      </w:pPr>
    </w:p>
    <w:p w14:paraId="3A8900D3" w14:textId="7642A631" w:rsidR="00CC5516" w:rsidRPr="009B6033" w:rsidRDefault="00CC5516" w:rsidP="00CA7A6E">
      <w:pPr>
        <w:spacing w:line="360" w:lineRule="auto"/>
        <w:rPr>
          <w:rFonts w:asciiTheme="majorBidi" w:hAnsiTheme="majorBidi" w:cstheme="majorBidi"/>
          <w:color w:val="000000" w:themeColor="text1"/>
          <w:rtl/>
        </w:rPr>
      </w:pPr>
      <w:r w:rsidRPr="009B6033">
        <w:rPr>
          <w:rFonts w:asciiTheme="majorBidi" w:hAnsiTheme="majorBidi" w:cstheme="majorBidi"/>
          <w:color w:val="000000" w:themeColor="text1"/>
          <w:rtl/>
        </w:rPr>
        <w:t>ا</w:t>
      </w:r>
      <w:r w:rsidR="004470FA" w:rsidRPr="009B6033">
        <w:rPr>
          <w:rFonts w:asciiTheme="majorBidi" w:hAnsiTheme="majorBidi" w:cstheme="majorBidi"/>
          <w:color w:val="000000" w:themeColor="text1"/>
          <w:rtl/>
        </w:rPr>
        <w:t xml:space="preserve">لنتائج: </w:t>
      </w:r>
    </w:p>
    <w:p w14:paraId="74BE7B17" w14:textId="4BAD0DB1" w:rsidR="004470FA" w:rsidRPr="009B6033" w:rsidRDefault="004470FA" w:rsidP="00CA7A6E">
      <w:pPr>
        <w:spacing w:line="360" w:lineRule="auto"/>
        <w:rPr>
          <w:rFonts w:asciiTheme="majorBidi" w:hAnsiTheme="majorBidi" w:cstheme="majorBidi"/>
          <w:color w:val="000000" w:themeColor="text1"/>
          <w:rtl/>
        </w:rPr>
      </w:pPr>
      <w:r w:rsidRPr="009B6033">
        <w:rPr>
          <w:rFonts w:asciiTheme="majorBidi" w:hAnsiTheme="majorBidi" w:cstheme="majorBidi"/>
          <w:color w:val="000000" w:themeColor="text1"/>
          <w:rtl/>
        </w:rPr>
        <w:t>نمو المبيعات بنسبة 10% في عام 2020</w:t>
      </w:r>
    </w:p>
    <w:p w14:paraId="4A850589" w14:textId="7DCA34B1" w:rsidR="004470FA" w:rsidRPr="009B6033" w:rsidRDefault="004470FA" w:rsidP="00CA7A6E">
      <w:pPr>
        <w:spacing w:line="360" w:lineRule="auto"/>
        <w:rPr>
          <w:rFonts w:asciiTheme="majorBidi" w:hAnsiTheme="majorBidi" w:cstheme="majorBidi"/>
          <w:color w:val="000000" w:themeColor="text1"/>
          <w:rtl/>
        </w:rPr>
      </w:pPr>
    </w:p>
    <w:p w14:paraId="5BF7A5EA" w14:textId="5D1EA03C" w:rsidR="004470FA" w:rsidRPr="009B6033" w:rsidRDefault="004470FA" w:rsidP="00CA7A6E">
      <w:pPr>
        <w:spacing w:line="360" w:lineRule="auto"/>
        <w:rPr>
          <w:rFonts w:asciiTheme="majorBidi" w:hAnsiTheme="majorBidi" w:cstheme="majorBidi"/>
          <w:color w:val="000000" w:themeColor="text1"/>
          <w:rtl/>
        </w:rPr>
      </w:pPr>
      <w:r w:rsidRPr="009B6033">
        <w:rPr>
          <w:rFonts w:asciiTheme="majorBidi" w:hAnsiTheme="majorBidi" w:cstheme="majorBidi"/>
          <w:color w:val="000000" w:themeColor="text1"/>
          <w:rtl/>
        </w:rPr>
        <w:t>الدروس المستفادة</w:t>
      </w:r>
      <w:r w:rsidR="004361FB" w:rsidRPr="009B6033">
        <w:rPr>
          <w:rFonts w:asciiTheme="majorBidi" w:hAnsiTheme="majorBidi" w:cstheme="majorBidi"/>
          <w:color w:val="000000" w:themeColor="text1"/>
          <w:rtl/>
        </w:rPr>
        <w:t>:</w:t>
      </w:r>
    </w:p>
    <w:p w14:paraId="46A4D973" w14:textId="576BF89B" w:rsidR="004470FA" w:rsidRPr="009B6033" w:rsidRDefault="004470FA" w:rsidP="008965A7">
      <w:pPr>
        <w:pStyle w:val="a6"/>
        <w:numPr>
          <w:ilvl w:val="0"/>
          <w:numId w:val="5"/>
        </w:numPr>
        <w:spacing w:line="360" w:lineRule="auto"/>
        <w:ind w:firstLine="0"/>
        <w:rPr>
          <w:rFonts w:asciiTheme="majorBidi" w:hAnsiTheme="majorBidi" w:cstheme="majorBidi"/>
          <w:color w:val="000000" w:themeColor="text1"/>
          <w:rtl/>
        </w:rPr>
      </w:pPr>
      <w:r w:rsidRPr="009B6033">
        <w:rPr>
          <w:rFonts w:asciiTheme="majorBidi" w:hAnsiTheme="majorBidi" w:cstheme="majorBidi"/>
          <w:color w:val="000000" w:themeColor="text1"/>
          <w:rtl/>
        </w:rPr>
        <w:t>أهمية التكيف مع التغيرات في سلوك المستهلك.</w:t>
      </w:r>
    </w:p>
    <w:p w14:paraId="7EAE22BF" w14:textId="26F277DF" w:rsidR="004470FA" w:rsidRPr="009B6033" w:rsidRDefault="004470FA" w:rsidP="008965A7">
      <w:pPr>
        <w:pStyle w:val="a6"/>
        <w:numPr>
          <w:ilvl w:val="0"/>
          <w:numId w:val="5"/>
        </w:numPr>
        <w:spacing w:line="360" w:lineRule="auto"/>
        <w:ind w:firstLine="0"/>
        <w:rPr>
          <w:rFonts w:asciiTheme="majorBidi" w:hAnsiTheme="majorBidi" w:cstheme="majorBidi"/>
          <w:color w:val="000000" w:themeColor="text1"/>
          <w:rtl/>
        </w:rPr>
      </w:pPr>
      <w:r w:rsidRPr="009B6033">
        <w:rPr>
          <w:rFonts w:asciiTheme="majorBidi" w:hAnsiTheme="majorBidi" w:cstheme="majorBidi"/>
          <w:color w:val="000000" w:themeColor="text1"/>
          <w:rtl/>
        </w:rPr>
        <w:t>تأثير التكنولوجيا على القرارات الشرائية.</w:t>
      </w:r>
    </w:p>
    <w:p w14:paraId="1861110F" w14:textId="0076B974" w:rsidR="004470FA" w:rsidRPr="00951CBD" w:rsidRDefault="004470FA" w:rsidP="008965A7">
      <w:pPr>
        <w:pStyle w:val="a6"/>
        <w:numPr>
          <w:ilvl w:val="0"/>
          <w:numId w:val="5"/>
        </w:numPr>
        <w:spacing w:line="360" w:lineRule="auto"/>
        <w:ind w:firstLine="0"/>
        <w:rPr>
          <w:rFonts w:asciiTheme="majorBidi" w:hAnsiTheme="majorBidi" w:cstheme="majorBidi"/>
          <w:color w:val="000000" w:themeColor="text1"/>
          <w:rtl/>
        </w:rPr>
      </w:pPr>
      <w:r w:rsidRPr="009B6033">
        <w:rPr>
          <w:rFonts w:asciiTheme="majorBidi" w:hAnsiTheme="majorBidi" w:cstheme="majorBidi"/>
          <w:color w:val="000000" w:themeColor="text1"/>
          <w:rtl/>
        </w:rPr>
        <w:t>أهمية خدمة العملاء.</w:t>
      </w:r>
    </w:p>
    <w:p w14:paraId="65B8A226" w14:textId="77777777" w:rsidR="0055215B" w:rsidRPr="00BA2204" w:rsidRDefault="0055215B" w:rsidP="00CA7A6E">
      <w:pPr>
        <w:spacing w:line="360" w:lineRule="auto"/>
        <w:rPr>
          <w:rFonts w:asciiTheme="majorBidi" w:hAnsiTheme="majorBidi" w:cstheme="majorBidi"/>
          <w:b/>
          <w:bCs/>
          <w:color w:val="000000" w:themeColor="text1"/>
          <w:sz w:val="40"/>
          <w:szCs w:val="40"/>
          <w:rtl/>
        </w:rPr>
      </w:pPr>
    </w:p>
    <w:p w14:paraId="40419A51" w14:textId="4679CDBF" w:rsidR="003D48BC" w:rsidRPr="00A56626" w:rsidRDefault="00CB57D1" w:rsidP="00CA7A6E">
      <w:pPr>
        <w:spacing w:line="360" w:lineRule="auto"/>
        <w:rPr>
          <w:rFonts w:asciiTheme="majorBidi" w:hAnsiTheme="majorBidi" w:cstheme="majorBidi"/>
          <w:b/>
          <w:bCs/>
          <w:color w:val="A02B93" w:themeColor="accent5"/>
          <w:sz w:val="28"/>
          <w:szCs w:val="28"/>
          <w:rtl/>
        </w:rPr>
      </w:pPr>
      <w:r w:rsidRPr="00A56626">
        <w:rPr>
          <w:rFonts w:asciiTheme="majorBidi" w:hAnsiTheme="majorBidi" w:cstheme="majorBidi"/>
          <w:b/>
          <w:bCs/>
          <w:color w:val="A02B93" w:themeColor="accent5"/>
          <w:sz w:val="28"/>
          <w:szCs w:val="28"/>
          <w:rtl/>
        </w:rPr>
        <w:t>جدول مقارنة بين استراتيجيات زارا وأديداس</w:t>
      </w:r>
    </w:p>
    <w:tbl>
      <w:tblPr>
        <w:tblStyle w:val="aa"/>
        <w:bidiVisual/>
        <w:tblW w:w="0" w:type="auto"/>
        <w:tblLook w:val="04A0" w:firstRow="1" w:lastRow="0" w:firstColumn="1" w:lastColumn="0" w:noHBand="0" w:noVBand="1"/>
      </w:tblPr>
      <w:tblGrid>
        <w:gridCol w:w="2357"/>
        <w:gridCol w:w="2016"/>
        <w:gridCol w:w="2245"/>
        <w:gridCol w:w="1678"/>
      </w:tblGrid>
      <w:tr w:rsidR="00FE4D74" w:rsidRPr="00FE4D74" w14:paraId="13FAFECB" w14:textId="0E95B1FD" w:rsidTr="00E13DBD">
        <w:tc>
          <w:tcPr>
            <w:tcW w:w="2357" w:type="dxa"/>
          </w:tcPr>
          <w:p w14:paraId="1BC993DD" w14:textId="2E9F56C0" w:rsidR="00E13DBD" w:rsidRPr="00FE4D74" w:rsidRDefault="00E13DBD" w:rsidP="00CA7A6E">
            <w:pPr>
              <w:spacing w:line="360" w:lineRule="auto"/>
              <w:rPr>
                <w:rFonts w:asciiTheme="majorBidi" w:hAnsiTheme="majorBidi" w:cstheme="majorBidi"/>
                <w:color w:val="000000" w:themeColor="text1"/>
                <w:sz w:val="20"/>
                <w:szCs w:val="20"/>
                <w:rtl/>
              </w:rPr>
            </w:pPr>
            <w:r w:rsidRPr="00FE4D74">
              <w:rPr>
                <w:rFonts w:asciiTheme="majorBidi" w:hAnsiTheme="majorBidi" w:cstheme="majorBidi"/>
                <w:color w:val="000000" w:themeColor="text1"/>
                <w:sz w:val="20"/>
                <w:szCs w:val="20"/>
                <w:rtl/>
              </w:rPr>
              <w:lastRenderedPageBreak/>
              <w:t xml:space="preserve">الاستراتيجية </w:t>
            </w:r>
          </w:p>
        </w:tc>
        <w:tc>
          <w:tcPr>
            <w:tcW w:w="2016" w:type="dxa"/>
          </w:tcPr>
          <w:p w14:paraId="1F3A5191" w14:textId="662D9060" w:rsidR="00E13DBD" w:rsidRPr="00FE4D74" w:rsidRDefault="00E13DBD" w:rsidP="00CA7A6E">
            <w:pPr>
              <w:spacing w:line="360" w:lineRule="auto"/>
              <w:rPr>
                <w:rFonts w:asciiTheme="majorBidi" w:hAnsiTheme="majorBidi" w:cstheme="majorBidi"/>
                <w:color w:val="000000" w:themeColor="text1"/>
                <w:sz w:val="20"/>
                <w:szCs w:val="20"/>
                <w:rtl/>
              </w:rPr>
            </w:pPr>
            <w:r w:rsidRPr="00FE4D74">
              <w:rPr>
                <w:rFonts w:asciiTheme="majorBidi" w:hAnsiTheme="majorBidi" w:cstheme="majorBidi"/>
                <w:color w:val="000000" w:themeColor="text1"/>
                <w:sz w:val="20"/>
                <w:szCs w:val="20"/>
                <w:lang w:bidi="ar-EG"/>
              </w:rPr>
              <w:t>Zara</w:t>
            </w:r>
          </w:p>
        </w:tc>
        <w:tc>
          <w:tcPr>
            <w:tcW w:w="2245" w:type="dxa"/>
          </w:tcPr>
          <w:p w14:paraId="1B57D7B5" w14:textId="167D4CB9" w:rsidR="00E13DBD" w:rsidRPr="00FE4D74" w:rsidRDefault="00E13DBD" w:rsidP="00CA7A6E">
            <w:pPr>
              <w:spacing w:line="360" w:lineRule="auto"/>
              <w:rPr>
                <w:rFonts w:asciiTheme="majorBidi" w:hAnsiTheme="majorBidi" w:cstheme="majorBidi"/>
                <w:color w:val="000000" w:themeColor="text1"/>
                <w:sz w:val="20"/>
                <w:szCs w:val="20"/>
                <w:rtl/>
              </w:rPr>
            </w:pPr>
            <w:r w:rsidRPr="00FE4D74">
              <w:rPr>
                <w:rFonts w:asciiTheme="majorBidi" w:hAnsiTheme="majorBidi" w:cstheme="majorBidi"/>
                <w:color w:val="000000" w:themeColor="text1"/>
                <w:sz w:val="20"/>
                <w:szCs w:val="20"/>
                <w:lang w:bidi="ar-EG"/>
              </w:rPr>
              <w:t xml:space="preserve">Adidas </w:t>
            </w:r>
          </w:p>
        </w:tc>
        <w:tc>
          <w:tcPr>
            <w:tcW w:w="1678" w:type="dxa"/>
          </w:tcPr>
          <w:p w14:paraId="1FD9F973" w14:textId="6997F890" w:rsidR="00E13DBD" w:rsidRPr="00FE4D74" w:rsidRDefault="008E47CE" w:rsidP="00CA7A6E">
            <w:pPr>
              <w:spacing w:line="360" w:lineRule="auto"/>
              <w:rPr>
                <w:rFonts w:asciiTheme="majorBidi" w:hAnsiTheme="majorBidi" w:cstheme="majorBidi"/>
                <w:color w:val="000000" w:themeColor="text1"/>
                <w:sz w:val="20"/>
                <w:szCs w:val="20"/>
                <w:lang w:bidi="ar-EG"/>
              </w:rPr>
            </w:pPr>
            <w:r w:rsidRPr="00FE4D74">
              <w:rPr>
                <w:rFonts w:asciiTheme="majorBidi" w:hAnsiTheme="majorBidi" w:cstheme="majorBidi"/>
                <w:color w:val="000000" w:themeColor="text1"/>
                <w:sz w:val="20"/>
                <w:szCs w:val="20"/>
                <w:rtl/>
                <w:lang w:bidi="ar-EG"/>
              </w:rPr>
              <w:t xml:space="preserve">التأثير على النتائج المالية </w:t>
            </w:r>
          </w:p>
        </w:tc>
      </w:tr>
      <w:tr w:rsidR="00FE4D74" w:rsidRPr="00FE4D74" w14:paraId="0BC4766B" w14:textId="08436FA5" w:rsidTr="00E13DBD">
        <w:tc>
          <w:tcPr>
            <w:tcW w:w="2357" w:type="dxa"/>
          </w:tcPr>
          <w:p w14:paraId="1F0D6287" w14:textId="3CCC4EE6" w:rsidR="00E13DBD" w:rsidRPr="00FE4D74" w:rsidRDefault="00E13DBD" w:rsidP="00CA7A6E">
            <w:pPr>
              <w:spacing w:line="360" w:lineRule="auto"/>
              <w:rPr>
                <w:rFonts w:asciiTheme="majorBidi" w:hAnsiTheme="majorBidi" w:cstheme="majorBidi"/>
                <w:color w:val="000000" w:themeColor="text1"/>
                <w:sz w:val="20"/>
                <w:szCs w:val="20"/>
                <w:rtl/>
              </w:rPr>
            </w:pPr>
            <w:r w:rsidRPr="00FE4D74">
              <w:rPr>
                <w:rFonts w:asciiTheme="majorBidi" w:hAnsiTheme="majorBidi" w:cstheme="majorBidi"/>
                <w:color w:val="000000" w:themeColor="text1"/>
                <w:sz w:val="20"/>
                <w:szCs w:val="20"/>
                <w:rtl/>
              </w:rPr>
              <w:t xml:space="preserve">التجارة الإلكترونية </w:t>
            </w:r>
          </w:p>
        </w:tc>
        <w:tc>
          <w:tcPr>
            <w:tcW w:w="2016" w:type="dxa"/>
          </w:tcPr>
          <w:p w14:paraId="5F899208" w14:textId="7C6009A4" w:rsidR="00E13DBD" w:rsidRPr="00FE4D74" w:rsidRDefault="005274C5" w:rsidP="00CA7A6E">
            <w:pPr>
              <w:spacing w:line="360" w:lineRule="auto"/>
              <w:rPr>
                <w:rFonts w:asciiTheme="majorBidi" w:hAnsiTheme="majorBidi" w:cstheme="majorBidi"/>
                <w:color w:val="000000" w:themeColor="text1"/>
                <w:sz w:val="20"/>
                <w:szCs w:val="20"/>
                <w:rtl/>
              </w:rPr>
            </w:pPr>
            <w:r w:rsidRPr="00FE4D74">
              <w:rPr>
                <w:rFonts w:asciiTheme="majorBidi" w:hAnsiTheme="majorBidi" w:cstheme="majorBidi"/>
                <w:color w:val="000000" w:themeColor="text1"/>
                <w:sz w:val="20"/>
                <w:szCs w:val="20"/>
                <w:rtl/>
              </w:rPr>
              <w:t xml:space="preserve">تعزيز المبيعات عبر الإنترنت </w:t>
            </w:r>
          </w:p>
        </w:tc>
        <w:tc>
          <w:tcPr>
            <w:tcW w:w="2245" w:type="dxa"/>
          </w:tcPr>
          <w:p w14:paraId="3BB43790" w14:textId="6167E092" w:rsidR="00E13DBD" w:rsidRPr="00FE4D74" w:rsidRDefault="0009772B" w:rsidP="00CA7A6E">
            <w:pPr>
              <w:spacing w:line="360" w:lineRule="auto"/>
              <w:rPr>
                <w:rFonts w:asciiTheme="majorBidi" w:hAnsiTheme="majorBidi" w:cstheme="majorBidi"/>
                <w:color w:val="000000" w:themeColor="text1"/>
                <w:sz w:val="20"/>
                <w:szCs w:val="20"/>
                <w:rtl/>
              </w:rPr>
            </w:pPr>
            <w:r w:rsidRPr="00FE4D74">
              <w:rPr>
                <w:rFonts w:asciiTheme="majorBidi" w:hAnsiTheme="majorBidi" w:cstheme="majorBidi"/>
                <w:color w:val="000000" w:themeColor="text1"/>
                <w:sz w:val="20"/>
                <w:szCs w:val="20"/>
                <w:rtl/>
              </w:rPr>
              <w:t xml:space="preserve">تعزيز المبيعات عبر </w:t>
            </w:r>
            <w:r w:rsidR="00CE78FA" w:rsidRPr="00FE4D74">
              <w:rPr>
                <w:rFonts w:asciiTheme="majorBidi" w:hAnsiTheme="majorBidi" w:cstheme="majorBidi"/>
                <w:color w:val="000000" w:themeColor="text1"/>
                <w:sz w:val="20"/>
                <w:szCs w:val="20"/>
                <w:rtl/>
              </w:rPr>
              <w:t xml:space="preserve">الإنترنت </w:t>
            </w:r>
          </w:p>
        </w:tc>
        <w:tc>
          <w:tcPr>
            <w:tcW w:w="1678" w:type="dxa"/>
          </w:tcPr>
          <w:p w14:paraId="6DB0C74F" w14:textId="74B54BC1" w:rsidR="00E13DBD" w:rsidRPr="00FE4D74" w:rsidRDefault="007D6017" w:rsidP="00CA7A6E">
            <w:pPr>
              <w:spacing w:line="360" w:lineRule="auto"/>
              <w:rPr>
                <w:rFonts w:asciiTheme="majorBidi" w:hAnsiTheme="majorBidi" w:cstheme="majorBidi"/>
                <w:color w:val="000000" w:themeColor="text1"/>
                <w:sz w:val="20"/>
                <w:szCs w:val="20"/>
                <w:rtl/>
              </w:rPr>
            </w:pPr>
            <w:r w:rsidRPr="00FE4D74">
              <w:rPr>
                <w:rFonts w:asciiTheme="majorBidi" w:hAnsiTheme="majorBidi" w:cstheme="majorBidi"/>
                <w:color w:val="000000" w:themeColor="text1"/>
                <w:sz w:val="20"/>
                <w:szCs w:val="20"/>
                <w:rtl/>
              </w:rPr>
              <w:t xml:space="preserve">زيادة الإيرادات بنسبة </w:t>
            </w:r>
            <w:r w:rsidR="00EF10E8" w:rsidRPr="00FE4D74">
              <w:rPr>
                <w:rFonts w:asciiTheme="majorBidi" w:hAnsiTheme="majorBidi" w:cstheme="majorBidi"/>
                <w:color w:val="000000" w:themeColor="text1"/>
                <w:sz w:val="20"/>
                <w:szCs w:val="20"/>
                <w:rtl/>
              </w:rPr>
              <w:t>12% (</w:t>
            </w:r>
            <w:r w:rsidR="00421F4D" w:rsidRPr="00FE4D74">
              <w:rPr>
                <w:rFonts w:asciiTheme="majorBidi" w:hAnsiTheme="majorBidi" w:cstheme="majorBidi"/>
                <w:color w:val="000000" w:themeColor="text1"/>
                <w:sz w:val="20"/>
                <w:szCs w:val="20"/>
                <w:lang w:bidi="ar-EG"/>
              </w:rPr>
              <w:t>Zara</w:t>
            </w:r>
            <w:r w:rsidR="00421F4D" w:rsidRPr="00FE4D74">
              <w:rPr>
                <w:rFonts w:asciiTheme="majorBidi" w:hAnsiTheme="majorBidi" w:cstheme="majorBidi"/>
                <w:color w:val="000000" w:themeColor="text1"/>
                <w:sz w:val="20"/>
                <w:szCs w:val="20"/>
                <w:rtl/>
              </w:rPr>
              <w:t>) و</w:t>
            </w:r>
          </w:p>
          <w:p w14:paraId="1E1ECFA1" w14:textId="43EA6574" w:rsidR="0090679B" w:rsidRPr="00FE4D74" w:rsidRDefault="0090679B" w:rsidP="00CA7A6E">
            <w:pPr>
              <w:spacing w:line="360" w:lineRule="auto"/>
              <w:rPr>
                <w:rFonts w:asciiTheme="majorBidi" w:hAnsiTheme="majorBidi" w:cstheme="majorBidi"/>
                <w:color w:val="000000" w:themeColor="text1"/>
                <w:sz w:val="20"/>
                <w:szCs w:val="20"/>
                <w:rtl/>
              </w:rPr>
            </w:pPr>
            <w:r w:rsidRPr="00FE4D74">
              <w:rPr>
                <w:rFonts w:asciiTheme="majorBidi" w:hAnsiTheme="majorBidi" w:cstheme="majorBidi"/>
                <w:color w:val="000000" w:themeColor="text1"/>
                <w:sz w:val="20"/>
                <w:szCs w:val="20"/>
                <w:rtl/>
              </w:rPr>
              <w:t xml:space="preserve">10% </w:t>
            </w:r>
            <w:r w:rsidRPr="00FE4D74">
              <w:rPr>
                <w:rFonts w:asciiTheme="majorBidi" w:hAnsiTheme="majorBidi" w:cstheme="majorBidi"/>
                <w:color w:val="000000" w:themeColor="text1"/>
                <w:sz w:val="20"/>
                <w:szCs w:val="20"/>
                <w:lang w:bidi="ar-EG"/>
              </w:rPr>
              <w:t>Adidas</w:t>
            </w:r>
            <w:r w:rsidR="00510192" w:rsidRPr="00FE4D74">
              <w:rPr>
                <w:rFonts w:asciiTheme="majorBidi" w:hAnsiTheme="majorBidi" w:cstheme="majorBidi"/>
                <w:color w:val="000000" w:themeColor="text1"/>
                <w:sz w:val="20"/>
                <w:szCs w:val="20"/>
                <w:lang w:bidi="ar-EG"/>
              </w:rPr>
              <w:t>)</w:t>
            </w:r>
            <w:r w:rsidR="00863B21" w:rsidRPr="00FE4D74">
              <w:rPr>
                <w:rFonts w:asciiTheme="majorBidi" w:hAnsiTheme="majorBidi" w:cstheme="majorBidi"/>
                <w:color w:val="000000" w:themeColor="text1"/>
                <w:sz w:val="20"/>
                <w:szCs w:val="20"/>
                <w:rtl/>
              </w:rPr>
              <w:t>)</w:t>
            </w:r>
          </w:p>
        </w:tc>
      </w:tr>
      <w:tr w:rsidR="00FE4D74" w:rsidRPr="00FE4D74" w14:paraId="6042C729" w14:textId="1F10204B" w:rsidTr="00E13DBD">
        <w:tc>
          <w:tcPr>
            <w:tcW w:w="2357" w:type="dxa"/>
          </w:tcPr>
          <w:p w14:paraId="01F4545B" w14:textId="5F0AFDB5" w:rsidR="00E13DBD" w:rsidRPr="00FE4D74" w:rsidRDefault="005274C5" w:rsidP="00CA7A6E">
            <w:pPr>
              <w:spacing w:line="360" w:lineRule="auto"/>
              <w:rPr>
                <w:rFonts w:asciiTheme="majorBidi" w:hAnsiTheme="majorBidi" w:cstheme="majorBidi"/>
                <w:color w:val="000000" w:themeColor="text1"/>
                <w:sz w:val="20"/>
                <w:szCs w:val="20"/>
                <w:rtl/>
              </w:rPr>
            </w:pPr>
            <w:r w:rsidRPr="00FE4D74">
              <w:rPr>
                <w:rFonts w:asciiTheme="majorBidi" w:hAnsiTheme="majorBidi" w:cstheme="majorBidi"/>
                <w:color w:val="000000" w:themeColor="text1"/>
                <w:sz w:val="20"/>
                <w:szCs w:val="20"/>
                <w:rtl/>
              </w:rPr>
              <w:t>خدمة</w:t>
            </w:r>
            <w:r w:rsidR="00E13DBD" w:rsidRPr="00FE4D74">
              <w:rPr>
                <w:rFonts w:asciiTheme="majorBidi" w:hAnsiTheme="majorBidi" w:cstheme="majorBidi"/>
                <w:color w:val="000000" w:themeColor="text1"/>
                <w:sz w:val="20"/>
                <w:szCs w:val="20"/>
                <w:rtl/>
              </w:rPr>
              <w:t xml:space="preserve"> التوصيل السريع </w:t>
            </w:r>
          </w:p>
        </w:tc>
        <w:tc>
          <w:tcPr>
            <w:tcW w:w="2016" w:type="dxa"/>
          </w:tcPr>
          <w:p w14:paraId="1554DCC9" w14:textId="43B54C66" w:rsidR="00E13DBD" w:rsidRPr="00FE4D74" w:rsidRDefault="008F1078" w:rsidP="00CA7A6E">
            <w:pPr>
              <w:spacing w:line="360" w:lineRule="auto"/>
              <w:rPr>
                <w:rFonts w:asciiTheme="majorBidi" w:hAnsiTheme="majorBidi" w:cstheme="majorBidi"/>
                <w:color w:val="000000" w:themeColor="text1"/>
                <w:sz w:val="20"/>
                <w:szCs w:val="20"/>
                <w:rtl/>
              </w:rPr>
            </w:pPr>
            <w:r w:rsidRPr="00FE4D74">
              <w:rPr>
                <w:rFonts w:asciiTheme="majorBidi" w:hAnsiTheme="majorBidi" w:cstheme="majorBidi"/>
                <w:color w:val="000000" w:themeColor="text1"/>
                <w:sz w:val="20"/>
                <w:szCs w:val="20"/>
                <w:rtl/>
              </w:rPr>
              <w:t>توصيل سريع و</w:t>
            </w:r>
            <w:r w:rsidR="00AE3BA4" w:rsidRPr="00FE4D74">
              <w:rPr>
                <w:rFonts w:asciiTheme="majorBidi" w:hAnsiTheme="majorBidi" w:cstheme="majorBidi"/>
                <w:color w:val="000000" w:themeColor="text1"/>
                <w:sz w:val="20"/>
                <w:szCs w:val="20"/>
                <w:rtl/>
              </w:rPr>
              <w:t>آمن</w:t>
            </w:r>
          </w:p>
        </w:tc>
        <w:tc>
          <w:tcPr>
            <w:tcW w:w="2245" w:type="dxa"/>
          </w:tcPr>
          <w:p w14:paraId="73A6C790" w14:textId="6B3C6E3D" w:rsidR="00E13DBD" w:rsidRPr="00FE4D74" w:rsidRDefault="00CE78FA" w:rsidP="00CA7A6E">
            <w:pPr>
              <w:spacing w:line="360" w:lineRule="auto"/>
              <w:rPr>
                <w:rFonts w:asciiTheme="majorBidi" w:hAnsiTheme="majorBidi" w:cstheme="majorBidi"/>
                <w:color w:val="000000" w:themeColor="text1"/>
                <w:sz w:val="20"/>
                <w:szCs w:val="20"/>
                <w:rtl/>
              </w:rPr>
            </w:pPr>
            <w:r w:rsidRPr="00FE4D74">
              <w:rPr>
                <w:rFonts w:asciiTheme="majorBidi" w:hAnsiTheme="majorBidi" w:cstheme="majorBidi"/>
                <w:color w:val="000000" w:themeColor="text1"/>
                <w:sz w:val="20"/>
                <w:szCs w:val="20"/>
                <w:rtl/>
              </w:rPr>
              <w:t>توصيل سريع وآمن</w:t>
            </w:r>
          </w:p>
        </w:tc>
        <w:tc>
          <w:tcPr>
            <w:tcW w:w="1678" w:type="dxa"/>
          </w:tcPr>
          <w:p w14:paraId="48B397B1" w14:textId="1AD257DC" w:rsidR="00E13DBD" w:rsidRPr="00FE4D74" w:rsidRDefault="00254EFC" w:rsidP="00CA7A6E">
            <w:pPr>
              <w:spacing w:line="360" w:lineRule="auto"/>
              <w:rPr>
                <w:rFonts w:asciiTheme="majorBidi" w:hAnsiTheme="majorBidi" w:cstheme="majorBidi"/>
                <w:color w:val="000000" w:themeColor="text1"/>
                <w:sz w:val="20"/>
                <w:szCs w:val="20"/>
                <w:rtl/>
              </w:rPr>
            </w:pPr>
            <w:r w:rsidRPr="00FE4D74">
              <w:rPr>
                <w:rFonts w:asciiTheme="majorBidi" w:hAnsiTheme="majorBidi" w:cstheme="majorBidi"/>
                <w:color w:val="000000" w:themeColor="text1"/>
                <w:sz w:val="20"/>
                <w:szCs w:val="20"/>
                <w:rtl/>
              </w:rPr>
              <w:t>تحسين رضا العملاء بنسبة 20%</w:t>
            </w:r>
          </w:p>
        </w:tc>
      </w:tr>
      <w:tr w:rsidR="00FE4D74" w:rsidRPr="00FE4D74" w14:paraId="3791C0DA" w14:textId="2CCF2EDA" w:rsidTr="00E13DBD">
        <w:tc>
          <w:tcPr>
            <w:tcW w:w="2357" w:type="dxa"/>
          </w:tcPr>
          <w:p w14:paraId="0AFF97F4" w14:textId="4705FB7E" w:rsidR="00E13DBD" w:rsidRPr="00FE4D74" w:rsidRDefault="00E13DBD" w:rsidP="00CA7A6E">
            <w:pPr>
              <w:spacing w:line="360" w:lineRule="auto"/>
              <w:rPr>
                <w:rFonts w:asciiTheme="majorBidi" w:hAnsiTheme="majorBidi" w:cstheme="majorBidi"/>
                <w:color w:val="000000" w:themeColor="text1"/>
                <w:sz w:val="20"/>
                <w:szCs w:val="20"/>
                <w:rtl/>
              </w:rPr>
            </w:pPr>
            <w:r w:rsidRPr="00FE4D74">
              <w:rPr>
                <w:rFonts w:asciiTheme="majorBidi" w:hAnsiTheme="majorBidi" w:cstheme="majorBidi"/>
                <w:color w:val="000000" w:themeColor="text1"/>
                <w:sz w:val="20"/>
                <w:szCs w:val="20"/>
                <w:rtl/>
              </w:rPr>
              <w:t xml:space="preserve">الأمن </w:t>
            </w:r>
            <w:proofErr w:type="spellStart"/>
            <w:r w:rsidRPr="00FE4D74">
              <w:rPr>
                <w:rFonts w:asciiTheme="majorBidi" w:hAnsiTheme="majorBidi" w:cstheme="majorBidi"/>
                <w:color w:val="000000" w:themeColor="text1"/>
                <w:sz w:val="20"/>
                <w:szCs w:val="20"/>
                <w:rtl/>
              </w:rPr>
              <w:t>السيبراني</w:t>
            </w:r>
            <w:proofErr w:type="spellEnd"/>
            <w:r w:rsidRPr="00FE4D74">
              <w:rPr>
                <w:rFonts w:asciiTheme="majorBidi" w:hAnsiTheme="majorBidi" w:cstheme="majorBidi"/>
                <w:color w:val="000000" w:themeColor="text1"/>
                <w:sz w:val="20"/>
                <w:szCs w:val="20"/>
                <w:rtl/>
              </w:rPr>
              <w:t xml:space="preserve"> </w:t>
            </w:r>
          </w:p>
        </w:tc>
        <w:tc>
          <w:tcPr>
            <w:tcW w:w="2016" w:type="dxa"/>
          </w:tcPr>
          <w:p w14:paraId="0A751E25" w14:textId="0B6F6D29" w:rsidR="00E13DBD" w:rsidRPr="00FE4D74" w:rsidRDefault="00AE3BA4" w:rsidP="00CA7A6E">
            <w:pPr>
              <w:spacing w:line="360" w:lineRule="auto"/>
              <w:rPr>
                <w:rFonts w:asciiTheme="majorBidi" w:hAnsiTheme="majorBidi" w:cstheme="majorBidi"/>
                <w:color w:val="000000" w:themeColor="text1"/>
                <w:sz w:val="20"/>
                <w:szCs w:val="20"/>
                <w:rtl/>
              </w:rPr>
            </w:pPr>
            <w:r w:rsidRPr="00FE4D74">
              <w:rPr>
                <w:rFonts w:asciiTheme="majorBidi" w:hAnsiTheme="majorBidi" w:cstheme="majorBidi"/>
                <w:color w:val="000000" w:themeColor="text1"/>
                <w:sz w:val="20"/>
                <w:szCs w:val="20"/>
                <w:rtl/>
              </w:rPr>
              <w:t>تعزيز الأم</w:t>
            </w:r>
            <w:r w:rsidR="007C0354" w:rsidRPr="00FE4D74">
              <w:rPr>
                <w:rFonts w:asciiTheme="majorBidi" w:hAnsiTheme="majorBidi" w:cstheme="majorBidi"/>
                <w:color w:val="000000" w:themeColor="text1"/>
                <w:sz w:val="20"/>
                <w:szCs w:val="20"/>
                <w:rtl/>
              </w:rPr>
              <w:t>ا</w:t>
            </w:r>
            <w:r w:rsidRPr="00FE4D74">
              <w:rPr>
                <w:rFonts w:asciiTheme="majorBidi" w:hAnsiTheme="majorBidi" w:cstheme="majorBidi"/>
                <w:color w:val="000000" w:themeColor="text1"/>
                <w:sz w:val="20"/>
                <w:szCs w:val="20"/>
                <w:rtl/>
              </w:rPr>
              <w:t xml:space="preserve">ن </w:t>
            </w:r>
            <w:proofErr w:type="spellStart"/>
            <w:r w:rsidRPr="00FE4D74">
              <w:rPr>
                <w:rFonts w:asciiTheme="majorBidi" w:hAnsiTheme="majorBidi" w:cstheme="majorBidi"/>
                <w:color w:val="000000" w:themeColor="text1"/>
                <w:sz w:val="20"/>
                <w:szCs w:val="20"/>
                <w:rtl/>
              </w:rPr>
              <w:t>السيبراني</w:t>
            </w:r>
            <w:proofErr w:type="spellEnd"/>
            <w:r w:rsidRPr="00FE4D74">
              <w:rPr>
                <w:rFonts w:asciiTheme="majorBidi" w:hAnsiTheme="majorBidi" w:cstheme="majorBidi"/>
                <w:color w:val="000000" w:themeColor="text1"/>
                <w:sz w:val="20"/>
                <w:szCs w:val="20"/>
                <w:rtl/>
              </w:rPr>
              <w:t xml:space="preserve"> </w:t>
            </w:r>
          </w:p>
        </w:tc>
        <w:tc>
          <w:tcPr>
            <w:tcW w:w="2245" w:type="dxa"/>
          </w:tcPr>
          <w:p w14:paraId="4A123540" w14:textId="2AAB5F30" w:rsidR="00E13DBD" w:rsidRPr="00FE4D74" w:rsidRDefault="007C0354" w:rsidP="00CA7A6E">
            <w:pPr>
              <w:spacing w:line="360" w:lineRule="auto"/>
              <w:rPr>
                <w:rFonts w:asciiTheme="majorBidi" w:hAnsiTheme="majorBidi" w:cstheme="majorBidi"/>
                <w:color w:val="000000" w:themeColor="text1"/>
                <w:sz w:val="20"/>
                <w:szCs w:val="20"/>
                <w:rtl/>
              </w:rPr>
            </w:pPr>
            <w:r w:rsidRPr="00FE4D74">
              <w:rPr>
                <w:rFonts w:asciiTheme="majorBidi" w:hAnsiTheme="majorBidi" w:cstheme="majorBidi"/>
                <w:color w:val="000000" w:themeColor="text1"/>
                <w:sz w:val="20"/>
                <w:szCs w:val="20"/>
                <w:rtl/>
              </w:rPr>
              <w:t xml:space="preserve">تعزيز الأمان </w:t>
            </w:r>
            <w:proofErr w:type="spellStart"/>
            <w:r w:rsidRPr="00FE4D74">
              <w:rPr>
                <w:rFonts w:asciiTheme="majorBidi" w:hAnsiTheme="majorBidi" w:cstheme="majorBidi"/>
                <w:color w:val="000000" w:themeColor="text1"/>
                <w:sz w:val="20"/>
                <w:szCs w:val="20"/>
                <w:rtl/>
              </w:rPr>
              <w:t>السيبراني</w:t>
            </w:r>
            <w:proofErr w:type="spellEnd"/>
            <w:r w:rsidRPr="00FE4D74">
              <w:rPr>
                <w:rFonts w:asciiTheme="majorBidi" w:hAnsiTheme="majorBidi" w:cstheme="majorBidi"/>
                <w:color w:val="000000" w:themeColor="text1"/>
                <w:sz w:val="20"/>
                <w:szCs w:val="20"/>
                <w:rtl/>
              </w:rPr>
              <w:t xml:space="preserve"> </w:t>
            </w:r>
          </w:p>
        </w:tc>
        <w:tc>
          <w:tcPr>
            <w:tcW w:w="1678" w:type="dxa"/>
          </w:tcPr>
          <w:p w14:paraId="23453AF6" w14:textId="70B9301B" w:rsidR="00E13DBD" w:rsidRPr="00FE4D74" w:rsidRDefault="00C27220" w:rsidP="00CA7A6E">
            <w:pPr>
              <w:spacing w:line="360" w:lineRule="auto"/>
              <w:rPr>
                <w:rFonts w:asciiTheme="majorBidi" w:hAnsiTheme="majorBidi" w:cstheme="majorBidi"/>
                <w:color w:val="000000" w:themeColor="text1"/>
                <w:sz w:val="20"/>
                <w:szCs w:val="20"/>
                <w:rtl/>
              </w:rPr>
            </w:pPr>
            <w:r w:rsidRPr="00FE4D74">
              <w:rPr>
                <w:rFonts w:asciiTheme="majorBidi" w:hAnsiTheme="majorBidi" w:cstheme="majorBidi"/>
                <w:color w:val="000000" w:themeColor="text1"/>
                <w:sz w:val="20"/>
                <w:szCs w:val="20"/>
                <w:rtl/>
              </w:rPr>
              <w:t>تقليل الاختراقات الأمنية بنسبة 15%</w:t>
            </w:r>
          </w:p>
        </w:tc>
      </w:tr>
      <w:tr w:rsidR="00FE4D74" w:rsidRPr="00FE4D74" w14:paraId="6DE768DD" w14:textId="31F3BA12" w:rsidTr="00E13DBD">
        <w:tc>
          <w:tcPr>
            <w:tcW w:w="2357" w:type="dxa"/>
          </w:tcPr>
          <w:p w14:paraId="5AF25839" w14:textId="0AA6E98D" w:rsidR="00EF7E82" w:rsidRPr="00FE4D74" w:rsidRDefault="00EF7E82" w:rsidP="00CA7A6E">
            <w:pPr>
              <w:spacing w:line="360" w:lineRule="auto"/>
              <w:rPr>
                <w:rFonts w:asciiTheme="majorBidi" w:hAnsiTheme="majorBidi" w:cstheme="majorBidi"/>
                <w:color w:val="000000" w:themeColor="text1"/>
                <w:sz w:val="20"/>
                <w:szCs w:val="20"/>
                <w:rtl/>
              </w:rPr>
            </w:pPr>
            <w:r w:rsidRPr="00FE4D74">
              <w:rPr>
                <w:rFonts w:asciiTheme="majorBidi" w:hAnsiTheme="majorBidi" w:cstheme="majorBidi"/>
                <w:color w:val="000000" w:themeColor="text1"/>
                <w:sz w:val="20"/>
                <w:szCs w:val="20"/>
                <w:rtl/>
              </w:rPr>
              <w:t>حملات التسويقية</w:t>
            </w:r>
          </w:p>
        </w:tc>
        <w:tc>
          <w:tcPr>
            <w:tcW w:w="2016" w:type="dxa"/>
          </w:tcPr>
          <w:p w14:paraId="1E2F68D6" w14:textId="43B646B3" w:rsidR="00EF7E82" w:rsidRPr="00FE4D74" w:rsidRDefault="00EF7E82" w:rsidP="00CA7A6E">
            <w:pPr>
              <w:spacing w:line="360" w:lineRule="auto"/>
              <w:rPr>
                <w:rFonts w:asciiTheme="majorBidi" w:hAnsiTheme="majorBidi" w:cstheme="majorBidi"/>
                <w:color w:val="000000" w:themeColor="text1"/>
                <w:sz w:val="20"/>
                <w:szCs w:val="20"/>
                <w:rtl/>
              </w:rPr>
            </w:pPr>
            <w:r w:rsidRPr="00FE4D74">
              <w:rPr>
                <w:rFonts w:asciiTheme="majorBidi" w:hAnsiTheme="majorBidi" w:cstheme="majorBidi"/>
                <w:color w:val="000000" w:themeColor="text1"/>
                <w:sz w:val="20"/>
                <w:szCs w:val="20"/>
                <w:rtl/>
              </w:rPr>
              <w:t xml:space="preserve">حملات تستهدف المستهلكين المهتمين بالموضة السريعة </w:t>
            </w:r>
          </w:p>
        </w:tc>
        <w:tc>
          <w:tcPr>
            <w:tcW w:w="2245" w:type="dxa"/>
          </w:tcPr>
          <w:p w14:paraId="1BD5A353" w14:textId="1453B98E" w:rsidR="00EF7E82" w:rsidRPr="00FE4D74" w:rsidRDefault="00EF7E82" w:rsidP="00CA7A6E">
            <w:pPr>
              <w:spacing w:line="360" w:lineRule="auto"/>
              <w:rPr>
                <w:rFonts w:asciiTheme="majorBidi" w:hAnsiTheme="majorBidi" w:cstheme="majorBidi"/>
                <w:color w:val="000000" w:themeColor="text1"/>
                <w:sz w:val="20"/>
                <w:szCs w:val="20"/>
                <w:rtl/>
              </w:rPr>
            </w:pPr>
            <w:r w:rsidRPr="00FE4D74">
              <w:rPr>
                <w:rFonts w:asciiTheme="majorBidi" w:hAnsiTheme="majorBidi" w:cstheme="majorBidi"/>
                <w:color w:val="000000" w:themeColor="text1"/>
                <w:sz w:val="20"/>
                <w:szCs w:val="20"/>
                <w:rtl/>
              </w:rPr>
              <w:t xml:space="preserve">حملات تستهدف المستهلكين </w:t>
            </w:r>
            <w:r w:rsidR="00BA2355" w:rsidRPr="00FE4D74">
              <w:rPr>
                <w:rFonts w:asciiTheme="majorBidi" w:hAnsiTheme="majorBidi" w:cstheme="majorBidi"/>
                <w:color w:val="000000" w:themeColor="text1"/>
                <w:sz w:val="20"/>
                <w:szCs w:val="20"/>
                <w:rtl/>
              </w:rPr>
              <w:t xml:space="preserve">الرياضيين </w:t>
            </w:r>
          </w:p>
        </w:tc>
        <w:tc>
          <w:tcPr>
            <w:tcW w:w="1678" w:type="dxa"/>
          </w:tcPr>
          <w:p w14:paraId="6E36220C" w14:textId="6A5021D2" w:rsidR="00EF7E82" w:rsidRPr="00FE4D74" w:rsidRDefault="00DF78C4" w:rsidP="00CA7A6E">
            <w:pPr>
              <w:spacing w:line="360" w:lineRule="auto"/>
              <w:rPr>
                <w:rFonts w:asciiTheme="majorBidi" w:hAnsiTheme="majorBidi" w:cstheme="majorBidi"/>
                <w:color w:val="000000" w:themeColor="text1"/>
                <w:sz w:val="20"/>
                <w:szCs w:val="20"/>
                <w:rtl/>
              </w:rPr>
            </w:pPr>
            <w:r w:rsidRPr="00FE4D74">
              <w:rPr>
                <w:rFonts w:asciiTheme="majorBidi" w:hAnsiTheme="majorBidi" w:cstheme="majorBidi"/>
                <w:color w:val="000000" w:themeColor="text1"/>
                <w:sz w:val="20"/>
                <w:szCs w:val="20"/>
                <w:rtl/>
              </w:rPr>
              <w:t xml:space="preserve">زيادة المبيعات بنسبة </w:t>
            </w:r>
            <w:r w:rsidR="00EE48C5" w:rsidRPr="00FE4D74">
              <w:rPr>
                <w:rFonts w:asciiTheme="majorBidi" w:hAnsiTheme="majorBidi" w:cstheme="majorBidi"/>
                <w:color w:val="000000" w:themeColor="text1"/>
                <w:sz w:val="20"/>
                <w:szCs w:val="20"/>
                <w:rtl/>
              </w:rPr>
              <w:t>8% (</w:t>
            </w:r>
            <w:r w:rsidR="008861BE" w:rsidRPr="00FE4D74">
              <w:rPr>
                <w:rFonts w:asciiTheme="majorBidi" w:hAnsiTheme="majorBidi" w:cstheme="majorBidi"/>
                <w:color w:val="000000" w:themeColor="text1"/>
                <w:sz w:val="20"/>
                <w:szCs w:val="20"/>
                <w:lang w:bidi="ar-EG"/>
              </w:rPr>
              <w:t>Zara</w:t>
            </w:r>
            <w:r w:rsidR="00EE48C5" w:rsidRPr="00FE4D74">
              <w:rPr>
                <w:rFonts w:asciiTheme="majorBidi" w:hAnsiTheme="majorBidi" w:cstheme="majorBidi"/>
                <w:color w:val="000000" w:themeColor="text1"/>
                <w:sz w:val="20"/>
                <w:szCs w:val="20"/>
                <w:rtl/>
              </w:rPr>
              <w:t xml:space="preserve">) </w:t>
            </w:r>
            <w:r w:rsidR="00FE4D74" w:rsidRPr="00FE4D74">
              <w:rPr>
                <w:rFonts w:asciiTheme="majorBidi" w:hAnsiTheme="majorBidi" w:cstheme="majorBidi" w:hint="cs"/>
                <w:color w:val="000000" w:themeColor="text1"/>
                <w:sz w:val="20"/>
                <w:szCs w:val="20"/>
                <w:rtl/>
              </w:rPr>
              <w:t>و7</w:t>
            </w:r>
            <w:r w:rsidR="00EE48C5" w:rsidRPr="00FE4D74">
              <w:rPr>
                <w:rFonts w:asciiTheme="majorBidi" w:hAnsiTheme="majorBidi" w:cstheme="majorBidi"/>
                <w:color w:val="000000" w:themeColor="text1"/>
                <w:sz w:val="20"/>
                <w:szCs w:val="20"/>
                <w:rtl/>
              </w:rPr>
              <w:t>% (</w:t>
            </w:r>
            <w:r w:rsidR="008861BE" w:rsidRPr="00FE4D74">
              <w:rPr>
                <w:rFonts w:asciiTheme="majorBidi" w:hAnsiTheme="majorBidi" w:cstheme="majorBidi"/>
                <w:color w:val="000000" w:themeColor="text1"/>
                <w:sz w:val="20"/>
                <w:szCs w:val="20"/>
                <w:lang w:bidi="ar-EG"/>
              </w:rPr>
              <w:t>Adidas</w:t>
            </w:r>
            <w:r w:rsidR="00EE48C5" w:rsidRPr="00FE4D74">
              <w:rPr>
                <w:rFonts w:asciiTheme="majorBidi" w:hAnsiTheme="majorBidi" w:cstheme="majorBidi"/>
                <w:color w:val="000000" w:themeColor="text1"/>
                <w:sz w:val="20"/>
                <w:szCs w:val="20"/>
                <w:rtl/>
              </w:rPr>
              <w:t>)</w:t>
            </w:r>
          </w:p>
        </w:tc>
      </w:tr>
    </w:tbl>
    <w:p w14:paraId="67D48DAC" w14:textId="77777777" w:rsidR="008F52F7" w:rsidRPr="00BA2204" w:rsidRDefault="008F52F7" w:rsidP="00CA7A6E">
      <w:pPr>
        <w:spacing w:line="360" w:lineRule="auto"/>
        <w:rPr>
          <w:rFonts w:asciiTheme="majorBidi" w:hAnsiTheme="majorBidi" w:cstheme="majorBidi"/>
          <w:b/>
          <w:bCs/>
          <w:color w:val="47D459" w:themeColor="accent3" w:themeTint="99"/>
          <w:sz w:val="40"/>
          <w:szCs w:val="40"/>
          <w:rtl/>
        </w:rPr>
      </w:pPr>
    </w:p>
    <w:p w14:paraId="2FC9FEA1" w14:textId="7DC8300D" w:rsidR="003D48BC" w:rsidRPr="00A56626" w:rsidRDefault="003D48BC" w:rsidP="00CA7A6E">
      <w:pPr>
        <w:spacing w:line="360" w:lineRule="auto"/>
        <w:rPr>
          <w:rFonts w:asciiTheme="majorBidi" w:hAnsiTheme="majorBidi" w:cstheme="majorBidi"/>
          <w:b/>
          <w:bCs/>
          <w:color w:val="A02B93" w:themeColor="accent5"/>
          <w:sz w:val="28"/>
          <w:szCs w:val="28"/>
          <w:rtl/>
        </w:rPr>
      </w:pPr>
      <w:r w:rsidRPr="00A56626">
        <w:rPr>
          <w:rFonts w:asciiTheme="majorBidi" w:hAnsiTheme="majorBidi" w:cstheme="majorBidi"/>
          <w:b/>
          <w:bCs/>
          <w:color w:val="A02B93" w:themeColor="accent5"/>
          <w:sz w:val="28"/>
          <w:szCs w:val="28"/>
          <w:rtl/>
        </w:rPr>
        <w:t xml:space="preserve">حالة شركة </w:t>
      </w:r>
      <w:r w:rsidR="006A1C96" w:rsidRPr="00A56626">
        <w:rPr>
          <w:rFonts w:asciiTheme="majorBidi" w:hAnsiTheme="majorBidi" w:cstheme="majorBidi"/>
          <w:b/>
          <w:bCs/>
          <w:color w:val="A02B93" w:themeColor="accent5"/>
          <w:sz w:val="28"/>
          <w:szCs w:val="28"/>
          <w:lang w:bidi="ar-EG"/>
        </w:rPr>
        <w:t>Tesla</w:t>
      </w:r>
    </w:p>
    <w:p w14:paraId="29AB0452" w14:textId="77777777" w:rsidR="00CC1867" w:rsidRPr="00AF2556" w:rsidRDefault="003D48BC" w:rsidP="00CA7A6E">
      <w:pPr>
        <w:spacing w:line="360" w:lineRule="auto"/>
        <w:rPr>
          <w:rFonts w:asciiTheme="majorBidi" w:hAnsiTheme="majorBidi" w:cstheme="majorBidi"/>
          <w:color w:val="000000" w:themeColor="text1"/>
          <w:rtl/>
        </w:rPr>
      </w:pPr>
      <w:r w:rsidRPr="00AF2556">
        <w:rPr>
          <w:rFonts w:asciiTheme="majorBidi" w:hAnsiTheme="majorBidi" w:cstheme="majorBidi"/>
          <w:color w:val="000000" w:themeColor="text1"/>
          <w:rtl/>
        </w:rPr>
        <w:t>الخلفي</w:t>
      </w:r>
      <w:r w:rsidR="00CC1867" w:rsidRPr="00AF2556">
        <w:rPr>
          <w:rFonts w:asciiTheme="majorBidi" w:hAnsiTheme="majorBidi" w:cstheme="majorBidi"/>
          <w:color w:val="000000" w:themeColor="text1"/>
          <w:rtl/>
        </w:rPr>
        <w:t>ة :</w:t>
      </w:r>
    </w:p>
    <w:p w14:paraId="733A293F" w14:textId="09DF7C27" w:rsidR="003D48BC" w:rsidRPr="00AF2556" w:rsidRDefault="003D48BC" w:rsidP="00CA7A6E">
      <w:pPr>
        <w:spacing w:line="360" w:lineRule="auto"/>
        <w:rPr>
          <w:rFonts w:asciiTheme="majorBidi" w:hAnsiTheme="majorBidi" w:cstheme="majorBidi"/>
          <w:color w:val="000000" w:themeColor="text1"/>
          <w:rtl/>
        </w:rPr>
      </w:pPr>
      <w:r w:rsidRPr="00AF2556">
        <w:rPr>
          <w:rFonts w:asciiTheme="majorBidi" w:hAnsiTheme="majorBidi" w:cstheme="majorBidi"/>
          <w:color w:val="000000" w:themeColor="text1"/>
          <w:rtl/>
        </w:rPr>
        <w:t xml:space="preserve"> تحول </w:t>
      </w:r>
      <w:r w:rsidR="00DF12CD" w:rsidRPr="00AF2556">
        <w:rPr>
          <w:rFonts w:asciiTheme="majorBidi" w:hAnsiTheme="majorBidi" w:cstheme="majorBidi"/>
          <w:color w:val="000000" w:themeColor="text1"/>
          <w:rtl/>
        </w:rPr>
        <w:t>تسلا</w:t>
      </w:r>
      <w:r w:rsidRPr="00AF2556">
        <w:rPr>
          <w:rFonts w:asciiTheme="majorBidi" w:hAnsiTheme="majorBidi" w:cstheme="majorBidi"/>
          <w:color w:val="000000" w:themeColor="text1"/>
          <w:rtl/>
        </w:rPr>
        <w:t xml:space="preserve"> إلى التسويق الرقمي </w:t>
      </w:r>
    </w:p>
    <w:p w14:paraId="5D0A340C" w14:textId="77777777" w:rsidR="00AD0EC5" w:rsidRPr="00AF2556" w:rsidRDefault="00AD0EC5" w:rsidP="00CA7A6E">
      <w:pPr>
        <w:spacing w:line="360" w:lineRule="auto"/>
        <w:rPr>
          <w:rFonts w:asciiTheme="majorBidi" w:hAnsiTheme="majorBidi" w:cstheme="majorBidi"/>
          <w:color w:val="000000" w:themeColor="text1"/>
          <w:rtl/>
        </w:rPr>
      </w:pPr>
    </w:p>
    <w:p w14:paraId="5C451469" w14:textId="77777777" w:rsidR="00C955B1" w:rsidRPr="00AF2556" w:rsidRDefault="003D48BC" w:rsidP="00CA7A6E">
      <w:pPr>
        <w:spacing w:line="360" w:lineRule="auto"/>
        <w:rPr>
          <w:rFonts w:asciiTheme="majorBidi" w:hAnsiTheme="majorBidi" w:cstheme="majorBidi"/>
          <w:color w:val="000000" w:themeColor="text1"/>
          <w:rtl/>
        </w:rPr>
      </w:pPr>
      <w:r w:rsidRPr="00AF2556">
        <w:rPr>
          <w:rFonts w:asciiTheme="majorBidi" w:hAnsiTheme="majorBidi" w:cstheme="majorBidi"/>
          <w:color w:val="000000" w:themeColor="text1"/>
          <w:rtl/>
        </w:rPr>
        <w:t>الاستراتيجيات التسويقي</w:t>
      </w:r>
      <w:r w:rsidR="00C955B1" w:rsidRPr="00AF2556">
        <w:rPr>
          <w:rFonts w:asciiTheme="majorBidi" w:hAnsiTheme="majorBidi" w:cstheme="majorBidi"/>
          <w:color w:val="000000" w:themeColor="text1"/>
          <w:rtl/>
        </w:rPr>
        <w:t>ة :</w:t>
      </w:r>
    </w:p>
    <w:p w14:paraId="2A038441" w14:textId="059F4CBD" w:rsidR="00455607" w:rsidRPr="00AF2556" w:rsidRDefault="000161FF" w:rsidP="008965A7">
      <w:pPr>
        <w:pStyle w:val="a6"/>
        <w:numPr>
          <w:ilvl w:val="0"/>
          <w:numId w:val="3"/>
        </w:numPr>
        <w:spacing w:line="360" w:lineRule="auto"/>
        <w:ind w:firstLine="0"/>
        <w:rPr>
          <w:rFonts w:asciiTheme="majorBidi" w:hAnsiTheme="majorBidi" w:cstheme="majorBidi"/>
          <w:color w:val="000000" w:themeColor="text1"/>
          <w:rtl/>
        </w:rPr>
      </w:pPr>
      <w:r w:rsidRPr="00AF2556">
        <w:rPr>
          <w:rFonts w:asciiTheme="majorBidi" w:hAnsiTheme="majorBidi" w:cstheme="majorBidi"/>
          <w:color w:val="000000" w:themeColor="text1"/>
          <w:rtl/>
        </w:rPr>
        <w:t xml:space="preserve"> </w:t>
      </w:r>
      <w:r w:rsidR="003D48BC" w:rsidRPr="00AF2556">
        <w:rPr>
          <w:rFonts w:asciiTheme="majorBidi" w:hAnsiTheme="majorBidi" w:cstheme="majorBidi"/>
          <w:color w:val="000000" w:themeColor="text1"/>
          <w:rtl/>
        </w:rPr>
        <w:t>الإعلانات الرقمية</w:t>
      </w:r>
    </w:p>
    <w:p w14:paraId="51EFCB83" w14:textId="78984BC2" w:rsidR="00455607" w:rsidRPr="00AF2556" w:rsidRDefault="000161FF" w:rsidP="008965A7">
      <w:pPr>
        <w:pStyle w:val="a6"/>
        <w:numPr>
          <w:ilvl w:val="0"/>
          <w:numId w:val="3"/>
        </w:numPr>
        <w:spacing w:line="360" w:lineRule="auto"/>
        <w:ind w:firstLine="0"/>
        <w:rPr>
          <w:rFonts w:asciiTheme="majorBidi" w:hAnsiTheme="majorBidi" w:cstheme="majorBidi"/>
          <w:color w:val="000000" w:themeColor="text1"/>
        </w:rPr>
      </w:pPr>
      <w:r w:rsidRPr="00AF2556">
        <w:rPr>
          <w:rFonts w:asciiTheme="majorBidi" w:hAnsiTheme="majorBidi" w:cstheme="majorBidi"/>
          <w:color w:val="000000" w:themeColor="text1"/>
          <w:rtl/>
        </w:rPr>
        <w:t xml:space="preserve"> </w:t>
      </w:r>
      <w:r w:rsidR="003D48BC" w:rsidRPr="00AF2556">
        <w:rPr>
          <w:rFonts w:asciiTheme="majorBidi" w:hAnsiTheme="majorBidi" w:cstheme="majorBidi"/>
          <w:color w:val="000000" w:themeColor="text1"/>
          <w:rtl/>
        </w:rPr>
        <w:t>التسويق عبر وسائل التواصل الاجتماعي</w:t>
      </w:r>
    </w:p>
    <w:p w14:paraId="791D8081" w14:textId="77777777" w:rsidR="000161FF" w:rsidRPr="00AF2556" w:rsidRDefault="00455607" w:rsidP="008965A7">
      <w:pPr>
        <w:pStyle w:val="a6"/>
        <w:numPr>
          <w:ilvl w:val="0"/>
          <w:numId w:val="3"/>
        </w:numPr>
        <w:spacing w:line="360" w:lineRule="auto"/>
        <w:ind w:firstLine="0"/>
        <w:rPr>
          <w:rFonts w:asciiTheme="majorBidi" w:hAnsiTheme="majorBidi" w:cstheme="majorBidi"/>
          <w:color w:val="000000" w:themeColor="text1"/>
        </w:rPr>
      </w:pPr>
      <w:r w:rsidRPr="00AF2556">
        <w:rPr>
          <w:rFonts w:asciiTheme="majorBidi" w:hAnsiTheme="majorBidi" w:cstheme="majorBidi"/>
          <w:color w:val="000000" w:themeColor="text1"/>
          <w:rtl/>
        </w:rPr>
        <w:t xml:space="preserve"> </w:t>
      </w:r>
      <w:r w:rsidR="003D48BC" w:rsidRPr="00AF2556">
        <w:rPr>
          <w:rFonts w:asciiTheme="majorBidi" w:hAnsiTheme="majorBidi" w:cstheme="majorBidi"/>
          <w:color w:val="000000" w:themeColor="text1"/>
          <w:rtl/>
        </w:rPr>
        <w:t>تجربة العملاء</w:t>
      </w:r>
    </w:p>
    <w:p w14:paraId="1A217BC7" w14:textId="1196312D" w:rsidR="000161FF" w:rsidRPr="00AF2556" w:rsidRDefault="003D48BC" w:rsidP="008965A7">
      <w:pPr>
        <w:pStyle w:val="a6"/>
        <w:numPr>
          <w:ilvl w:val="0"/>
          <w:numId w:val="3"/>
        </w:numPr>
        <w:spacing w:line="360" w:lineRule="auto"/>
        <w:ind w:firstLine="0"/>
        <w:rPr>
          <w:rFonts w:asciiTheme="majorBidi" w:hAnsiTheme="majorBidi" w:cstheme="majorBidi"/>
          <w:color w:val="000000" w:themeColor="text1"/>
        </w:rPr>
      </w:pPr>
      <w:r w:rsidRPr="00AF2556">
        <w:rPr>
          <w:rFonts w:asciiTheme="majorBidi" w:hAnsiTheme="majorBidi" w:cstheme="majorBidi"/>
          <w:color w:val="000000" w:themeColor="text1"/>
          <w:rtl/>
        </w:rPr>
        <w:t xml:space="preserve"> استخدام التكنولوجيا لتعزيز المبيعات</w:t>
      </w:r>
    </w:p>
    <w:p w14:paraId="202844D2" w14:textId="77777777" w:rsidR="000161FF" w:rsidRPr="00AF2556" w:rsidRDefault="000161FF" w:rsidP="00CA7A6E">
      <w:pPr>
        <w:pStyle w:val="a6"/>
        <w:spacing w:line="360" w:lineRule="auto"/>
        <w:ind w:left="694"/>
        <w:rPr>
          <w:rFonts w:asciiTheme="majorBidi" w:hAnsiTheme="majorBidi" w:cstheme="majorBidi"/>
          <w:color w:val="000000" w:themeColor="text1"/>
          <w:rtl/>
        </w:rPr>
      </w:pPr>
    </w:p>
    <w:p w14:paraId="4F8EB0AC" w14:textId="77777777" w:rsidR="00870612" w:rsidRPr="00AF2556" w:rsidRDefault="003D48BC" w:rsidP="00CA7A6E">
      <w:pPr>
        <w:spacing w:line="360" w:lineRule="auto"/>
        <w:rPr>
          <w:rFonts w:asciiTheme="majorBidi" w:hAnsiTheme="majorBidi" w:cstheme="majorBidi"/>
          <w:color w:val="000000" w:themeColor="text1"/>
          <w:rtl/>
        </w:rPr>
      </w:pPr>
      <w:r w:rsidRPr="00AF2556">
        <w:rPr>
          <w:rFonts w:asciiTheme="majorBidi" w:hAnsiTheme="majorBidi" w:cstheme="majorBidi"/>
          <w:color w:val="000000" w:themeColor="text1"/>
          <w:rtl/>
        </w:rPr>
        <w:t>النتائج</w:t>
      </w:r>
    </w:p>
    <w:p w14:paraId="7E4C0E5E" w14:textId="4BD5C39D" w:rsidR="00AD0EC5" w:rsidRDefault="003D48BC" w:rsidP="00CA7A6E">
      <w:pPr>
        <w:spacing w:line="360" w:lineRule="auto"/>
        <w:rPr>
          <w:rFonts w:asciiTheme="majorBidi" w:hAnsiTheme="majorBidi" w:cstheme="majorBidi"/>
          <w:color w:val="000000" w:themeColor="text1"/>
          <w:rtl/>
        </w:rPr>
      </w:pPr>
      <w:r w:rsidRPr="00AF2556">
        <w:rPr>
          <w:rFonts w:asciiTheme="majorBidi" w:hAnsiTheme="majorBidi" w:cstheme="majorBidi"/>
          <w:color w:val="000000" w:themeColor="text1"/>
          <w:rtl/>
        </w:rPr>
        <w:t xml:space="preserve"> نمو المبيعات الرقمية بنسبة 25% في عام 2020 </w:t>
      </w:r>
    </w:p>
    <w:p w14:paraId="36A05BFB" w14:textId="77777777" w:rsidR="00581731" w:rsidRPr="00AF2556" w:rsidRDefault="00581731" w:rsidP="00CA7A6E">
      <w:pPr>
        <w:spacing w:line="360" w:lineRule="auto"/>
        <w:rPr>
          <w:rFonts w:asciiTheme="majorBidi" w:hAnsiTheme="majorBidi" w:cstheme="majorBidi"/>
          <w:color w:val="000000" w:themeColor="text1"/>
          <w:rtl/>
        </w:rPr>
      </w:pPr>
    </w:p>
    <w:p w14:paraId="609F66E7" w14:textId="77777777" w:rsidR="00A7472C" w:rsidRPr="00AF2556" w:rsidRDefault="0027663B" w:rsidP="00CA7A6E">
      <w:pPr>
        <w:spacing w:line="360" w:lineRule="auto"/>
        <w:rPr>
          <w:rFonts w:asciiTheme="majorBidi" w:hAnsiTheme="majorBidi" w:cstheme="majorBidi"/>
          <w:color w:val="000000" w:themeColor="text1"/>
          <w:rtl/>
        </w:rPr>
      </w:pPr>
      <w:r w:rsidRPr="00AF2556">
        <w:rPr>
          <w:rFonts w:asciiTheme="majorBidi" w:hAnsiTheme="majorBidi" w:cstheme="majorBidi"/>
          <w:color w:val="000000" w:themeColor="text1"/>
          <w:rtl/>
        </w:rPr>
        <w:t>ا</w:t>
      </w:r>
      <w:r w:rsidR="003D48BC" w:rsidRPr="00AF2556">
        <w:rPr>
          <w:rFonts w:asciiTheme="majorBidi" w:hAnsiTheme="majorBidi" w:cstheme="majorBidi"/>
          <w:color w:val="000000" w:themeColor="text1"/>
          <w:rtl/>
        </w:rPr>
        <w:t>لدروس المستفاد</w:t>
      </w:r>
      <w:r w:rsidRPr="00AF2556">
        <w:rPr>
          <w:rFonts w:asciiTheme="majorBidi" w:hAnsiTheme="majorBidi" w:cstheme="majorBidi"/>
          <w:color w:val="000000" w:themeColor="text1"/>
          <w:rtl/>
        </w:rPr>
        <w:t xml:space="preserve">ة </w:t>
      </w:r>
      <w:r w:rsidR="00A7472C" w:rsidRPr="00AF2556">
        <w:rPr>
          <w:rFonts w:asciiTheme="majorBidi" w:hAnsiTheme="majorBidi" w:cstheme="majorBidi"/>
          <w:color w:val="000000" w:themeColor="text1"/>
          <w:rtl/>
        </w:rPr>
        <w:t>:</w:t>
      </w:r>
    </w:p>
    <w:p w14:paraId="458AD1A2" w14:textId="79990B11" w:rsidR="00C069F4" w:rsidRPr="00AF2556" w:rsidRDefault="003D48BC" w:rsidP="008965A7">
      <w:pPr>
        <w:pStyle w:val="a6"/>
        <w:numPr>
          <w:ilvl w:val="0"/>
          <w:numId w:val="57"/>
        </w:numPr>
        <w:spacing w:line="360" w:lineRule="auto"/>
        <w:rPr>
          <w:rFonts w:asciiTheme="majorBidi" w:hAnsiTheme="majorBidi" w:cstheme="majorBidi"/>
          <w:color w:val="000000" w:themeColor="text1"/>
          <w:rtl/>
        </w:rPr>
      </w:pPr>
      <w:r w:rsidRPr="00AF2556">
        <w:rPr>
          <w:rFonts w:asciiTheme="majorBidi" w:hAnsiTheme="majorBidi" w:cstheme="majorBidi"/>
          <w:color w:val="000000" w:themeColor="text1"/>
          <w:rtl/>
        </w:rPr>
        <w:t xml:space="preserve">أهمية التجربة الرقمية </w:t>
      </w:r>
    </w:p>
    <w:p w14:paraId="526D2B91" w14:textId="7D29241D" w:rsidR="00C069F4" w:rsidRPr="00AF2556" w:rsidRDefault="003D48BC" w:rsidP="008965A7">
      <w:pPr>
        <w:pStyle w:val="a6"/>
        <w:numPr>
          <w:ilvl w:val="0"/>
          <w:numId w:val="57"/>
        </w:numPr>
        <w:spacing w:line="360" w:lineRule="auto"/>
        <w:rPr>
          <w:rFonts w:asciiTheme="majorBidi" w:hAnsiTheme="majorBidi" w:cstheme="majorBidi"/>
          <w:color w:val="000000" w:themeColor="text1"/>
        </w:rPr>
      </w:pPr>
      <w:r w:rsidRPr="00AF2556">
        <w:rPr>
          <w:rFonts w:asciiTheme="majorBidi" w:hAnsiTheme="majorBidi" w:cstheme="majorBidi"/>
          <w:color w:val="000000" w:themeColor="text1"/>
          <w:rtl/>
        </w:rPr>
        <w:t>تأثير وسائل التواصل الاجتماعي على القرارات الشرائية</w:t>
      </w:r>
    </w:p>
    <w:p w14:paraId="19EB9B45" w14:textId="76984D2E" w:rsidR="003D48BC" w:rsidRPr="00AF2556" w:rsidRDefault="00A7472C" w:rsidP="008965A7">
      <w:pPr>
        <w:pStyle w:val="a6"/>
        <w:numPr>
          <w:ilvl w:val="0"/>
          <w:numId w:val="57"/>
        </w:numPr>
        <w:spacing w:line="360" w:lineRule="auto"/>
        <w:rPr>
          <w:rFonts w:asciiTheme="majorBidi" w:hAnsiTheme="majorBidi" w:cstheme="majorBidi"/>
          <w:color w:val="000000" w:themeColor="text1"/>
          <w:rtl/>
        </w:rPr>
      </w:pPr>
      <w:r w:rsidRPr="00AF2556">
        <w:rPr>
          <w:rFonts w:asciiTheme="majorBidi" w:hAnsiTheme="majorBidi" w:cstheme="majorBidi"/>
          <w:color w:val="000000" w:themeColor="text1"/>
          <w:rtl/>
        </w:rPr>
        <w:t>أ</w:t>
      </w:r>
      <w:r w:rsidR="003D48BC" w:rsidRPr="00AF2556">
        <w:rPr>
          <w:rFonts w:asciiTheme="majorBidi" w:hAnsiTheme="majorBidi" w:cstheme="majorBidi"/>
          <w:color w:val="000000" w:themeColor="text1"/>
          <w:rtl/>
        </w:rPr>
        <w:t>همية التكيف مع التغيرات في السوق.</w:t>
      </w:r>
    </w:p>
    <w:p w14:paraId="7325C6AE" w14:textId="34D87C7C" w:rsidR="006C285A" w:rsidRPr="00BA2204" w:rsidRDefault="006C285A" w:rsidP="00CA7A6E">
      <w:pPr>
        <w:spacing w:line="360" w:lineRule="auto"/>
        <w:rPr>
          <w:rFonts w:asciiTheme="majorBidi" w:hAnsiTheme="majorBidi" w:cstheme="majorBidi"/>
          <w:b/>
          <w:bCs/>
          <w:color w:val="000000" w:themeColor="text1"/>
          <w:sz w:val="40"/>
          <w:szCs w:val="40"/>
          <w:lang w:val="en-GB"/>
        </w:rPr>
      </w:pPr>
    </w:p>
    <w:p w14:paraId="4AC5A514" w14:textId="4DBBA8C0" w:rsidR="006C285A" w:rsidRPr="002B3AAE" w:rsidRDefault="006C285A" w:rsidP="00CA7A6E">
      <w:pPr>
        <w:spacing w:line="360" w:lineRule="auto"/>
        <w:rPr>
          <w:rFonts w:asciiTheme="majorBidi" w:hAnsiTheme="majorBidi" w:cstheme="majorBidi"/>
          <w:b/>
          <w:bCs/>
          <w:color w:val="A02B93" w:themeColor="accent5"/>
          <w:sz w:val="28"/>
          <w:szCs w:val="28"/>
          <w:rtl/>
          <w:lang w:val="en-GB"/>
        </w:rPr>
      </w:pPr>
      <w:r w:rsidRPr="002B3AAE">
        <w:rPr>
          <w:rFonts w:asciiTheme="majorBidi" w:hAnsiTheme="majorBidi" w:cstheme="majorBidi"/>
          <w:b/>
          <w:bCs/>
          <w:color w:val="A02B93" w:themeColor="accent5"/>
          <w:sz w:val="28"/>
          <w:szCs w:val="28"/>
          <w:rtl/>
          <w:lang w:val="en-GB"/>
        </w:rPr>
        <w:lastRenderedPageBreak/>
        <w:t>حالة شركة أمازون خلال أزمة كوفيد-19</w:t>
      </w:r>
    </w:p>
    <w:p w14:paraId="5C190CED" w14:textId="77777777" w:rsidR="002B3AAE" w:rsidRPr="00BA2204" w:rsidRDefault="002B3AAE" w:rsidP="00CA7A6E">
      <w:pPr>
        <w:spacing w:line="360" w:lineRule="auto"/>
        <w:rPr>
          <w:rFonts w:asciiTheme="majorBidi" w:hAnsiTheme="majorBidi" w:cstheme="majorBidi"/>
          <w:b/>
          <w:bCs/>
          <w:color w:val="000000" w:themeColor="text1"/>
          <w:sz w:val="40"/>
          <w:szCs w:val="40"/>
          <w:lang w:val="en-GB"/>
        </w:rPr>
      </w:pPr>
    </w:p>
    <w:p w14:paraId="03CEED95" w14:textId="1CE8564D" w:rsidR="006C285A" w:rsidRPr="00555665" w:rsidRDefault="006C285A" w:rsidP="00CA7A6E">
      <w:pPr>
        <w:spacing w:line="360" w:lineRule="auto"/>
        <w:rPr>
          <w:rFonts w:asciiTheme="majorBidi" w:hAnsiTheme="majorBidi" w:cstheme="majorBidi"/>
          <w:color w:val="000000" w:themeColor="text1"/>
          <w:rtl/>
          <w:lang w:val="en-GB"/>
        </w:rPr>
      </w:pPr>
      <w:r w:rsidRPr="00555665">
        <w:rPr>
          <w:rFonts w:asciiTheme="majorBidi" w:hAnsiTheme="majorBidi" w:cstheme="majorBidi"/>
          <w:color w:val="000000" w:themeColor="text1"/>
          <w:rtl/>
          <w:lang w:val="en-GB"/>
        </w:rPr>
        <w:t>أمازون، الشركة العالمية الرائدة في التجارة الإلكترونية، واجهت تحديات كبيرة خلال أزمة كوفيد-19 التي بدأت في عام 2020. مع الإغلاق العالمي وتزايد الطلب على التسوق الإلكتروني، وجدت أمازون نفسها أمام ضرورة التكيف السريع مع التغيرات الضخمة في سلوك المستهلك والضغوط على سلسلة التوريد.</w:t>
      </w:r>
    </w:p>
    <w:p w14:paraId="347D14FE" w14:textId="77777777" w:rsidR="006C285A" w:rsidRPr="00555665" w:rsidRDefault="006C285A" w:rsidP="00CA7A6E">
      <w:pPr>
        <w:spacing w:line="360" w:lineRule="auto"/>
        <w:rPr>
          <w:rFonts w:asciiTheme="majorBidi" w:hAnsiTheme="majorBidi" w:cstheme="majorBidi"/>
          <w:color w:val="000000" w:themeColor="text1"/>
          <w:rtl/>
          <w:lang w:val="en-GB"/>
        </w:rPr>
      </w:pPr>
      <w:r w:rsidRPr="00555665">
        <w:rPr>
          <w:rFonts w:asciiTheme="majorBidi" w:hAnsiTheme="majorBidi" w:cstheme="majorBidi"/>
          <w:color w:val="000000" w:themeColor="text1"/>
          <w:rtl/>
          <w:lang w:val="en-GB"/>
        </w:rPr>
        <w:t>التحديات التي واجهتها الشركة:</w:t>
      </w:r>
    </w:p>
    <w:p w14:paraId="3D9B2007" w14:textId="77777777" w:rsidR="006C285A" w:rsidRPr="00555665" w:rsidRDefault="006C285A" w:rsidP="00CA7A6E">
      <w:pPr>
        <w:spacing w:line="360" w:lineRule="auto"/>
        <w:rPr>
          <w:rFonts w:asciiTheme="majorBidi" w:hAnsiTheme="majorBidi" w:cstheme="majorBidi"/>
          <w:color w:val="000000" w:themeColor="text1"/>
          <w:rtl/>
          <w:lang w:val="en-GB"/>
        </w:rPr>
      </w:pPr>
    </w:p>
    <w:p w14:paraId="3817E40D" w14:textId="423F286A" w:rsidR="006C285A" w:rsidRPr="00555665" w:rsidRDefault="006C285A" w:rsidP="008965A7">
      <w:pPr>
        <w:pStyle w:val="a6"/>
        <w:numPr>
          <w:ilvl w:val="0"/>
          <w:numId w:val="40"/>
        </w:numPr>
        <w:spacing w:line="360" w:lineRule="auto"/>
        <w:rPr>
          <w:rFonts w:asciiTheme="majorBidi" w:hAnsiTheme="majorBidi" w:cstheme="majorBidi"/>
          <w:color w:val="000000" w:themeColor="text1"/>
          <w:rtl/>
          <w:lang w:val="en-GB"/>
        </w:rPr>
      </w:pPr>
      <w:r w:rsidRPr="00555665">
        <w:rPr>
          <w:rFonts w:asciiTheme="majorBidi" w:hAnsiTheme="majorBidi" w:cstheme="majorBidi"/>
          <w:color w:val="000000" w:themeColor="text1"/>
          <w:rtl/>
          <w:lang w:val="en-GB"/>
        </w:rPr>
        <w:t>زيادة الطلب: ارتفع الطلب على المنتجات الأساسية وغير الأساسية بشكل مفاجئ، مما أدى إلى ضغط هائل على مراكز التوزيع والخدمات اللوجستية.</w:t>
      </w:r>
    </w:p>
    <w:p w14:paraId="31B6F879" w14:textId="21CCF5EB" w:rsidR="006C285A" w:rsidRPr="00555665" w:rsidRDefault="006C285A" w:rsidP="008965A7">
      <w:pPr>
        <w:pStyle w:val="a6"/>
        <w:numPr>
          <w:ilvl w:val="0"/>
          <w:numId w:val="40"/>
        </w:numPr>
        <w:spacing w:line="360" w:lineRule="auto"/>
        <w:rPr>
          <w:rFonts w:asciiTheme="majorBidi" w:hAnsiTheme="majorBidi" w:cstheme="majorBidi"/>
          <w:color w:val="000000" w:themeColor="text1"/>
          <w:rtl/>
          <w:lang w:val="en-GB"/>
        </w:rPr>
      </w:pPr>
      <w:r w:rsidRPr="00555665">
        <w:rPr>
          <w:rFonts w:asciiTheme="majorBidi" w:hAnsiTheme="majorBidi" w:cstheme="majorBidi"/>
          <w:color w:val="000000" w:themeColor="text1"/>
          <w:rtl/>
          <w:lang w:val="en-GB"/>
        </w:rPr>
        <w:t>مشكلات سلسلة التوريد: تعطل الإمدادات بسبب الإغلاقات العالمية.</w:t>
      </w:r>
    </w:p>
    <w:p w14:paraId="697C23BC" w14:textId="45BD8160" w:rsidR="006C285A" w:rsidRPr="00555665" w:rsidRDefault="006C285A" w:rsidP="008965A7">
      <w:pPr>
        <w:pStyle w:val="a6"/>
        <w:numPr>
          <w:ilvl w:val="0"/>
          <w:numId w:val="40"/>
        </w:numPr>
        <w:spacing w:line="360" w:lineRule="auto"/>
        <w:rPr>
          <w:rFonts w:asciiTheme="majorBidi" w:hAnsiTheme="majorBidi" w:cstheme="majorBidi"/>
          <w:color w:val="000000" w:themeColor="text1"/>
          <w:rtl/>
          <w:lang w:val="en-GB"/>
        </w:rPr>
      </w:pPr>
      <w:r w:rsidRPr="00555665">
        <w:rPr>
          <w:rFonts w:asciiTheme="majorBidi" w:hAnsiTheme="majorBidi" w:cstheme="majorBidi"/>
          <w:color w:val="000000" w:themeColor="text1"/>
          <w:rtl/>
          <w:lang w:val="en-GB"/>
        </w:rPr>
        <w:t>السلامة والصحة: الحاجة إلى توفير بيئة عمل آمنة لموظفي المستودعات والتوصيل.</w:t>
      </w:r>
    </w:p>
    <w:p w14:paraId="5A73CDFE" w14:textId="77777777" w:rsidR="006C285A" w:rsidRPr="00BA2204" w:rsidRDefault="006C285A" w:rsidP="00CA7A6E">
      <w:pPr>
        <w:spacing w:line="360" w:lineRule="auto"/>
        <w:rPr>
          <w:rFonts w:asciiTheme="majorBidi" w:hAnsiTheme="majorBidi" w:cstheme="majorBidi"/>
          <w:b/>
          <w:bCs/>
          <w:color w:val="000000" w:themeColor="text1"/>
          <w:sz w:val="40"/>
          <w:szCs w:val="40"/>
          <w:rtl/>
          <w:lang w:val="en-GB"/>
        </w:rPr>
      </w:pPr>
    </w:p>
    <w:p w14:paraId="27B27C4A" w14:textId="77777777" w:rsidR="006C285A" w:rsidRPr="00601AD4" w:rsidRDefault="006C285A" w:rsidP="00CA7A6E">
      <w:pPr>
        <w:spacing w:line="360" w:lineRule="auto"/>
        <w:rPr>
          <w:rFonts w:asciiTheme="majorBidi" w:hAnsiTheme="majorBidi" w:cstheme="majorBidi"/>
          <w:b/>
          <w:bCs/>
          <w:color w:val="000000" w:themeColor="text1"/>
          <w:sz w:val="28"/>
          <w:szCs w:val="28"/>
          <w:rtl/>
          <w:lang w:val="en-GB"/>
        </w:rPr>
      </w:pPr>
      <w:r w:rsidRPr="00601AD4">
        <w:rPr>
          <w:rFonts w:asciiTheme="majorBidi" w:hAnsiTheme="majorBidi" w:cstheme="majorBidi"/>
          <w:b/>
          <w:bCs/>
          <w:color w:val="000000" w:themeColor="text1"/>
          <w:sz w:val="28"/>
          <w:szCs w:val="28"/>
          <w:rtl/>
          <w:lang w:val="en-GB"/>
        </w:rPr>
        <w:t>الاستراتيجيات التي استخدمتها أمازون للتكيف مع الأزمة:</w:t>
      </w:r>
    </w:p>
    <w:p w14:paraId="0556F5C2" w14:textId="77777777" w:rsidR="006C285A" w:rsidRPr="00601AD4" w:rsidRDefault="006C285A" w:rsidP="00CA7A6E">
      <w:pPr>
        <w:spacing w:line="360" w:lineRule="auto"/>
        <w:rPr>
          <w:rFonts w:asciiTheme="majorBidi" w:hAnsiTheme="majorBidi" w:cstheme="majorBidi"/>
          <w:color w:val="000000" w:themeColor="text1"/>
          <w:rtl/>
          <w:lang w:val="en-GB"/>
        </w:rPr>
      </w:pPr>
    </w:p>
    <w:p w14:paraId="5B28174B" w14:textId="3F8CD922" w:rsidR="006C285A" w:rsidRPr="00601AD4" w:rsidRDefault="006C285A" w:rsidP="008965A7">
      <w:pPr>
        <w:pStyle w:val="a6"/>
        <w:numPr>
          <w:ilvl w:val="0"/>
          <w:numId w:val="41"/>
        </w:numPr>
        <w:spacing w:line="360" w:lineRule="auto"/>
        <w:rPr>
          <w:rFonts w:asciiTheme="majorBidi" w:hAnsiTheme="majorBidi" w:cstheme="majorBidi"/>
          <w:color w:val="000000" w:themeColor="text1"/>
          <w:rtl/>
          <w:lang w:val="en-GB"/>
        </w:rPr>
      </w:pPr>
      <w:r w:rsidRPr="00601AD4">
        <w:rPr>
          <w:rFonts w:asciiTheme="majorBidi" w:hAnsiTheme="majorBidi" w:cstheme="majorBidi"/>
          <w:color w:val="000000" w:themeColor="text1"/>
          <w:rtl/>
          <w:lang w:val="en-GB"/>
        </w:rPr>
        <w:t>تحسين الكفاءة التشغيلية:</w:t>
      </w:r>
    </w:p>
    <w:p w14:paraId="5F38D36A" w14:textId="1A96D897" w:rsidR="006C285A" w:rsidRPr="00601AD4" w:rsidRDefault="006C285A" w:rsidP="00CA7A6E">
      <w:pPr>
        <w:spacing w:line="360" w:lineRule="auto"/>
        <w:rPr>
          <w:rFonts w:asciiTheme="majorBidi" w:hAnsiTheme="majorBidi" w:cstheme="majorBidi"/>
          <w:color w:val="000000" w:themeColor="text1"/>
          <w:lang w:val="en-GB"/>
        </w:rPr>
      </w:pPr>
      <w:r w:rsidRPr="00601AD4">
        <w:rPr>
          <w:rFonts w:asciiTheme="majorBidi" w:hAnsiTheme="majorBidi" w:cstheme="majorBidi"/>
          <w:color w:val="000000" w:themeColor="text1"/>
          <w:rtl/>
          <w:lang w:val="en-GB"/>
        </w:rPr>
        <w:t>الإجراءات: قامت أمازون بتوظيف أكثر من 175,000 موظف جديد لدعم الطلب المتزايد وتحسين الكفاءة في مراكز التوزيع.</w:t>
      </w:r>
    </w:p>
    <w:p w14:paraId="188D5194" w14:textId="1BFB812A" w:rsidR="006C285A" w:rsidRPr="00601AD4" w:rsidRDefault="006C285A" w:rsidP="00CA7A6E">
      <w:pPr>
        <w:spacing w:line="360" w:lineRule="auto"/>
        <w:rPr>
          <w:rFonts w:asciiTheme="majorBidi" w:hAnsiTheme="majorBidi" w:cstheme="majorBidi"/>
          <w:color w:val="000000" w:themeColor="text1"/>
          <w:lang w:val="en-GB"/>
        </w:rPr>
      </w:pPr>
      <w:r w:rsidRPr="00601AD4">
        <w:rPr>
          <w:rFonts w:asciiTheme="majorBidi" w:hAnsiTheme="majorBidi" w:cstheme="majorBidi"/>
          <w:color w:val="000000" w:themeColor="text1"/>
          <w:rtl/>
          <w:lang w:val="en-GB"/>
        </w:rPr>
        <w:t>النتائج: ساهم ذلك في تقليل أوقات الشحن وضمان توفر المنتجات الأساسية.</w:t>
      </w:r>
    </w:p>
    <w:p w14:paraId="2E653825" w14:textId="43E3FA06" w:rsidR="006C285A" w:rsidRPr="00601AD4" w:rsidRDefault="006C285A" w:rsidP="008965A7">
      <w:pPr>
        <w:pStyle w:val="a6"/>
        <w:numPr>
          <w:ilvl w:val="0"/>
          <w:numId w:val="41"/>
        </w:numPr>
        <w:spacing w:line="360" w:lineRule="auto"/>
        <w:rPr>
          <w:rFonts w:asciiTheme="majorBidi" w:hAnsiTheme="majorBidi" w:cstheme="majorBidi"/>
          <w:color w:val="000000" w:themeColor="text1"/>
          <w:rtl/>
          <w:lang w:val="en-GB"/>
        </w:rPr>
      </w:pPr>
      <w:r w:rsidRPr="00601AD4">
        <w:rPr>
          <w:rFonts w:asciiTheme="majorBidi" w:hAnsiTheme="majorBidi" w:cstheme="majorBidi"/>
          <w:color w:val="000000" w:themeColor="text1"/>
          <w:rtl/>
          <w:lang w:val="en-GB"/>
        </w:rPr>
        <w:t>تعزيز التسويق الرقمي:</w:t>
      </w:r>
    </w:p>
    <w:p w14:paraId="1B2DD4FD" w14:textId="39AC3BAE" w:rsidR="006C285A" w:rsidRPr="00601AD4" w:rsidRDefault="006C285A" w:rsidP="00CA7A6E">
      <w:pPr>
        <w:spacing w:line="360" w:lineRule="auto"/>
        <w:rPr>
          <w:rFonts w:asciiTheme="majorBidi" w:hAnsiTheme="majorBidi" w:cstheme="majorBidi"/>
          <w:color w:val="000000" w:themeColor="text1"/>
          <w:lang w:val="en-GB"/>
        </w:rPr>
      </w:pPr>
      <w:r w:rsidRPr="00601AD4">
        <w:rPr>
          <w:rFonts w:asciiTheme="majorBidi" w:hAnsiTheme="majorBidi" w:cstheme="majorBidi"/>
          <w:color w:val="000000" w:themeColor="text1"/>
          <w:rtl/>
          <w:lang w:val="en-GB"/>
        </w:rPr>
        <w:t xml:space="preserve">الإجراءات: استخدمت الشركة خوارزميات الذكاء الاصطناعي لتقديم توصيات مخصصة للعملاء بناءً على السلوك </w:t>
      </w:r>
      <w:proofErr w:type="spellStart"/>
      <w:r w:rsidRPr="00601AD4">
        <w:rPr>
          <w:rFonts w:asciiTheme="majorBidi" w:hAnsiTheme="majorBidi" w:cstheme="majorBidi"/>
          <w:color w:val="000000" w:themeColor="text1"/>
          <w:rtl/>
          <w:lang w:val="en-GB"/>
        </w:rPr>
        <w:t>الشرائي</w:t>
      </w:r>
      <w:proofErr w:type="spellEnd"/>
      <w:r w:rsidRPr="00601AD4">
        <w:rPr>
          <w:rFonts w:asciiTheme="majorBidi" w:hAnsiTheme="majorBidi" w:cstheme="majorBidi"/>
          <w:color w:val="000000" w:themeColor="text1"/>
          <w:rtl/>
          <w:lang w:val="en-GB"/>
        </w:rPr>
        <w:t xml:space="preserve"> خلال الأزمة.</w:t>
      </w:r>
    </w:p>
    <w:p w14:paraId="78CCF345" w14:textId="7B7E5C6A" w:rsidR="006C285A" w:rsidRPr="00601AD4" w:rsidRDefault="006C285A" w:rsidP="00CA7A6E">
      <w:pPr>
        <w:spacing w:line="360" w:lineRule="auto"/>
        <w:rPr>
          <w:rFonts w:asciiTheme="majorBidi" w:hAnsiTheme="majorBidi" w:cstheme="majorBidi"/>
          <w:color w:val="000000" w:themeColor="text1"/>
          <w:lang w:val="en-GB"/>
        </w:rPr>
      </w:pPr>
      <w:r w:rsidRPr="00601AD4">
        <w:rPr>
          <w:rFonts w:asciiTheme="majorBidi" w:hAnsiTheme="majorBidi" w:cstheme="majorBidi"/>
          <w:color w:val="000000" w:themeColor="text1"/>
          <w:rtl/>
          <w:lang w:val="en-GB"/>
        </w:rPr>
        <w:t>النتائج: زادت مبيعاتها عبر الإنترنت بنسبة 35% في النصف الأول من 2020.</w:t>
      </w:r>
    </w:p>
    <w:p w14:paraId="5B8BF451" w14:textId="0B3587FA" w:rsidR="006C285A" w:rsidRPr="00601AD4" w:rsidRDefault="006C285A" w:rsidP="008965A7">
      <w:pPr>
        <w:pStyle w:val="a6"/>
        <w:numPr>
          <w:ilvl w:val="0"/>
          <w:numId w:val="41"/>
        </w:numPr>
        <w:spacing w:line="360" w:lineRule="auto"/>
        <w:rPr>
          <w:rFonts w:asciiTheme="majorBidi" w:hAnsiTheme="majorBidi" w:cstheme="majorBidi"/>
          <w:color w:val="000000" w:themeColor="text1"/>
          <w:rtl/>
          <w:lang w:val="en-GB"/>
        </w:rPr>
      </w:pPr>
      <w:r w:rsidRPr="00601AD4">
        <w:rPr>
          <w:rFonts w:asciiTheme="majorBidi" w:hAnsiTheme="majorBidi" w:cstheme="majorBidi"/>
          <w:color w:val="000000" w:themeColor="text1"/>
          <w:rtl/>
          <w:lang w:val="en-GB"/>
        </w:rPr>
        <w:t>بناء ولاء العملاء:</w:t>
      </w:r>
    </w:p>
    <w:p w14:paraId="6A99CA09" w14:textId="1FAE4449" w:rsidR="006C285A" w:rsidRPr="00601AD4" w:rsidRDefault="006C285A" w:rsidP="00CA7A6E">
      <w:pPr>
        <w:spacing w:line="360" w:lineRule="auto"/>
        <w:rPr>
          <w:rFonts w:asciiTheme="majorBidi" w:hAnsiTheme="majorBidi" w:cstheme="majorBidi"/>
          <w:color w:val="000000" w:themeColor="text1"/>
          <w:lang w:val="en-GB"/>
        </w:rPr>
      </w:pPr>
      <w:r w:rsidRPr="00601AD4">
        <w:rPr>
          <w:rFonts w:asciiTheme="majorBidi" w:hAnsiTheme="majorBidi" w:cstheme="majorBidi"/>
          <w:color w:val="000000" w:themeColor="text1"/>
          <w:rtl/>
          <w:lang w:val="en-GB"/>
        </w:rPr>
        <w:t xml:space="preserve">الإجراءات: قدمت أمازون خصومات على الاشتراك في خدمة </w:t>
      </w:r>
      <w:r w:rsidR="00B2428B" w:rsidRPr="00601AD4">
        <w:rPr>
          <w:rFonts w:asciiTheme="majorBidi" w:hAnsiTheme="majorBidi" w:cstheme="majorBidi"/>
          <w:color w:val="000000" w:themeColor="text1"/>
          <w:rtl/>
          <w:lang w:val="en-GB"/>
        </w:rPr>
        <w:t>(</w:t>
      </w:r>
      <w:r w:rsidRPr="00601AD4">
        <w:rPr>
          <w:rFonts w:asciiTheme="majorBidi" w:hAnsiTheme="majorBidi" w:cstheme="majorBidi"/>
          <w:color w:val="000000" w:themeColor="text1"/>
          <w:rtl/>
          <w:lang w:val="en-GB"/>
        </w:rPr>
        <w:t>برايم</w:t>
      </w:r>
      <w:r w:rsidR="00B2428B" w:rsidRPr="00601AD4">
        <w:rPr>
          <w:rFonts w:asciiTheme="majorBidi" w:hAnsiTheme="majorBidi" w:cstheme="majorBidi"/>
          <w:color w:val="000000" w:themeColor="text1"/>
          <w:rtl/>
          <w:lang w:val="en-GB"/>
        </w:rPr>
        <w:t>)</w:t>
      </w:r>
      <w:r w:rsidRPr="00601AD4">
        <w:rPr>
          <w:rFonts w:asciiTheme="majorBidi" w:hAnsiTheme="majorBidi" w:cstheme="majorBidi"/>
          <w:color w:val="000000" w:themeColor="text1"/>
          <w:rtl/>
          <w:lang w:val="en-GB"/>
        </w:rPr>
        <w:t xml:space="preserve"> وعززت خدمات البث المباشر لإبقاء العملاء مرتبطين بالعلامة التجارية.</w:t>
      </w:r>
    </w:p>
    <w:p w14:paraId="4A885085" w14:textId="293BE0C5" w:rsidR="006C285A" w:rsidRPr="00601AD4" w:rsidRDefault="006C285A" w:rsidP="00CA7A6E">
      <w:pPr>
        <w:spacing w:line="360" w:lineRule="auto"/>
        <w:rPr>
          <w:rFonts w:asciiTheme="majorBidi" w:hAnsiTheme="majorBidi" w:cstheme="majorBidi"/>
          <w:color w:val="000000" w:themeColor="text1"/>
          <w:rtl/>
          <w:lang w:val="en-GB"/>
        </w:rPr>
      </w:pPr>
      <w:r w:rsidRPr="00601AD4">
        <w:rPr>
          <w:rFonts w:asciiTheme="majorBidi" w:hAnsiTheme="majorBidi" w:cstheme="majorBidi"/>
          <w:color w:val="000000" w:themeColor="text1"/>
          <w:rtl/>
          <w:lang w:val="en-GB"/>
        </w:rPr>
        <w:t xml:space="preserve">النتائج: ارتفاع نسبة الاشتراكات في </w:t>
      </w:r>
      <w:r w:rsidR="00B2428B" w:rsidRPr="00601AD4">
        <w:rPr>
          <w:rFonts w:asciiTheme="majorBidi" w:hAnsiTheme="majorBidi" w:cstheme="majorBidi"/>
          <w:color w:val="000000" w:themeColor="text1"/>
          <w:rtl/>
          <w:lang w:val="en-GB"/>
        </w:rPr>
        <w:t>(</w:t>
      </w:r>
      <w:r w:rsidRPr="00601AD4">
        <w:rPr>
          <w:rFonts w:asciiTheme="majorBidi" w:hAnsiTheme="majorBidi" w:cstheme="majorBidi"/>
          <w:color w:val="000000" w:themeColor="text1"/>
          <w:rtl/>
          <w:lang w:val="en-GB"/>
        </w:rPr>
        <w:t>أمازون برايم</w:t>
      </w:r>
      <w:r w:rsidR="007D4A3C" w:rsidRPr="00601AD4">
        <w:rPr>
          <w:rFonts w:asciiTheme="majorBidi" w:hAnsiTheme="majorBidi" w:cstheme="majorBidi"/>
          <w:color w:val="000000" w:themeColor="text1"/>
          <w:rtl/>
          <w:lang w:val="en-GB"/>
        </w:rPr>
        <w:t>)</w:t>
      </w:r>
      <w:r w:rsidRPr="00601AD4">
        <w:rPr>
          <w:rFonts w:asciiTheme="majorBidi" w:hAnsiTheme="majorBidi" w:cstheme="majorBidi"/>
          <w:color w:val="000000" w:themeColor="text1"/>
          <w:rtl/>
          <w:lang w:val="en-GB"/>
        </w:rPr>
        <w:t xml:space="preserve"> بنسبة 28% خلال عام 2020.</w:t>
      </w:r>
    </w:p>
    <w:p w14:paraId="2D23D84C" w14:textId="79B6D395" w:rsidR="006C285A" w:rsidRPr="00601AD4" w:rsidRDefault="006C285A" w:rsidP="008965A7">
      <w:pPr>
        <w:pStyle w:val="a6"/>
        <w:numPr>
          <w:ilvl w:val="0"/>
          <w:numId w:val="41"/>
        </w:numPr>
        <w:spacing w:line="360" w:lineRule="auto"/>
        <w:rPr>
          <w:rFonts w:asciiTheme="majorBidi" w:hAnsiTheme="majorBidi" w:cstheme="majorBidi"/>
          <w:color w:val="000000" w:themeColor="text1"/>
          <w:rtl/>
          <w:lang w:val="en-GB"/>
        </w:rPr>
      </w:pPr>
      <w:r w:rsidRPr="00601AD4">
        <w:rPr>
          <w:rFonts w:asciiTheme="majorBidi" w:hAnsiTheme="majorBidi" w:cstheme="majorBidi"/>
          <w:color w:val="000000" w:themeColor="text1"/>
          <w:rtl/>
          <w:lang w:val="en-GB"/>
        </w:rPr>
        <w:lastRenderedPageBreak/>
        <w:t>الابتكار في الخدمات:</w:t>
      </w:r>
    </w:p>
    <w:p w14:paraId="1A4C3D53" w14:textId="5D4B702C" w:rsidR="006C285A" w:rsidRPr="00601AD4" w:rsidRDefault="006C285A" w:rsidP="00CA7A6E">
      <w:pPr>
        <w:spacing w:line="360" w:lineRule="auto"/>
        <w:rPr>
          <w:rFonts w:asciiTheme="majorBidi" w:hAnsiTheme="majorBidi" w:cstheme="majorBidi"/>
          <w:color w:val="000000" w:themeColor="text1"/>
          <w:lang w:val="en-GB"/>
        </w:rPr>
      </w:pPr>
      <w:r w:rsidRPr="00601AD4">
        <w:rPr>
          <w:rFonts w:asciiTheme="majorBidi" w:hAnsiTheme="majorBidi" w:cstheme="majorBidi"/>
          <w:color w:val="000000" w:themeColor="text1"/>
          <w:rtl/>
          <w:lang w:val="en-GB"/>
        </w:rPr>
        <w:t xml:space="preserve">الإجراءات: أطلقت أمازون خدمة </w:t>
      </w:r>
      <w:r w:rsidR="007D4A3C" w:rsidRPr="00601AD4">
        <w:rPr>
          <w:rFonts w:asciiTheme="majorBidi" w:hAnsiTheme="majorBidi" w:cstheme="majorBidi"/>
          <w:color w:val="000000" w:themeColor="text1"/>
          <w:rtl/>
          <w:lang w:val="en-GB"/>
        </w:rPr>
        <w:t>(</w:t>
      </w:r>
      <w:r w:rsidRPr="00601AD4">
        <w:rPr>
          <w:rFonts w:asciiTheme="majorBidi" w:hAnsiTheme="majorBidi" w:cstheme="majorBidi"/>
          <w:color w:val="000000" w:themeColor="text1"/>
          <w:rtl/>
          <w:lang w:val="en-GB"/>
        </w:rPr>
        <w:t>أمازون فريش</w:t>
      </w:r>
      <w:r w:rsidR="007D4A3C" w:rsidRPr="00601AD4">
        <w:rPr>
          <w:rFonts w:asciiTheme="majorBidi" w:hAnsiTheme="majorBidi" w:cstheme="majorBidi"/>
          <w:color w:val="000000" w:themeColor="text1"/>
          <w:rtl/>
          <w:lang w:val="en-GB"/>
        </w:rPr>
        <w:t>)</w:t>
      </w:r>
      <w:r w:rsidRPr="00601AD4">
        <w:rPr>
          <w:rFonts w:asciiTheme="majorBidi" w:hAnsiTheme="majorBidi" w:cstheme="majorBidi"/>
          <w:color w:val="000000" w:themeColor="text1"/>
          <w:rtl/>
          <w:lang w:val="en-GB"/>
        </w:rPr>
        <w:t xml:space="preserve"> لتوصيل المنتجات الطازجة للمستهلكين بسرعة.</w:t>
      </w:r>
    </w:p>
    <w:p w14:paraId="712A3619" w14:textId="7863E68A" w:rsidR="006C285A" w:rsidRPr="00601AD4" w:rsidRDefault="006C285A" w:rsidP="00CA7A6E">
      <w:pPr>
        <w:spacing w:line="360" w:lineRule="auto"/>
        <w:rPr>
          <w:rFonts w:asciiTheme="majorBidi" w:hAnsiTheme="majorBidi" w:cstheme="majorBidi"/>
          <w:color w:val="000000" w:themeColor="text1"/>
          <w:lang w:val="en-GB"/>
        </w:rPr>
      </w:pPr>
      <w:r w:rsidRPr="00601AD4">
        <w:rPr>
          <w:rFonts w:asciiTheme="majorBidi" w:hAnsiTheme="majorBidi" w:cstheme="majorBidi"/>
          <w:color w:val="000000" w:themeColor="text1"/>
          <w:rtl/>
          <w:lang w:val="en-GB"/>
        </w:rPr>
        <w:t>النتائج: اجتذبت فئة جديدة من العملاء وحققت زيادة ملحوظة في المبيعات.</w:t>
      </w:r>
    </w:p>
    <w:p w14:paraId="7B6A489A" w14:textId="77777777" w:rsidR="006C285A" w:rsidRPr="00601AD4" w:rsidRDefault="006C285A" w:rsidP="00CA7A6E">
      <w:pPr>
        <w:spacing w:line="360" w:lineRule="auto"/>
        <w:rPr>
          <w:rFonts w:asciiTheme="majorBidi" w:hAnsiTheme="majorBidi" w:cstheme="majorBidi"/>
          <w:color w:val="000000" w:themeColor="text1"/>
          <w:rtl/>
          <w:lang w:val="en-GB"/>
        </w:rPr>
      </w:pPr>
    </w:p>
    <w:p w14:paraId="37702EF6" w14:textId="77777777" w:rsidR="006C285A" w:rsidRPr="00601AD4" w:rsidRDefault="006C285A" w:rsidP="00CA7A6E">
      <w:pPr>
        <w:spacing w:line="360" w:lineRule="auto"/>
        <w:rPr>
          <w:rFonts w:asciiTheme="majorBidi" w:hAnsiTheme="majorBidi" w:cstheme="majorBidi"/>
          <w:color w:val="000000" w:themeColor="text1"/>
          <w:rtl/>
          <w:lang w:val="en-GB"/>
        </w:rPr>
      </w:pPr>
      <w:r w:rsidRPr="00601AD4">
        <w:rPr>
          <w:rFonts w:asciiTheme="majorBidi" w:hAnsiTheme="majorBidi" w:cstheme="majorBidi"/>
          <w:color w:val="000000" w:themeColor="text1"/>
          <w:rtl/>
          <w:lang w:val="en-GB"/>
        </w:rPr>
        <w:t>النتائج المحققة:</w:t>
      </w:r>
    </w:p>
    <w:p w14:paraId="65C66650" w14:textId="77777777" w:rsidR="006C285A" w:rsidRPr="00601AD4" w:rsidRDefault="006C285A" w:rsidP="00CA7A6E">
      <w:pPr>
        <w:spacing w:line="360" w:lineRule="auto"/>
        <w:rPr>
          <w:rFonts w:asciiTheme="majorBidi" w:hAnsiTheme="majorBidi" w:cstheme="majorBidi"/>
          <w:color w:val="000000" w:themeColor="text1"/>
          <w:rtl/>
          <w:lang w:val="en-GB"/>
        </w:rPr>
      </w:pPr>
    </w:p>
    <w:p w14:paraId="1F7D5E8C" w14:textId="4D956C2D" w:rsidR="006C285A" w:rsidRPr="00601AD4" w:rsidRDefault="006C285A" w:rsidP="00CA7A6E">
      <w:pPr>
        <w:spacing w:line="360" w:lineRule="auto"/>
        <w:rPr>
          <w:rFonts w:asciiTheme="majorBidi" w:hAnsiTheme="majorBidi" w:cstheme="majorBidi"/>
          <w:color w:val="000000" w:themeColor="text1"/>
          <w:lang w:val="en-GB"/>
        </w:rPr>
      </w:pPr>
      <w:r w:rsidRPr="00601AD4">
        <w:rPr>
          <w:rFonts w:asciiTheme="majorBidi" w:hAnsiTheme="majorBidi" w:cstheme="majorBidi"/>
          <w:color w:val="000000" w:themeColor="text1"/>
          <w:rtl/>
          <w:lang w:val="en-GB"/>
        </w:rPr>
        <w:t>زادت إيرادات أمازون الإجمالية بنسبة 38% مقارنة بالعام السابق، لتصل إلى 386 مليار دولار في عام 2020.</w:t>
      </w:r>
    </w:p>
    <w:p w14:paraId="64966405" w14:textId="629D74C4" w:rsidR="006C285A" w:rsidRPr="00601AD4" w:rsidRDefault="006C285A" w:rsidP="00CA7A6E">
      <w:pPr>
        <w:spacing w:line="360" w:lineRule="auto"/>
        <w:rPr>
          <w:rFonts w:asciiTheme="majorBidi" w:hAnsiTheme="majorBidi" w:cstheme="majorBidi"/>
          <w:color w:val="000000" w:themeColor="text1"/>
          <w:lang w:val="en-GB"/>
        </w:rPr>
      </w:pPr>
      <w:r w:rsidRPr="00601AD4">
        <w:rPr>
          <w:rFonts w:asciiTheme="majorBidi" w:hAnsiTheme="majorBidi" w:cstheme="majorBidi"/>
          <w:color w:val="000000" w:themeColor="text1"/>
          <w:rtl/>
          <w:lang w:val="en-GB"/>
        </w:rPr>
        <w:t>تحسنت صورة العلامة التجارية، وأظهرت مرونة كبيرة في التكيف مع الأزمة.</w:t>
      </w:r>
    </w:p>
    <w:p w14:paraId="0CC858E8" w14:textId="5612078A" w:rsidR="006C285A" w:rsidRPr="00601AD4" w:rsidRDefault="006C285A" w:rsidP="00CA7A6E">
      <w:pPr>
        <w:spacing w:line="360" w:lineRule="auto"/>
        <w:rPr>
          <w:rFonts w:asciiTheme="majorBidi" w:hAnsiTheme="majorBidi" w:cstheme="majorBidi"/>
          <w:color w:val="000000" w:themeColor="text1"/>
          <w:lang w:val="en-GB"/>
        </w:rPr>
      </w:pPr>
      <w:r w:rsidRPr="00601AD4">
        <w:rPr>
          <w:rFonts w:asciiTheme="majorBidi" w:hAnsiTheme="majorBidi" w:cstheme="majorBidi"/>
          <w:color w:val="000000" w:themeColor="text1"/>
          <w:rtl/>
          <w:lang w:val="en-GB"/>
        </w:rPr>
        <w:t>أصبحت الشركة نموذجاً عالمياً لاستراتيجيات التكيف مع الأزمات.</w:t>
      </w:r>
    </w:p>
    <w:p w14:paraId="0C639024" w14:textId="77777777" w:rsidR="007D4A3C" w:rsidRPr="00601AD4" w:rsidRDefault="007D4A3C" w:rsidP="00CA7A6E">
      <w:pPr>
        <w:spacing w:line="360" w:lineRule="auto"/>
        <w:rPr>
          <w:rFonts w:asciiTheme="majorBidi" w:hAnsiTheme="majorBidi" w:cstheme="majorBidi"/>
          <w:color w:val="000000" w:themeColor="text1"/>
          <w:lang w:val="en-GB"/>
        </w:rPr>
      </w:pPr>
    </w:p>
    <w:p w14:paraId="22290DB6" w14:textId="59553A08" w:rsidR="006C285A" w:rsidRPr="00601AD4" w:rsidRDefault="006C285A" w:rsidP="00CA7A6E">
      <w:pPr>
        <w:spacing w:line="360" w:lineRule="auto"/>
        <w:rPr>
          <w:rFonts w:asciiTheme="majorBidi" w:hAnsiTheme="majorBidi" w:cstheme="majorBidi"/>
          <w:color w:val="000000" w:themeColor="text1"/>
          <w:lang w:val="en-GB"/>
        </w:rPr>
      </w:pPr>
      <w:r w:rsidRPr="00601AD4">
        <w:rPr>
          <w:rFonts w:asciiTheme="majorBidi" w:hAnsiTheme="majorBidi" w:cstheme="majorBidi"/>
          <w:color w:val="000000" w:themeColor="text1"/>
          <w:rtl/>
          <w:lang w:val="en-GB"/>
        </w:rPr>
        <w:t>الدروس المستفادة من دراسة الحالة:</w:t>
      </w:r>
    </w:p>
    <w:p w14:paraId="5E82AC1F" w14:textId="77777777" w:rsidR="007D4A3C" w:rsidRPr="00601AD4" w:rsidRDefault="007D4A3C" w:rsidP="00CA7A6E">
      <w:pPr>
        <w:spacing w:line="360" w:lineRule="auto"/>
        <w:rPr>
          <w:rFonts w:asciiTheme="majorBidi" w:hAnsiTheme="majorBidi" w:cstheme="majorBidi"/>
          <w:color w:val="000000" w:themeColor="text1"/>
          <w:lang w:val="en-GB"/>
        </w:rPr>
      </w:pPr>
    </w:p>
    <w:p w14:paraId="0CC16DE9" w14:textId="179F6793" w:rsidR="006C285A" w:rsidRPr="00601AD4" w:rsidRDefault="006C285A" w:rsidP="008965A7">
      <w:pPr>
        <w:pStyle w:val="a6"/>
        <w:numPr>
          <w:ilvl w:val="0"/>
          <w:numId w:val="42"/>
        </w:numPr>
        <w:spacing w:line="360" w:lineRule="auto"/>
        <w:rPr>
          <w:rFonts w:asciiTheme="majorBidi" w:hAnsiTheme="majorBidi" w:cstheme="majorBidi"/>
          <w:color w:val="000000" w:themeColor="text1"/>
          <w:rtl/>
          <w:lang w:val="en-GB"/>
        </w:rPr>
      </w:pPr>
      <w:r w:rsidRPr="00601AD4">
        <w:rPr>
          <w:rFonts w:asciiTheme="majorBidi" w:hAnsiTheme="majorBidi" w:cstheme="majorBidi"/>
          <w:color w:val="000000" w:themeColor="text1"/>
          <w:rtl/>
          <w:lang w:val="en-GB"/>
        </w:rPr>
        <w:t>المرونة التشغيلية هي مفتاح النجاح في مواجهة التحديات غير المتوقعة.</w:t>
      </w:r>
    </w:p>
    <w:p w14:paraId="09E7C8B1" w14:textId="1734E77D" w:rsidR="006C285A" w:rsidRPr="00601AD4" w:rsidRDefault="006C285A" w:rsidP="008965A7">
      <w:pPr>
        <w:pStyle w:val="a6"/>
        <w:numPr>
          <w:ilvl w:val="0"/>
          <w:numId w:val="42"/>
        </w:numPr>
        <w:spacing w:line="360" w:lineRule="auto"/>
        <w:rPr>
          <w:rFonts w:asciiTheme="majorBidi" w:hAnsiTheme="majorBidi" w:cstheme="majorBidi"/>
          <w:color w:val="000000" w:themeColor="text1"/>
          <w:rtl/>
          <w:lang w:val="en-GB"/>
        </w:rPr>
      </w:pPr>
      <w:r w:rsidRPr="00601AD4">
        <w:rPr>
          <w:rFonts w:asciiTheme="majorBidi" w:hAnsiTheme="majorBidi" w:cstheme="majorBidi"/>
          <w:color w:val="000000" w:themeColor="text1"/>
          <w:rtl/>
          <w:lang w:val="en-GB"/>
        </w:rPr>
        <w:t>الاستثمار في التكنولوجيا مثل الذكاء الاصطناعي يعزز التكيف السريع مع التغيرات في سلوك المستهلك.</w:t>
      </w:r>
    </w:p>
    <w:p w14:paraId="1C0AE4B4" w14:textId="01E44805" w:rsidR="006C285A" w:rsidRPr="00601AD4" w:rsidRDefault="006C285A" w:rsidP="008965A7">
      <w:pPr>
        <w:pStyle w:val="a6"/>
        <w:numPr>
          <w:ilvl w:val="0"/>
          <w:numId w:val="42"/>
        </w:numPr>
        <w:spacing w:line="360" w:lineRule="auto"/>
        <w:rPr>
          <w:rFonts w:asciiTheme="majorBidi" w:hAnsiTheme="majorBidi" w:cstheme="majorBidi"/>
          <w:color w:val="000000" w:themeColor="text1"/>
          <w:lang w:val="en-GB"/>
        </w:rPr>
      </w:pPr>
      <w:r w:rsidRPr="00601AD4">
        <w:rPr>
          <w:rFonts w:asciiTheme="majorBidi" w:hAnsiTheme="majorBidi" w:cstheme="majorBidi"/>
          <w:color w:val="000000" w:themeColor="text1"/>
          <w:rtl/>
          <w:lang w:val="en-GB"/>
        </w:rPr>
        <w:t>تقديم حلول مبتكرة وخدمات مخصصة يعزز ولاء العملاء ويزيد الحصة السوقية.</w:t>
      </w:r>
    </w:p>
    <w:p w14:paraId="68FB12BC" w14:textId="77777777" w:rsidR="006C285A" w:rsidRPr="00601AD4" w:rsidRDefault="006C285A" w:rsidP="00CA7A6E">
      <w:pPr>
        <w:spacing w:line="360" w:lineRule="auto"/>
        <w:rPr>
          <w:rFonts w:asciiTheme="majorBidi" w:hAnsiTheme="majorBidi" w:cstheme="majorBidi"/>
          <w:color w:val="000000" w:themeColor="text1"/>
          <w:lang w:val="en-GB"/>
        </w:rPr>
      </w:pPr>
    </w:p>
    <w:p w14:paraId="49C0C3EF" w14:textId="77777777" w:rsidR="006C285A" w:rsidRPr="00BA2204" w:rsidRDefault="006C285A" w:rsidP="00CA7A6E">
      <w:pPr>
        <w:spacing w:line="360" w:lineRule="auto"/>
        <w:rPr>
          <w:rFonts w:asciiTheme="majorBidi" w:hAnsiTheme="majorBidi" w:cstheme="majorBidi"/>
          <w:b/>
          <w:bCs/>
          <w:color w:val="000000" w:themeColor="text1"/>
          <w:sz w:val="40"/>
          <w:szCs w:val="40"/>
        </w:rPr>
      </w:pPr>
    </w:p>
    <w:p w14:paraId="274AA599" w14:textId="21766862" w:rsidR="00A04791" w:rsidRPr="00D033AD" w:rsidRDefault="00A04791" w:rsidP="00CA7A6E">
      <w:pPr>
        <w:spacing w:line="360" w:lineRule="auto"/>
        <w:rPr>
          <w:rFonts w:asciiTheme="majorBidi" w:hAnsiTheme="majorBidi" w:cstheme="majorBidi"/>
          <w:b/>
          <w:bCs/>
          <w:color w:val="A02B93" w:themeColor="accent5"/>
          <w:sz w:val="28"/>
          <w:szCs w:val="28"/>
          <w:rtl/>
        </w:rPr>
      </w:pPr>
      <w:r w:rsidRPr="00D033AD">
        <w:rPr>
          <w:rFonts w:asciiTheme="majorBidi" w:hAnsiTheme="majorBidi" w:cstheme="majorBidi"/>
          <w:b/>
          <w:bCs/>
          <w:color w:val="A02B93" w:themeColor="accent5"/>
          <w:sz w:val="28"/>
          <w:szCs w:val="28"/>
          <w:rtl/>
        </w:rPr>
        <w:t>حالة شركة أنغامي خلال أزمة كوفيد-19</w:t>
      </w:r>
    </w:p>
    <w:p w14:paraId="20829CBA" w14:textId="77777777" w:rsidR="002F493E" w:rsidRPr="00BA2204" w:rsidRDefault="002F493E" w:rsidP="00CA7A6E">
      <w:pPr>
        <w:spacing w:line="360" w:lineRule="auto"/>
        <w:rPr>
          <w:rFonts w:asciiTheme="majorBidi" w:hAnsiTheme="majorBidi" w:cstheme="majorBidi"/>
          <w:b/>
          <w:bCs/>
          <w:color w:val="000000" w:themeColor="text1"/>
          <w:sz w:val="40"/>
          <w:szCs w:val="40"/>
          <w:rtl/>
        </w:rPr>
      </w:pPr>
    </w:p>
    <w:p w14:paraId="75BF9B1F" w14:textId="77777777" w:rsidR="00A04791" w:rsidRPr="000268F5" w:rsidRDefault="00A04791" w:rsidP="00CA7A6E">
      <w:pPr>
        <w:spacing w:line="360" w:lineRule="auto"/>
        <w:rPr>
          <w:rFonts w:asciiTheme="majorBidi" w:hAnsiTheme="majorBidi" w:cstheme="majorBidi"/>
          <w:color w:val="000000" w:themeColor="text1"/>
          <w:rtl/>
        </w:rPr>
      </w:pPr>
      <w:r w:rsidRPr="000268F5">
        <w:rPr>
          <w:rFonts w:asciiTheme="majorBidi" w:hAnsiTheme="majorBidi" w:cstheme="majorBidi"/>
          <w:color w:val="000000" w:themeColor="text1"/>
          <w:rtl/>
        </w:rPr>
        <w:t>أنغامي، المنصة العربية الرائدة في خدمات بث الموسيقى، واجهت تحديات متعددة خلال أزمة كوفيد-19. مع الإغلاق العام، تغيّر سلوك المستمعين بشكل ملحوظ، إذ انخفضت فترات التنقل التي كانت تمثل وقت الاستماع الأساسي. رغم ذلك، نجحت أنغامي في التكيف مع هذه التحديات من خلال استراتيجيات مبتكرة للحفاظ على مستخدميها وزيادة ولائهم.</w:t>
      </w:r>
    </w:p>
    <w:p w14:paraId="52AEEB79" w14:textId="77777777" w:rsidR="00A04791" w:rsidRPr="000268F5" w:rsidRDefault="00A04791" w:rsidP="00CA7A6E">
      <w:pPr>
        <w:spacing w:line="360" w:lineRule="auto"/>
        <w:rPr>
          <w:rFonts w:asciiTheme="majorBidi" w:hAnsiTheme="majorBidi" w:cstheme="majorBidi"/>
          <w:color w:val="000000" w:themeColor="text1"/>
          <w:rtl/>
        </w:rPr>
      </w:pPr>
    </w:p>
    <w:p w14:paraId="1B8C5A80" w14:textId="77777777" w:rsidR="00A04791" w:rsidRPr="000268F5" w:rsidRDefault="00A04791" w:rsidP="00CA7A6E">
      <w:pPr>
        <w:spacing w:line="360" w:lineRule="auto"/>
        <w:rPr>
          <w:rFonts w:asciiTheme="majorBidi" w:hAnsiTheme="majorBidi" w:cstheme="majorBidi"/>
          <w:color w:val="000000" w:themeColor="text1"/>
          <w:rtl/>
        </w:rPr>
      </w:pPr>
      <w:r w:rsidRPr="000268F5">
        <w:rPr>
          <w:rFonts w:asciiTheme="majorBidi" w:hAnsiTheme="majorBidi" w:cstheme="majorBidi"/>
          <w:color w:val="000000" w:themeColor="text1"/>
          <w:rtl/>
        </w:rPr>
        <w:t>التحديات التي واجهتها أنغامي:</w:t>
      </w:r>
    </w:p>
    <w:p w14:paraId="7278964C" w14:textId="77777777" w:rsidR="00A04791" w:rsidRPr="000268F5" w:rsidRDefault="00A04791" w:rsidP="00CA7A6E">
      <w:pPr>
        <w:spacing w:line="360" w:lineRule="auto"/>
        <w:rPr>
          <w:rFonts w:asciiTheme="majorBidi" w:hAnsiTheme="majorBidi" w:cstheme="majorBidi"/>
          <w:color w:val="000000" w:themeColor="text1"/>
          <w:rtl/>
        </w:rPr>
      </w:pPr>
    </w:p>
    <w:p w14:paraId="5B7205A3" w14:textId="7314D758" w:rsidR="00A04791" w:rsidRPr="000268F5" w:rsidRDefault="00A04791" w:rsidP="00CA7A6E">
      <w:pPr>
        <w:spacing w:line="360" w:lineRule="auto"/>
        <w:rPr>
          <w:rFonts w:asciiTheme="majorBidi" w:hAnsiTheme="majorBidi" w:cstheme="majorBidi"/>
          <w:color w:val="000000" w:themeColor="text1"/>
          <w:lang w:val="en-GB"/>
        </w:rPr>
      </w:pPr>
      <w:r w:rsidRPr="000268F5">
        <w:rPr>
          <w:rFonts w:asciiTheme="majorBidi" w:hAnsiTheme="majorBidi" w:cstheme="majorBidi"/>
          <w:color w:val="000000" w:themeColor="text1"/>
          <w:rtl/>
        </w:rPr>
        <w:t>1. تغير أنماط الاستخدام: انخفاض عدد مرات الاستماع خلال التنقل بسبب الإغلاق.</w:t>
      </w:r>
    </w:p>
    <w:p w14:paraId="58DAB7D1" w14:textId="389624F7" w:rsidR="00A04791" w:rsidRPr="000268F5" w:rsidRDefault="00A04791" w:rsidP="00CA7A6E">
      <w:pPr>
        <w:spacing w:line="360" w:lineRule="auto"/>
        <w:rPr>
          <w:rFonts w:asciiTheme="majorBidi" w:hAnsiTheme="majorBidi" w:cstheme="majorBidi"/>
          <w:color w:val="000000" w:themeColor="text1"/>
          <w:lang w:val="en-GB"/>
        </w:rPr>
      </w:pPr>
      <w:r w:rsidRPr="000268F5">
        <w:rPr>
          <w:rFonts w:asciiTheme="majorBidi" w:hAnsiTheme="majorBidi" w:cstheme="majorBidi"/>
          <w:color w:val="000000" w:themeColor="text1"/>
          <w:rtl/>
        </w:rPr>
        <w:t xml:space="preserve">2. المنافسة: ازدياد استخدام المنصات العالمية مثل </w:t>
      </w:r>
      <w:r w:rsidRPr="000268F5">
        <w:rPr>
          <w:rFonts w:asciiTheme="majorBidi" w:hAnsiTheme="majorBidi" w:cstheme="majorBidi"/>
          <w:color w:val="000000" w:themeColor="text1"/>
        </w:rPr>
        <w:t>Spotify</w:t>
      </w:r>
      <w:r w:rsidRPr="000268F5">
        <w:rPr>
          <w:rFonts w:asciiTheme="majorBidi" w:hAnsiTheme="majorBidi" w:cstheme="majorBidi"/>
          <w:color w:val="000000" w:themeColor="text1"/>
          <w:rtl/>
        </w:rPr>
        <w:t xml:space="preserve"> و</w:t>
      </w:r>
      <w:r w:rsidRPr="000268F5">
        <w:rPr>
          <w:rFonts w:asciiTheme="majorBidi" w:hAnsiTheme="majorBidi" w:cstheme="majorBidi"/>
          <w:color w:val="000000" w:themeColor="text1"/>
        </w:rPr>
        <w:t>Apple Music</w:t>
      </w:r>
      <w:r w:rsidRPr="000268F5">
        <w:rPr>
          <w:rFonts w:asciiTheme="majorBidi" w:hAnsiTheme="majorBidi" w:cstheme="majorBidi"/>
          <w:color w:val="000000" w:themeColor="text1"/>
          <w:rtl/>
        </w:rPr>
        <w:t>.</w:t>
      </w:r>
    </w:p>
    <w:p w14:paraId="4EC67568" w14:textId="16E3B4A7" w:rsidR="00A04791" w:rsidRPr="000268F5" w:rsidRDefault="00A04791" w:rsidP="00CA7A6E">
      <w:pPr>
        <w:spacing w:line="360" w:lineRule="auto"/>
        <w:rPr>
          <w:rFonts w:asciiTheme="majorBidi" w:hAnsiTheme="majorBidi" w:cstheme="majorBidi"/>
          <w:color w:val="000000" w:themeColor="text1"/>
          <w:lang w:val="en-GB"/>
        </w:rPr>
      </w:pPr>
      <w:r w:rsidRPr="000268F5">
        <w:rPr>
          <w:rFonts w:asciiTheme="majorBidi" w:hAnsiTheme="majorBidi" w:cstheme="majorBidi"/>
          <w:color w:val="000000" w:themeColor="text1"/>
          <w:rtl/>
        </w:rPr>
        <w:t>3. انخفاض الإعلانات: تأثر إيرادات الإعلانات بسبب تراجع الميزانيات المخصصة للشركات أثناء الأزمة.</w:t>
      </w:r>
    </w:p>
    <w:p w14:paraId="2E92F75D" w14:textId="77777777" w:rsidR="00A04791" w:rsidRPr="00BA2204" w:rsidRDefault="00A04791" w:rsidP="00CA7A6E">
      <w:pPr>
        <w:spacing w:line="360" w:lineRule="auto"/>
        <w:rPr>
          <w:rFonts w:asciiTheme="majorBidi" w:hAnsiTheme="majorBidi" w:cstheme="majorBidi"/>
          <w:b/>
          <w:bCs/>
          <w:color w:val="000000" w:themeColor="text1"/>
          <w:sz w:val="40"/>
          <w:szCs w:val="40"/>
          <w:rtl/>
        </w:rPr>
      </w:pPr>
    </w:p>
    <w:p w14:paraId="493B16E0" w14:textId="653755CE" w:rsidR="00A04791" w:rsidRPr="00671411" w:rsidRDefault="00A04791" w:rsidP="00CA7A6E">
      <w:pPr>
        <w:spacing w:line="360" w:lineRule="auto"/>
        <w:rPr>
          <w:rFonts w:asciiTheme="majorBidi" w:hAnsiTheme="majorBidi" w:cstheme="majorBidi"/>
          <w:color w:val="000000" w:themeColor="text1"/>
          <w:sz w:val="28"/>
          <w:szCs w:val="28"/>
          <w:rtl/>
          <w:lang w:val="en-GB"/>
        </w:rPr>
      </w:pPr>
      <w:r w:rsidRPr="00671411">
        <w:rPr>
          <w:rFonts w:asciiTheme="majorBidi" w:hAnsiTheme="majorBidi" w:cstheme="majorBidi"/>
          <w:b/>
          <w:bCs/>
          <w:color w:val="000000" w:themeColor="text1"/>
          <w:sz w:val="28"/>
          <w:szCs w:val="28"/>
          <w:rtl/>
        </w:rPr>
        <w:t>الاستراتيجيات التي استخدمتها أنغامي للتكيف مع الأزمة:</w:t>
      </w:r>
    </w:p>
    <w:p w14:paraId="114BA848" w14:textId="77777777" w:rsidR="00671411" w:rsidRPr="00671411" w:rsidRDefault="00671411" w:rsidP="00CA7A6E">
      <w:pPr>
        <w:spacing w:line="360" w:lineRule="auto"/>
        <w:rPr>
          <w:rFonts w:asciiTheme="majorBidi" w:hAnsiTheme="majorBidi" w:cstheme="majorBidi"/>
          <w:color w:val="000000" w:themeColor="text1"/>
          <w:lang w:val="en-GB"/>
        </w:rPr>
      </w:pPr>
    </w:p>
    <w:p w14:paraId="650670B7" w14:textId="1C9A4435" w:rsidR="00A04791" w:rsidRPr="00671411" w:rsidRDefault="00A04791" w:rsidP="00CA7A6E">
      <w:pPr>
        <w:spacing w:line="360" w:lineRule="auto"/>
        <w:rPr>
          <w:rFonts w:asciiTheme="majorBidi" w:hAnsiTheme="majorBidi" w:cstheme="majorBidi"/>
          <w:color w:val="000000" w:themeColor="text1"/>
          <w:lang w:val="en-GB"/>
        </w:rPr>
      </w:pPr>
      <w:r w:rsidRPr="00671411">
        <w:rPr>
          <w:rFonts w:asciiTheme="majorBidi" w:hAnsiTheme="majorBidi" w:cstheme="majorBidi"/>
          <w:color w:val="000000" w:themeColor="text1"/>
          <w:rtl/>
        </w:rPr>
        <w:t>1. تقديم محتوى جديد ومخصص:</w:t>
      </w:r>
    </w:p>
    <w:p w14:paraId="1797258C" w14:textId="515DF559" w:rsidR="00A04791" w:rsidRPr="00671411" w:rsidRDefault="00A04791" w:rsidP="00CA7A6E">
      <w:pPr>
        <w:spacing w:line="360" w:lineRule="auto"/>
        <w:rPr>
          <w:rFonts w:asciiTheme="majorBidi" w:hAnsiTheme="majorBidi" w:cstheme="majorBidi"/>
          <w:color w:val="000000" w:themeColor="text1"/>
          <w:lang w:val="en-GB"/>
        </w:rPr>
      </w:pPr>
      <w:r w:rsidRPr="00671411">
        <w:rPr>
          <w:rFonts w:asciiTheme="majorBidi" w:hAnsiTheme="majorBidi" w:cstheme="majorBidi"/>
          <w:color w:val="000000" w:themeColor="text1"/>
          <w:rtl/>
        </w:rPr>
        <w:t xml:space="preserve">الإجراءات: أطلقت قوائم تشغيل مخصصة للحجر المنزلي مثل </w:t>
      </w:r>
      <w:r w:rsidR="003070E1" w:rsidRPr="00671411">
        <w:rPr>
          <w:rFonts w:asciiTheme="majorBidi" w:hAnsiTheme="majorBidi" w:cstheme="majorBidi"/>
          <w:color w:val="000000" w:themeColor="text1"/>
          <w:rtl/>
          <w:lang w:val="en-GB"/>
        </w:rPr>
        <w:t>(</w:t>
      </w:r>
      <w:r w:rsidRPr="00671411">
        <w:rPr>
          <w:rFonts w:asciiTheme="majorBidi" w:hAnsiTheme="majorBidi" w:cstheme="majorBidi"/>
          <w:color w:val="000000" w:themeColor="text1"/>
          <w:rtl/>
        </w:rPr>
        <w:t>موسيقى للعمل من المنزل</w:t>
      </w:r>
      <w:r w:rsidR="003070E1" w:rsidRPr="00671411">
        <w:rPr>
          <w:rFonts w:asciiTheme="majorBidi" w:hAnsiTheme="majorBidi" w:cstheme="majorBidi"/>
          <w:color w:val="000000" w:themeColor="text1"/>
          <w:rtl/>
          <w:lang w:val="en-GB"/>
        </w:rPr>
        <w:t>)</w:t>
      </w:r>
      <w:r w:rsidRPr="00671411">
        <w:rPr>
          <w:rFonts w:asciiTheme="majorBidi" w:hAnsiTheme="majorBidi" w:cstheme="majorBidi"/>
          <w:color w:val="000000" w:themeColor="text1"/>
          <w:rtl/>
        </w:rPr>
        <w:t xml:space="preserve"> و</w:t>
      </w:r>
      <w:r w:rsidR="003070E1" w:rsidRPr="00671411">
        <w:rPr>
          <w:rFonts w:asciiTheme="majorBidi" w:hAnsiTheme="majorBidi" w:cstheme="majorBidi"/>
          <w:color w:val="000000" w:themeColor="text1"/>
          <w:rtl/>
          <w:lang w:val="en-GB"/>
        </w:rPr>
        <w:t>(</w:t>
      </w:r>
      <w:r w:rsidRPr="00671411">
        <w:rPr>
          <w:rFonts w:asciiTheme="majorBidi" w:hAnsiTheme="majorBidi" w:cstheme="majorBidi"/>
          <w:color w:val="000000" w:themeColor="text1"/>
          <w:rtl/>
        </w:rPr>
        <w:t>إيقاعات للاسترخاء</w:t>
      </w:r>
      <w:r w:rsidR="00983018" w:rsidRPr="00671411">
        <w:rPr>
          <w:rFonts w:asciiTheme="majorBidi" w:hAnsiTheme="majorBidi" w:cstheme="majorBidi"/>
          <w:color w:val="000000" w:themeColor="text1"/>
          <w:rtl/>
          <w:lang w:val="en-GB"/>
        </w:rPr>
        <w:t>)</w:t>
      </w:r>
      <w:r w:rsidRPr="00671411">
        <w:rPr>
          <w:rFonts w:asciiTheme="majorBidi" w:hAnsiTheme="majorBidi" w:cstheme="majorBidi"/>
          <w:color w:val="000000" w:themeColor="text1"/>
          <w:rtl/>
        </w:rPr>
        <w:t>.</w:t>
      </w:r>
    </w:p>
    <w:p w14:paraId="092A7684" w14:textId="496B1639" w:rsidR="00A04791" w:rsidRPr="00671411" w:rsidRDefault="00A04791" w:rsidP="00CA7A6E">
      <w:pPr>
        <w:spacing w:line="360" w:lineRule="auto"/>
        <w:rPr>
          <w:rFonts w:asciiTheme="majorBidi" w:hAnsiTheme="majorBidi" w:cstheme="majorBidi"/>
          <w:color w:val="000000" w:themeColor="text1"/>
          <w:lang w:val="en-GB"/>
        </w:rPr>
      </w:pPr>
      <w:r w:rsidRPr="00671411">
        <w:rPr>
          <w:rFonts w:asciiTheme="majorBidi" w:hAnsiTheme="majorBidi" w:cstheme="majorBidi"/>
          <w:color w:val="000000" w:themeColor="text1"/>
          <w:rtl/>
        </w:rPr>
        <w:t>النتائج: جذب هذا المحتوى فئات جديدة من المستمعين وزاد التفاعل اليومي بنسبة 30%.</w:t>
      </w:r>
    </w:p>
    <w:p w14:paraId="5BEBCD48" w14:textId="290BEC0A" w:rsidR="00A04791" w:rsidRPr="00671411" w:rsidRDefault="00A04791" w:rsidP="00CA7A6E">
      <w:pPr>
        <w:spacing w:line="360" w:lineRule="auto"/>
        <w:rPr>
          <w:rFonts w:asciiTheme="majorBidi" w:hAnsiTheme="majorBidi" w:cstheme="majorBidi"/>
          <w:color w:val="000000" w:themeColor="text1"/>
          <w:lang w:val="en-GB"/>
        </w:rPr>
      </w:pPr>
      <w:r w:rsidRPr="00671411">
        <w:rPr>
          <w:rFonts w:asciiTheme="majorBidi" w:hAnsiTheme="majorBidi" w:cstheme="majorBidi"/>
          <w:color w:val="000000" w:themeColor="text1"/>
          <w:rtl/>
        </w:rPr>
        <w:t>2. التوسع في الشراكات:</w:t>
      </w:r>
    </w:p>
    <w:p w14:paraId="2E63672D" w14:textId="782470E5" w:rsidR="00A04791" w:rsidRPr="00671411" w:rsidRDefault="00A04791" w:rsidP="00CA7A6E">
      <w:pPr>
        <w:spacing w:line="360" w:lineRule="auto"/>
        <w:rPr>
          <w:rFonts w:asciiTheme="majorBidi" w:hAnsiTheme="majorBidi" w:cstheme="majorBidi"/>
          <w:color w:val="000000" w:themeColor="text1"/>
          <w:lang w:val="en-GB"/>
        </w:rPr>
      </w:pPr>
      <w:r w:rsidRPr="00671411">
        <w:rPr>
          <w:rFonts w:asciiTheme="majorBidi" w:hAnsiTheme="majorBidi" w:cstheme="majorBidi"/>
          <w:color w:val="000000" w:themeColor="text1"/>
          <w:rtl/>
        </w:rPr>
        <w:t>الإجراءات: تعاونت مع شركات الاتصالات في المنطقة لتقديم اشتراكات مجانية أو مدعومة لخدمة أنغامي بلاس.</w:t>
      </w:r>
    </w:p>
    <w:p w14:paraId="7ECFB26E" w14:textId="6954E00E" w:rsidR="00A04791" w:rsidRPr="00671411" w:rsidRDefault="00A04791" w:rsidP="00CA7A6E">
      <w:pPr>
        <w:spacing w:line="360" w:lineRule="auto"/>
        <w:rPr>
          <w:rFonts w:asciiTheme="majorBidi" w:hAnsiTheme="majorBidi" w:cstheme="majorBidi"/>
          <w:color w:val="000000" w:themeColor="text1"/>
          <w:lang w:val="en-GB"/>
        </w:rPr>
      </w:pPr>
      <w:r w:rsidRPr="00671411">
        <w:rPr>
          <w:rFonts w:asciiTheme="majorBidi" w:hAnsiTheme="majorBidi" w:cstheme="majorBidi"/>
          <w:color w:val="000000" w:themeColor="text1"/>
          <w:rtl/>
        </w:rPr>
        <w:t>النتائج: ارتفعت أعداد المشتركين في الخدمة المدفوعة بنسبة 25% خلال 2020.</w:t>
      </w:r>
    </w:p>
    <w:p w14:paraId="0B408456" w14:textId="4E0678CB" w:rsidR="00A04791" w:rsidRPr="00671411" w:rsidRDefault="00A04791" w:rsidP="00CA7A6E">
      <w:pPr>
        <w:spacing w:line="360" w:lineRule="auto"/>
        <w:rPr>
          <w:rFonts w:asciiTheme="majorBidi" w:hAnsiTheme="majorBidi" w:cstheme="majorBidi"/>
          <w:color w:val="000000" w:themeColor="text1"/>
          <w:lang w:val="en-GB"/>
        </w:rPr>
      </w:pPr>
      <w:r w:rsidRPr="00671411">
        <w:rPr>
          <w:rFonts w:asciiTheme="majorBidi" w:hAnsiTheme="majorBidi" w:cstheme="majorBidi"/>
          <w:color w:val="000000" w:themeColor="text1"/>
          <w:rtl/>
        </w:rPr>
        <w:t>3. تعزيز التقنية وتحليل البيانات:</w:t>
      </w:r>
    </w:p>
    <w:p w14:paraId="35C1D044" w14:textId="18D56814" w:rsidR="00A04791" w:rsidRPr="00671411" w:rsidRDefault="00A04791" w:rsidP="00CA7A6E">
      <w:pPr>
        <w:spacing w:line="360" w:lineRule="auto"/>
        <w:rPr>
          <w:rFonts w:asciiTheme="majorBidi" w:hAnsiTheme="majorBidi" w:cstheme="majorBidi"/>
          <w:color w:val="000000" w:themeColor="text1"/>
          <w:lang w:val="en-GB"/>
        </w:rPr>
      </w:pPr>
      <w:r w:rsidRPr="00671411">
        <w:rPr>
          <w:rFonts w:asciiTheme="majorBidi" w:hAnsiTheme="majorBidi" w:cstheme="majorBidi"/>
          <w:color w:val="000000" w:themeColor="text1"/>
          <w:rtl/>
        </w:rPr>
        <w:t>الإجراءات: استثمرت في استخدام الذكاء الاصطناعي لتحليل تفضيلات المستخدمين وتقديم توصيات موسيقية مخصصة.</w:t>
      </w:r>
    </w:p>
    <w:p w14:paraId="0BB2032D" w14:textId="610F08E7" w:rsidR="00A04791" w:rsidRPr="00671411" w:rsidRDefault="00A04791" w:rsidP="00CA7A6E">
      <w:pPr>
        <w:spacing w:line="360" w:lineRule="auto"/>
        <w:rPr>
          <w:rFonts w:asciiTheme="majorBidi" w:hAnsiTheme="majorBidi" w:cstheme="majorBidi"/>
          <w:color w:val="000000" w:themeColor="text1"/>
          <w:lang w:val="en-GB"/>
        </w:rPr>
      </w:pPr>
      <w:r w:rsidRPr="00671411">
        <w:rPr>
          <w:rFonts w:asciiTheme="majorBidi" w:hAnsiTheme="majorBidi" w:cstheme="majorBidi"/>
          <w:color w:val="000000" w:themeColor="text1"/>
          <w:rtl/>
        </w:rPr>
        <w:t>النتائج: زادت مدة استماع المستخدمين بنسبة 15%.</w:t>
      </w:r>
    </w:p>
    <w:p w14:paraId="2B9EFC98" w14:textId="27D2E7B0" w:rsidR="00A04791" w:rsidRPr="00671411" w:rsidRDefault="00A04791" w:rsidP="00CA7A6E">
      <w:pPr>
        <w:spacing w:line="360" w:lineRule="auto"/>
        <w:rPr>
          <w:rFonts w:asciiTheme="majorBidi" w:hAnsiTheme="majorBidi" w:cstheme="majorBidi"/>
          <w:color w:val="000000" w:themeColor="text1"/>
          <w:lang w:val="en-GB"/>
        </w:rPr>
      </w:pPr>
      <w:r w:rsidRPr="00671411">
        <w:rPr>
          <w:rFonts w:asciiTheme="majorBidi" w:hAnsiTheme="majorBidi" w:cstheme="majorBidi"/>
          <w:color w:val="000000" w:themeColor="text1"/>
          <w:rtl/>
        </w:rPr>
        <w:t>4. إطلاق فعاليات رقمية:</w:t>
      </w:r>
    </w:p>
    <w:p w14:paraId="62176907" w14:textId="76F81F3A" w:rsidR="00A04791" w:rsidRPr="00671411" w:rsidRDefault="00A04791" w:rsidP="00CA7A6E">
      <w:pPr>
        <w:spacing w:line="360" w:lineRule="auto"/>
        <w:rPr>
          <w:rFonts w:asciiTheme="majorBidi" w:hAnsiTheme="majorBidi" w:cstheme="majorBidi"/>
          <w:color w:val="000000" w:themeColor="text1"/>
          <w:lang w:val="en-GB"/>
        </w:rPr>
      </w:pPr>
      <w:r w:rsidRPr="00671411">
        <w:rPr>
          <w:rFonts w:asciiTheme="majorBidi" w:hAnsiTheme="majorBidi" w:cstheme="majorBidi"/>
          <w:color w:val="000000" w:themeColor="text1"/>
          <w:rtl/>
        </w:rPr>
        <w:t>الإجراءات: نظمت حفلات موسيقية افتراضية بالتعاون مع فنانين عرب مشهورين.</w:t>
      </w:r>
    </w:p>
    <w:p w14:paraId="216439CC" w14:textId="614A35A0" w:rsidR="00A04791" w:rsidRPr="00671411" w:rsidRDefault="00A04791" w:rsidP="00CA7A6E">
      <w:pPr>
        <w:spacing w:line="360" w:lineRule="auto"/>
        <w:rPr>
          <w:rFonts w:asciiTheme="majorBidi" w:hAnsiTheme="majorBidi" w:cstheme="majorBidi"/>
          <w:color w:val="000000" w:themeColor="text1"/>
          <w:lang w:val="en-GB"/>
        </w:rPr>
      </w:pPr>
      <w:r w:rsidRPr="00671411">
        <w:rPr>
          <w:rFonts w:asciiTheme="majorBidi" w:hAnsiTheme="majorBidi" w:cstheme="majorBidi"/>
          <w:color w:val="000000" w:themeColor="text1"/>
          <w:rtl/>
        </w:rPr>
        <w:t>النتائج: جذبت الفعاليات أكثر من 1.5 مليون مستخدم جديد إلى المنصة.</w:t>
      </w:r>
    </w:p>
    <w:p w14:paraId="2615392E" w14:textId="51EBE202" w:rsidR="00A04791" w:rsidRPr="00671411" w:rsidRDefault="00A04791" w:rsidP="00CA7A6E">
      <w:pPr>
        <w:spacing w:line="360" w:lineRule="auto"/>
        <w:rPr>
          <w:rFonts w:asciiTheme="majorBidi" w:hAnsiTheme="majorBidi" w:cstheme="majorBidi"/>
          <w:color w:val="000000" w:themeColor="text1"/>
          <w:lang w:val="en-GB"/>
        </w:rPr>
      </w:pPr>
      <w:r w:rsidRPr="00671411">
        <w:rPr>
          <w:rFonts w:asciiTheme="majorBidi" w:hAnsiTheme="majorBidi" w:cstheme="majorBidi"/>
          <w:color w:val="000000" w:themeColor="text1"/>
          <w:rtl/>
        </w:rPr>
        <w:t>النتائج المحققة:</w:t>
      </w:r>
    </w:p>
    <w:p w14:paraId="7407EA85" w14:textId="173B1D9E" w:rsidR="00A04791" w:rsidRPr="00671411" w:rsidRDefault="00A04791" w:rsidP="00CA7A6E">
      <w:pPr>
        <w:spacing w:line="360" w:lineRule="auto"/>
        <w:rPr>
          <w:rFonts w:asciiTheme="majorBidi" w:hAnsiTheme="majorBidi" w:cstheme="majorBidi"/>
          <w:color w:val="000000" w:themeColor="text1"/>
          <w:lang w:val="en-GB"/>
        </w:rPr>
      </w:pPr>
      <w:r w:rsidRPr="00671411">
        <w:rPr>
          <w:rFonts w:asciiTheme="majorBidi" w:hAnsiTheme="majorBidi" w:cstheme="majorBidi"/>
          <w:color w:val="000000" w:themeColor="text1"/>
          <w:rtl/>
        </w:rPr>
        <w:t>زادت قاعدة مستخدمي أنغامي بنسبة 20% خلال 2020.</w:t>
      </w:r>
    </w:p>
    <w:p w14:paraId="5DD1D930" w14:textId="18768E3B" w:rsidR="00A04791" w:rsidRPr="00671411" w:rsidRDefault="00A04791" w:rsidP="00CA7A6E">
      <w:pPr>
        <w:spacing w:line="360" w:lineRule="auto"/>
        <w:rPr>
          <w:rFonts w:asciiTheme="majorBidi" w:hAnsiTheme="majorBidi" w:cstheme="majorBidi"/>
          <w:color w:val="000000" w:themeColor="text1"/>
          <w:lang w:val="en-GB"/>
        </w:rPr>
      </w:pPr>
      <w:r w:rsidRPr="00671411">
        <w:rPr>
          <w:rFonts w:asciiTheme="majorBidi" w:hAnsiTheme="majorBidi" w:cstheme="majorBidi"/>
          <w:color w:val="000000" w:themeColor="text1"/>
          <w:rtl/>
        </w:rPr>
        <w:t>حافظت على مركزها كأكبر منصة موسيقية عربية رغم المنافسة العالمية.</w:t>
      </w:r>
    </w:p>
    <w:p w14:paraId="0E416109" w14:textId="588C466C" w:rsidR="00A04791" w:rsidRPr="00671411" w:rsidRDefault="00A04791" w:rsidP="00CA7A6E">
      <w:pPr>
        <w:spacing w:line="360" w:lineRule="auto"/>
        <w:rPr>
          <w:rFonts w:asciiTheme="majorBidi" w:hAnsiTheme="majorBidi" w:cstheme="majorBidi"/>
          <w:color w:val="000000" w:themeColor="text1"/>
          <w:lang w:val="en-GB"/>
        </w:rPr>
      </w:pPr>
      <w:r w:rsidRPr="00671411">
        <w:rPr>
          <w:rFonts w:asciiTheme="majorBidi" w:hAnsiTheme="majorBidi" w:cstheme="majorBidi"/>
          <w:color w:val="000000" w:themeColor="text1"/>
          <w:rtl/>
        </w:rPr>
        <w:t>ساهمت استراتيجياتها في تحسين الإيرادات على المدى الطويل رغم التحديات المؤقتة.</w:t>
      </w:r>
    </w:p>
    <w:p w14:paraId="5C0EDE43" w14:textId="041FF1CF" w:rsidR="00A04791" w:rsidRPr="00671411" w:rsidRDefault="00A04791" w:rsidP="00CA7A6E">
      <w:pPr>
        <w:spacing w:line="360" w:lineRule="auto"/>
        <w:rPr>
          <w:rFonts w:asciiTheme="majorBidi" w:hAnsiTheme="majorBidi" w:cstheme="majorBidi"/>
          <w:color w:val="000000" w:themeColor="text1"/>
          <w:lang w:val="en-GB"/>
        </w:rPr>
      </w:pPr>
      <w:r w:rsidRPr="00671411">
        <w:rPr>
          <w:rFonts w:asciiTheme="majorBidi" w:hAnsiTheme="majorBidi" w:cstheme="majorBidi"/>
          <w:color w:val="000000" w:themeColor="text1"/>
          <w:rtl/>
        </w:rPr>
        <w:lastRenderedPageBreak/>
        <w:t>الدروس المستفادة من دراسة الحالة:</w:t>
      </w:r>
    </w:p>
    <w:p w14:paraId="24AB2887" w14:textId="088C297A" w:rsidR="00A04791" w:rsidRPr="00671411" w:rsidRDefault="00A04791" w:rsidP="00CA7A6E">
      <w:pPr>
        <w:spacing w:line="360" w:lineRule="auto"/>
        <w:rPr>
          <w:rFonts w:asciiTheme="majorBidi" w:hAnsiTheme="majorBidi" w:cstheme="majorBidi"/>
          <w:color w:val="000000" w:themeColor="text1"/>
          <w:lang w:val="en-GB"/>
        </w:rPr>
      </w:pPr>
      <w:r w:rsidRPr="00671411">
        <w:rPr>
          <w:rFonts w:asciiTheme="majorBidi" w:hAnsiTheme="majorBidi" w:cstheme="majorBidi"/>
          <w:color w:val="000000" w:themeColor="text1"/>
          <w:rtl/>
        </w:rPr>
        <w:t>1. التكيف مع تغير سلوك المستخدمين من خلال تقديم محتوى مخصص.</w:t>
      </w:r>
    </w:p>
    <w:p w14:paraId="2BC074ED" w14:textId="5D0449B2" w:rsidR="00A04791" w:rsidRPr="00671411" w:rsidRDefault="00A04791" w:rsidP="00CA7A6E">
      <w:pPr>
        <w:spacing w:line="360" w:lineRule="auto"/>
        <w:rPr>
          <w:rFonts w:asciiTheme="majorBidi" w:hAnsiTheme="majorBidi" w:cstheme="majorBidi"/>
          <w:color w:val="000000" w:themeColor="text1"/>
          <w:lang w:val="en-GB"/>
        </w:rPr>
      </w:pPr>
      <w:r w:rsidRPr="00671411">
        <w:rPr>
          <w:rFonts w:asciiTheme="majorBidi" w:hAnsiTheme="majorBidi" w:cstheme="majorBidi"/>
          <w:color w:val="000000" w:themeColor="text1"/>
          <w:rtl/>
        </w:rPr>
        <w:t>2. أهمية الشراكات لتعزيز الانتشار وتوسيع قاعدة العملاء.</w:t>
      </w:r>
    </w:p>
    <w:p w14:paraId="11527859" w14:textId="77777777" w:rsidR="00A04791" w:rsidRPr="00671411" w:rsidRDefault="00A04791" w:rsidP="00CA7A6E">
      <w:pPr>
        <w:spacing w:line="360" w:lineRule="auto"/>
        <w:rPr>
          <w:rFonts w:asciiTheme="majorBidi" w:hAnsiTheme="majorBidi" w:cstheme="majorBidi"/>
          <w:color w:val="000000" w:themeColor="text1"/>
          <w:rtl/>
        </w:rPr>
      </w:pPr>
      <w:r w:rsidRPr="00671411">
        <w:rPr>
          <w:rFonts w:asciiTheme="majorBidi" w:hAnsiTheme="majorBidi" w:cstheme="majorBidi"/>
          <w:color w:val="000000" w:themeColor="text1"/>
          <w:rtl/>
        </w:rPr>
        <w:t>3. الاستفادة من التكنولوجيا والابتكار لتقديم تجربة مميزة.</w:t>
      </w:r>
    </w:p>
    <w:p w14:paraId="1DC4A4EA" w14:textId="3297E8B4" w:rsidR="00A04791" w:rsidRPr="00BA2204" w:rsidRDefault="00A04791" w:rsidP="00CA7A6E">
      <w:pPr>
        <w:spacing w:line="360" w:lineRule="auto"/>
        <w:rPr>
          <w:rFonts w:asciiTheme="majorBidi" w:hAnsiTheme="majorBidi" w:cstheme="majorBidi"/>
          <w:b/>
          <w:bCs/>
          <w:color w:val="000000" w:themeColor="text1"/>
          <w:sz w:val="40"/>
          <w:szCs w:val="40"/>
          <w:lang w:val="en-GB"/>
        </w:rPr>
      </w:pPr>
    </w:p>
    <w:p w14:paraId="783D26BE" w14:textId="77777777" w:rsidR="003070E1" w:rsidRPr="00BA2204" w:rsidRDefault="003070E1" w:rsidP="00CA7A6E">
      <w:pPr>
        <w:spacing w:line="360" w:lineRule="auto"/>
        <w:rPr>
          <w:rFonts w:asciiTheme="majorBidi" w:hAnsiTheme="majorBidi" w:cstheme="majorBidi"/>
          <w:b/>
          <w:bCs/>
          <w:color w:val="000000" w:themeColor="text1"/>
          <w:sz w:val="40"/>
          <w:szCs w:val="40"/>
          <w:lang w:val="en-GB"/>
        </w:rPr>
      </w:pPr>
    </w:p>
    <w:p w14:paraId="1BF76FF0" w14:textId="4D3532C8" w:rsidR="00A04791" w:rsidRPr="00D033AD" w:rsidRDefault="00A04791" w:rsidP="00CA7A6E">
      <w:pPr>
        <w:spacing w:line="360" w:lineRule="auto"/>
        <w:rPr>
          <w:rFonts w:asciiTheme="majorBidi" w:hAnsiTheme="majorBidi" w:cstheme="majorBidi"/>
          <w:b/>
          <w:bCs/>
          <w:color w:val="A02B93" w:themeColor="accent5"/>
          <w:sz w:val="28"/>
          <w:szCs w:val="28"/>
          <w:rtl/>
        </w:rPr>
      </w:pPr>
      <w:r w:rsidRPr="00D033AD">
        <w:rPr>
          <w:rFonts w:asciiTheme="majorBidi" w:hAnsiTheme="majorBidi" w:cstheme="majorBidi"/>
          <w:b/>
          <w:bCs/>
          <w:color w:val="A02B93" w:themeColor="accent5"/>
          <w:sz w:val="28"/>
          <w:szCs w:val="28"/>
          <w:rtl/>
        </w:rPr>
        <w:t>حال</w:t>
      </w:r>
      <w:r w:rsidR="002001F4" w:rsidRPr="00D033AD">
        <w:rPr>
          <w:rFonts w:asciiTheme="majorBidi" w:hAnsiTheme="majorBidi" w:cstheme="majorBidi"/>
          <w:b/>
          <w:bCs/>
          <w:color w:val="A02B93" w:themeColor="accent5"/>
          <w:sz w:val="28"/>
          <w:szCs w:val="28"/>
          <w:rtl/>
          <w:lang w:val="en-GB"/>
        </w:rPr>
        <w:t xml:space="preserve">ة </w:t>
      </w:r>
      <w:r w:rsidRPr="00D033AD">
        <w:rPr>
          <w:rFonts w:asciiTheme="majorBidi" w:hAnsiTheme="majorBidi" w:cstheme="majorBidi"/>
          <w:b/>
          <w:bCs/>
          <w:color w:val="A02B93" w:themeColor="accent5"/>
          <w:sz w:val="28"/>
          <w:szCs w:val="28"/>
          <w:rtl/>
        </w:rPr>
        <w:t>كارفور الشرق الأوسط خلال أزمة كوفيد-19</w:t>
      </w:r>
    </w:p>
    <w:p w14:paraId="65A4E57C" w14:textId="783E38E6" w:rsidR="00A04791" w:rsidRPr="00BA2204" w:rsidRDefault="00A04791" w:rsidP="00CA7A6E">
      <w:pPr>
        <w:spacing w:line="360" w:lineRule="auto"/>
        <w:rPr>
          <w:rFonts w:asciiTheme="majorBidi" w:hAnsiTheme="majorBidi" w:cstheme="majorBidi"/>
          <w:b/>
          <w:bCs/>
          <w:color w:val="000000" w:themeColor="text1"/>
          <w:sz w:val="40"/>
          <w:szCs w:val="40"/>
          <w:lang w:val="en-GB"/>
        </w:rPr>
      </w:pPr>
    </w:p>
    <w:p w14:paraId="0BA3BD85" w14:textId="031B41CC" w:rsidR="00A04791" w:rsidRPr="006E47CD" w:rsidRDefault="00A04791" w:rsidP="00CA7A6E">
      <w:pPr>
        <w:spacing w:line="360" w:lineRule="auto"/>
        <w:rPr>
          <w:rFonts w:asciiTheme="majorBidi" w:hAnsiTheme="majorBidi" w:cstheme="majorBidi"/>
          <w:color w:val="000000" w:themeColor="text1"/>
          <w:lang w:val="en-GB"/>
        </w:rPr>
      </w:pPr>
      <w:r w:rsidRPr="006E47CD">
        <w:rPr>
          <w:rFonts w:asciiTheme="majorBidi" w:hAnsiTheme="majorBidi" w:cstheme="majorBidi"/>
          <w:color w:val="000000" w:themeColor="text1"/>
          <w:rtl/>
        </w:rPr>
        <w:t xml:space="preserve">كارفور، التي تُدار في الشرق الأوسط من قبل </w:t>
      </w:r>
      <w:r w:rsidR="00694089">
        <w:rPr>
          <w:rFonts w:asciiTheme="majorBidi" w:hAnsiTheme="majorBidi" w:cstheme="majorBidi" w:hint="cs"/>
          <w:color w:val="000000" w:themeColor="text1"/>
          <w:rtl/>
        </w:rPr>
        <w:t>(</w:t>
      </w:r>
      <w:r w:rsidRPr="006E47CD">
        <w:rPr>
          <w:rFonts w:asciiTheme="majorBidi" w:hAnsiTheme="majorBidi" w:cstheme="majorBidi"/>
          <w:color w:val="000000" w:themeColor="text1"/>
          <w:rtl/>
        </w:rPr>
        <w:t>ماجد الفطيم</w:t>
      </w:r>
      <w:r w:rsidR="00694089">
        <w:rPr>
          <w:rFonts w:asciiTheme="majorBidi" w:hAnsiTheme="majorBidi" w:cstheme="majorBidi" w:hint="cs"/>
          <w:color w:val="000000" w:themeColor="text1"/>
          <w:rtl/>
        </w:rPr>
        <w:t>) ،</w:t>
      </w:r>
      <w:r w:rsidRPr="006E47CD">
        <w:rPr>
          <w:rFonts w:asciiTheme="majorBidi" w:hAnsiTheme="majorBidi" w:cstheme="majorBidi"/>
          <w:color w:val="000000" w:themeColor="text1"/>
          <w:rtl/>
        </w:rPr>
        <w:t xml:space="preserve"> تعد من أبرز سلاسل البيع بالتجزئة في المنطقة. مع انتشار جائحة كوفيد-19، واجهت الشركة تحديات كبيرة، خصوصاً مع ارتفاع الطلب على السلع الأساسية وزيادة الاعتماد على التجارة الإلكترونية بسبب القيود على الحركة.</w:t>
      </w:r>
    </w:p>
    <w:p w14:paraId="59B33780" w14:textId="64F9C9F4" w:rsidR="00A04791" w:rsidRPr="006E47CD" w:rsidRDefault="00A04791" w:rsidP="00CA7A6E">
      <w:pPr>
        <w:spacing w:line="360" w:lineRule="auto"/>
        <w:rPr>
          <w:rFonts w:asciiTheme="majorBidi" w:hAnsiTheme="majorBidi" w:cstheme="majorBidi"/>
          <w:color w:val="000000" w:themeColor="text1"/>
          <w:lang w:val="en-GB"/>
        </w:rPr>
      </w:pPr>
      <w:r w:rsidRPr="006E47CD">
        <w:rPr>
          <w:rFonts w:asciiTheme="majorBidi" w:hAnsiTheme="majorBidi" w:cstheme="majorBidi"/>
          <w:color w:val="000000" w:themeColor="text1"/>
          <w:rtl/>
        </w:rPr>
        <w:t>التحديات التي واجهتها كارفور:</w:t>
      </w:r>
    </w:p>
    <w:p w14:paraId="6B60FE03" w14:textId="32C259BF" w:rsidR="00A04791" w:rsidRPr="006E47CD" w:rsidRDefault="00A04791" w:rsidP="00CA7A6E">
      <w:pPr>
        <w:spacing w:line="360" w:lineRule="auto"/>
        <w:rPr>
          <w:rFonts w:asciiTheme="majorBidi" w:hAnsiTheme="majorBidi" w:cstheme="majorBidi"/>
          <w:color w:val="000000" w:themeColor="text1"/>
          <w:lang w:val="en-GB"/>
        </w:rPr>
      </w:pPr>
      <w:r w:rsidRPr="006E47CD">
        <w:rPr>
          <w:rFonts w:asciiTheme="majorBidi" w:hAnsiTheme="majorBidi" w:cstheme="majorBidi"/>
          <w:color w:val="000000" w:themeColor="text1"/>
          <w:rtl/>
        </w:rPr>
        <w:t>1. زيادة الطلب المفاجئ: أدى الإقبال الكبير على السلع الأساسية إلى نقص في المخزون في بعض الفروع.</w:t>
      </w:r>
    </w:p>
    <w:p w14:paraId="48B43D58" w14:textId="278BA193" w:rsidR="00A04791" w:rsidRPr="006E47CD" w:rsidRDefault="00A04791" w:rsidP="00CA7A6E">
      <w:pPr>
        <w:spacing w:line="360" w:lineRule="auto"/>
        <w:rPr>
          <w:rFonts w:asciiTheme="majorBidi" w:hAnsiTheme="majorBidi" w:cstheme="majorBidi"/>
          <w:color w:val="000000" w:themeColor="text1"/>
          <w:lang w:val="en-GB"/>
        </w:rPr>
      </w:pPr>
      <w:r w:rsidRPr="006E47CD">
        <w:rPr>
          <w:rFonts w:asciiTheme="majorBidi" w:hAnsiTheme="majorBidi" w:cstheme="majorBidi"/>
          <w:color w:val="000000" w:themeColor="text1"/>
          <w:rtl/>
        </w:rPr>
        <w:t>2. ضغوط على الخدمات اللوجستية: ارتفعت طلبات التوصيل الإلكتروني بشكل كبير.</w:t>
      </w:r>
    </w:p>
    <w:p w14:paraId="0A32A50A" w14:textId="7FDB9FBA" w:rsidR="00A04791" w:rsidRPr="006E47CD" w:rsidRDefault="00A04791" w:rsidP="00CA7A6E">
      <w:pPr>
        <w:spacing w:line="360" w:lineRule="auto"/>
        <w:rPr>
          <w:rFonts w:asciiTheme="majorBidi" w:hAnsiTheme="majorBidi" w:cstheme="majorBidi"/>
          <w:color w:val="000000" w:themeColor="text1"/>
          <w:lang w:val="en-GB"/>
        </w:rPr>
      </w:pPr>
      <w:r w:rsidRPr="006E47CD">
        <w:rPr>
          <w:rFonts w:asciiTheme="majorBidi" w:hAnsiTheme="majorBidi" w:cstheme="majorBidi"/>
          <w:color w:val="000000" w:themeColor="text1"/>
          <w:rtl/>
        </w:rPr>
        <w:t>3. سلامة العملاء والموظفين: الحاجة إلى تطبيق بروتوكولات صارمة للحفاظ على الصحة العامة.</w:t>
      </w:r>
    </w:p>
    <w:p w14:paraId="53F217AB" w14:textId="77777777" w:rsidR="00A04791" w:rsidRPr="00BA2204" w:rsidRDefault="00A04791" w:rsidP="00CA7A6E">
      <w:pPr>
        <w:spacing w:line="360" w:lineRule="auto"/>
        <w:rPr>
          <w:rFonts w:asciiTheme="majorBidi" w:hAnsiTheme="majorBidi" w:cstheme="majorBidi"/>
          <w:b/>
          <w:bCs/>
          <w:color w:val="000000" w:themeColor="text1"/>
          <w:sz w:val="40"/>
          <w:szCs w:val="40"/>
          <w:rtl/>
        </w:rPr>
      </w:pPr>
    </w:p>
    <w:p w14:paraId="0982ED51" w14:textId="77777777" w:rsidR="00A04791" w:rsidRPr="00926DF9" w:rsidRDefault="00A04791" w:rsidP="00CA7A6E">
      <w:pPr>
        <w:spacing w:line="360" w:lineRule="auto"/>
        <w:rPr>
          <w:rFonts w:asciiTheme="majorBidi" w:hAnsiTheme="majorBidi" w:cstheme="majorBidi"/>
          <w:b/>
          <w:bCs/>
          <w:color w:val="000000" w:themeColor="text1"/>
          <w:sz w:val="28"/>
          <w:szCs w:val="28"/>
          <w:rtl/>
        </w:rPr>
      </w:pPr>
      <w:r w:rsidRPr="00926DF9">
        <w:rPr>
          <w:rFonts w:asciiTheme="majorBidi" w:hAnsiTheme="majorBidi" w:cstheme="majorBidi"/>
          <w:b/>
          <w:bCs/>
          <w:color w:val="000000" w:themeColor="text1"/>
          <w:sz w:val="28"/>
          <w:szCs w:val="28"/>
          <w:rtl/>
        </w:rPr>
        <w:t>الاستراتيجيات التي استخدمتها كارفور للتكيف مع الأزمة:</w:t>
      </w:r>
    </w:p>
    <w:p w14:paraId="7ED6E901" w14:textId="77777777" w:rsidR="00A04791" w:rsidRPr="00926DF9" w:rsidRDefault="00A04791" w:rsidP="00CA7A6E">
      <w:pPr>
        <w:spacing w:line="360" w:lineRule="auto"/>
        <w:rPr>
          <w:rFonts w:asciiTheme="majorBidi" w:hAnsiTheme="majorBidi" w:cstheme="majorBidi"/>
          <w:color w:val="000000" w:themeColor="text1"/>
          <w:rtl/>
        </w:rPr>
      </w:pPr>
    </w:p>
    <w:p w14:paraId="7ABF664D" w14:textId="18E022FF" w:rsidR="00A04791" w:rsidRPr="00926DF9" w:rsidRDefault="00A04791" w:rsidP="00CA7A6E">
      <w:pPr>
        <w:spacing w:line="360" w:lineRule="auto"/>
        <w:rPr>
          <w:rFonts w:asciiTheme="majorBidi" w:hAnsiTheme="majorBidi" w:cstheme="majorBidi"/>
          <w:color w:val="000000" w:themeColor="text1"/>
          <w:lang w:val="en-GB"/>
        </w:rPr>
      </w:pPr>
      <w:r w:rsidRPr="00926DF9">
        <w:rPr>
          <w:rFonts w:asciiTheme="majorBidi" w:hAnsiTheme="majorBidi" w:cstheme="majorBidi"/>
          <w:color w:val="000000" w:themeColor="text1"/>
          <w:rtl/>
        </w:rPr>
        <w:t>1. التحول الرقمي وتعزيز التجارة الإلكترونية:</w:t>
      </w:r>
    </w:p>
    <w:p w14:paraId="5EE6B557" w14:textId="04CBC8B9" w:rsidR="00A04791" w:rsidRPr="00926DF9" w:rsidRDefault="00A04791" w:rsidP="00CA7A6E">
      <w:pPr>
        <w:spacing w:line="360" w:lineRule="auto"/>
        <w:rPr>
          <w:rFonts w:asciiTheme="majorBidi" w:hAnsiTheme="majorBidi" w:cstheme="majorBidi"/>
          <w:color w:val="000000" w:themeColor="text1"/>
          <w:lang w:val="en-GB"/>
        </w:rPr>
      </w:pPr>
      <w:r w:rsidRPr="00926DF9">
        <w:rPr>
          <w:rFonts w:asciiTheme="majorBidi" w:hAnsiTheme="majorBidi" w:cstheme="majorBidi"/>
          <w:color w:val="000000" w:themeColor="text1"/>
          <w:rtl/>
        </w:rPr>
        <w:t>الإجراءات: أطلقت تطبيقات محسّنة للتسوق عبر الإنترنت وزادت من قدرات التوصيل.</w:t>
      </w:r>
    </w:p>
    <w:p w14:paraId="2C8EF74E" w14:textId="23DA3263" w:rsidR="00A04791" w:rsidRPr="00926DF9" w:rsidRDefault="00A04791" w:rsidP="00CA7A6E">
      <w:pPr>
        <w:spacing w:line="360" w:lineRule="auto"/>
        <w:rPr>
          <w:rFonts w:asciiTheme="majorBidi" w:hAnsiTheme="majorBidi" w:cstheme="majorBidi"/>
          <w:color w:val="000000" w:themeColor="text1"/>
          <w:lang w:val="en-GB"/>
        </w:rPr>
      </w:pPr>
      <w:r w:rsidRPr="00926DF9">
        <w:rPr>
          <w:rFonts w:asciiTheme="majorBidi" w:hAnsiTheme="majorBidi" w:cstheme="majorBidi"/>
          <w:color w:val="000000" w:themeColor="text1"/>
          <w:rtl/>
        </w:rPr>
        <w:t>النتائج: زادت طلبات الشراء عبر الإنترنت بنسبة 300% خلال فترة الجائحة.</w:t>
      </w:r>
    </w:p>
    <w:p w14:paraId="6437F904" w14:textId="6D59A9F6" w:rsidR="00A04791" w:rsidRPr="00926DF9" w:rsidRDefault="00A04791" w:rsidP="00CA7A6E">
      <w:pPr>
        <w:spacing w:line="360" w:lineRule="auto"/>
        <w:rPr>
          <w:rFonts w:asciiTheme="majorBidi" w:hAnsiTheme="majorBidi" w:cstheme="majorBidi"/>
          <w:color w:val="000000" w:themeColor="text1"/>
          <w:lang w:val="en-GB"/>
        </w:rPr>
      </w:pPr>
      <w:r w:rsidRPr="00926DF9">
        <w:rPr>
          <w:rFonts w:asciiTheme="majorBidi" w:hAnsiTheme="majorBidi" w:cstheme="majorBidi"/>
          <w:color w:val="000000" w:themeColor="text1"/>
          <w:rtl/>
        </w:rPr>
        <w:t>2. إدارة المخزون بفعالية:</w:t>
      </w:r>
    </w:p>
    <w:p w14:paraId="3AB715AF" w14:textId="2CC71ABE" w:rsidR="00A04791" w:rsidRPr="00926DF9" w:rsidRDefault="00A04791" w:rsidP="00CA7A6E">
      <w:pPr>
        <w:spacing w:line="360" w:lineRule="auto"/>
        <w:rPr>
          <w:rFonts w:asciiTheme="majorBidi" w:hAnsiTheme="majorBidi" w:cstheme="majorBidi"/>
          <w:color w:val="000000" w:themeColor="text1"/>
          <w:lang w:val="en-GB"/>
        </w:rPr>
      </w:pPr>
      <w:r w:rsidRPr="00926DF9">
        <w:rPr>
          <w:rFonts w:asciiTheme="majorBidi" w:hAnsiTheme="majorBidi" w:cstheme="majorBidi"/>
          <w:color w:val="000000" w:themeColor="text1"/>
          <w:rtl/>
        </w:rPr>
        <w:t>الإجراءات: ركزت على تأمين السلع الأساسية من خلال الشراكة مع الموردين المحليين والإقليميين لضمان استمرارية الإمدادات.</w:t>
      </w:r>
    </w:p>
    <w:p w14:paraId="00E54166" w14:textId="5A593EB2" w:rsidR="00A04791" w:rsidRPr="00926DF9" w:rsidRDefault="00A04791" w:rsidP="00CA7A6E">
      <w:pPr>
        <w:spacing w:line="360" w:lineRule="auto"/>
        <w:rPr>
          <w:rFonts w:asciiTheme="majorBidi" w:hAnsiTheme="majorBidi" w:cstheme="majorBidi"/>
          <w:color w:val="000000" w:themeColor="text1"/>
          <w:lang w:val="en-GB"/>
        </w:rPr>
      </w:pPr>
      <w:r w:rsidRPr="00926DF9">
        <w:rPr>
          <w:rFonts w:asciiTheme="majorBidi" w:hAnsiTheme="majorBidi" w:cstheme="majorBidi"/>
          <w:color w:val="000000" w:themeColor="text1"/>
          <w:rtl/>
        </w:rPr>
        <w:lastRenderedPageBreak/>
        <w:t>النتائج: حافظت على توافر المنتجات في الفروع وعبر المنصات الرقمية بنسبة 95%.</w:t>
      </w:r>
    </w:p>
    <w:p w14:paraId="0E29D9AC" w14:textId="3EA4FBB6" w:rsidR="00A04791" w:rsidRPr="00926DF9" w:rsidRDefault="00A04791" w:rsidP="00CA7A6E">
      <w:pPr>
        <w:spacing w:line="360" w:lineRule="auto"/>
        <w:rPr>
          <w:rFonts w:asciiTheme="majorBidi" w:hAnsiTheme="majorBidi" w:cstheme="majorBidi"/>
          <w:color w:val="000000" w:themeColor="text1"/>
          <w:lang w:val="en-GB"/>
        </w:rPr>
      </w:pPr>
      <w:r w:rsidRPr="00926DF9">
        <w:rPr>
          <w:rFonts w:asciiTheme="majorBidi" w:hAnsiTheme="majorBidi" w:cstheme="majorBidi"/>
          <w:color w:val="000000" w:themeColor="text1"/>
          <w:rtl/>
        </w:rPr>
        <w:t>3. ضمان سلامة العملاء والموظفين:</w:t>
      </w:r>
    </w:p>
    <w:p w14:paraId="189C8BC4" w14:textId="2223489A" w:rsidR="00A04791" w:rsidRPr="00926DF9" w:rsidRDefault="00A04791" w:rsidP="00CA7A6E">
      <w:pPr>
        <w:spacing w:line="360" w:lineRule="auto"/>
        <w:rPr>
          <w:rFonts w:asciiTheme="majorBidi" w:hAnsiTheme="majorBidi" w:cstheme="majorBidi"/>
          <w:color w:val="000000" w:themeColor="text1"/>
          <w:lang w:val="en-GB"/>
        </w:rPr>
      </w:pPr>
      <w:r w:rsidRPr="00926DF9">
        <w:rPr>
          <w:rFonts w:asciiTheme="majorBidi" w:hAnsiTheme="majorBidi" w:cstheme="majorBidi"/>
          <w:color w:val="000000" w:themeColor="text1"/>
          <w:rtl/>
        </w:rPr>
        <w:t xml:space="preserve">الإجراءات: طبقت إجراءات التعقيم المستمر، وزادت الدفع الإلكتروني للحد من التلامس، ووفرت خدمات </w:t>
      </w:r>
      <w:r w:rsidR="00124A16" w:rsidRPr="00926DF9">
        <w:rPr>
          <w:rFonts w:asciiTheme="majorBidi" w:hAnsiTheme="majorBidi" w:cstheme="majorBidi"/>
          <w:color w:val="000000" w:themeColor="text1"/>
          <w:rtl/>
          <w:lang w:val="en-GB"/>
        </w:rPr>
        <w:t>(</w:t>
      </w:r>
      <w:r w:rsidRPr="00926DF9">
        <w:rPr>
          <w:rFonts w:asciiTheme="majorBidi" w:hAnsiTheme="majorBidi" w:cstheme="majorBidi"/>
          <w:color w:val="000000" w:themeColor="text1"/>
          <w:rtl/>
        </w:rPr>
        <w:t>استلمها من سيارتك</w:t>
      </w:r>
      <w:r w:rsidR="00124A16" w:rsidRPr="00926DF9">
        <w:rPr>
          <w:rFonts w:asciiTheme="majorBidi" w:hAnsiTheme="majorBidi" w:cstheme="majorBidi"/>
          <w:color w:val="000000" w:themeColor="text1"/>
          <w:rtl/>
          <w:lang w:val="en-GB"/>
        </w:rPr>
        <w:t>)</w:t>
      </w:r>
    </w:p>
    <w:p w14:paraId="07601F9E" w14:textId="4B0C4F60" w:rsidR="00A04791" w:rsidRPr="00926DF9" w:rsidRDefault="00A04791" w:rsidP="00CA7A6E">
      <w:pPr>
        <w:spacing w:line="360" w:lineRule="auto"/>
        <w:rPr>
          <w:rFonts w:asciiTheme="majorBidi" w:hAnsiTheme="majorBidi" w:cstheme="majorBidi"/>
          <w:color w:val="000000" w:themeColor="text1"/>
          <w:lang w:val="en-GB"/>
        </w:rPr>
      </w:pPr>
      <w:r w:rsidRPr="00926DF9">
        <w:rPr>
          <w:rFonts w:asciiTheme="majorBidi" w:hAnsiTheme="majorBidi" w:cstheme="majorBidi"/>
          <w:color w:val="000000" w:themeColor="text1"/>
          <w:rtl/>
        </w:rPr>
        <w:t>النتائج: عززت هذه الإجراءات من ثقة العملاء وأمانهم أثناء التسوق.</w:t>
      </w:r>
    </w:p>
    <w:p w14:paraId="3DF57196" w14:textId="6B7A39E7" w:rsidR="00A04791" w:rsidRPr="00926DF9" w:rsidRDefault="00A04791" w:rsidP="00CA7A6E">
      <w:pPr>
        <w:spacing w:line="360" w:lineRule="auto"/>
        <w:rPr>
          <w:rFonts w:asciiTheme="majorBidi" w:hAnsiTheme="majorBidi" w:cstheme="majorBidi"/>
          <w:color w:val="000000" w:themeColor="text1"/>
          <w:lang w:val="en-GB"/>
        </w:rPr>
      </w:pPr>
      <w:r w:rsidRPr="00926DF9">
        <w:rPr>
          <w:rFonts w:asciiTheme="majorBidi" w:hAnsiTheme="majorBidi" w:cstheme="majorBidi"/>
          <w:color w:val="000000" w:themeColor="text1"/>
          <w:rtl/>
        </w:rPr>
        <w:t>4. برامج الولاء والعروض الخاصة:</w:t>
      </w:r>
    </w:p>
    <w:p w14:paraId="5BE36A12" w14:textId="71372458" w:rsidR="00A04791" w:rsidRPr="00926DF9" w:rsidRDefault="00A04791" w:rsidP="00CA7A6E">
      <w:pPr>
        <w:spacing w:line="360" w:lineRule="auto"/>
        <w:rPr>
          <w:rFonts w:asciiTheme="majorBidi" w:hAnsiTheme="majorBidi" w:cstheme="majorBidi"/>
          <w:color w:val="000000" w:themeColor="text1"/>
          <w:lang w:val="en-GB"/>
        </w:rPr>
      </w:pPr>
      <w:r w:rsidRPr="00926DF9">
        <w:rPr>
          <w:rFonts w:asciiTheme="majorBidi" w:hAnsiTheme="majorBidi" w:cstheme="majorBidi"/>
          <w:color w:val="000000" w:themeColor="text1"/>
          <w:rtl/>
        </w:rPr>
        <w:t>الإجراءات: أطلقت كارفور خصومات كبيرة وبرامج ولاء مكافأة لعملائها خلال الأزمة.</w:t>
      </w:r>
    </w:p>
    <w:p w14:paraId="6ED47518" w14:textId="42772E47" w:rsidR="00A04791" w:rsidRPr="00926DF9" w:rsidRDefault="00A04791" w:rsidP="00CA7A6E">
      <w:pPr>
        <w:spacing w:line="360" w:lineRule="auto"/>
        <w:rPr>
          <w:rFonts w:asciiTheme="majorBidi" w:hAnsiTheme="majorBidi" w:cstheme="majorBidi"/>
          <w:color w:val="000000" w:themeColor="text1"/>
          <w:rtl/>
          <w:lang w:val="en-GB"/>
        </w:rPr>
      </w:pPr>
      <w:r w:rsidRPr="00926DF9">
        <w:rPr>
          <w:rFonts w:asciiTheme="majorBidi" w:hAnsiTheme="majorBidi" w:cstheme="majorBidi"/>
          <w:color w:val="000000" w:themeColor="text1"/>
          <w:rtl/>
        </w:rPr>
        <w:t>النتائج: زادت معدلات الاحتفاظ بالعملاء بنسبة 20%.</w:t>
      </w:r>
    </w:p>
    <w:p w14:paraId="0C43DA99" w14:textId="10112A0E" w:rsidR="00A04791" w:rsidRPr="00926DF9" w:rsidRDefault="00A04791" w:rsidP="00CA7A6E">
      <w:pPr>
        <w:spacing w:line="360" w:lineRule="auto"/>
        <w:rPr>
          <w:rFonts w:asciiTheme="majorBidi" w:hAnsiTheme="majorBidi" w:cstheme="majorBidi"/>
          <w:color w:val="000000" w:themeColor="text1"/>
          <w:lang w:val="en-GB"/>
        </w:rPr>
      </w:pPr>
      <w:r w:rsidRPr="00926DF9">
        <w:rPr>
          <w:rFonts w:asciiTheme="majorBidi" w:hAnsiTheme="majorBidi" w:cstheme="majorBidi"/>
          <w:color w:val="000000" w:themeColor="text1"/>
          <w:rtl/>
        </w:rPr>
        <w:t>النتائج المحققة:</w:t>
      </w:r>
    </w:p>
    <w:p w14:paraId="201BD841" w14:textId="400EBA62" w:rsidR="00A04791" w:rsidRPr="00926DF9" w:rsidRDefault="00A04791" w:rsidP="00CA7A6E">
      <w:pPr>
        <w:spacing w:line="360" w:lineRule="auto"/>
        <w:rPr>
          <w:rFonts w:asciiTheme="majorBidi" w:hAnsiTheme="majorBidi" w:cstheme="majorBidi"/>
          <w:color w:val="000000" w:themeColor="text1"/>
          <w:lang w:val="en-GB"/>
        </w:rPr>
      </w:pPr>
      <w:r w:rsidRPr="00926DF9">
        <w:rPr>
          <w:rFonts w:asciiTheme="majorBidi" w:hAnsiTheme="majorBidi" w:cstheme="majorBidi"/>
          <w:color w:val="000000" w:themeColor="text1"/>
          <w:rtl/>
        </w:rPr>
        <w:t>زادت إيرادات كارفور بنسبة 12% في عام 2020، رغم التحديات.</w:t>
      </w:r>
    </w:p>
    <w:p w14:paraId="33DEC2B1" w14:textId="369CFFD1" w:rsidR="00A04791" w:rsidRPr="00926DF9" w:rsidRDefault="00A04791" w:rsidP="00CA7A6E">
      <w:pPr>
        <w:spacing w:line="360" w:lineRule="auto"/>
        <w:rPr>
          <w:rFonts w:asciiTheme="majorBidi" w:hAnsiTheme="majorBidi" w:cstheme="majorBidi"/>
          <w:color w:val="000000" w:themeColor="text1"/>
          <w:lang w:val="en-GB"/>
        </w:rPr>
      </w:pPr>
      <w:r w:rsidRPr="00926DF9">
        <w:rPr>
          <w:rFonts w:asciiTheme="majorBidi" w:hAnsiTheme="majorBidi" w:cstheme="majorBidi"/>
          <w:color w:val="000000" w:themeColor="text1"/>
          <w:rtl/>
        </w:rPr>
        <w:t>حققت تطبيقاتها الرقمية نمواً غير مسبوق في عدد المستخدمين النشطين.</w:t>
      </w:r>
    </w:p>
    <w:p w14:paraId="5CB7148E" w14:textId="6C6480D2" w:rsidR="00A04791" w:rsidRPr="00926DF9" w:rsidRDefault="00A04791" w:rsidP="00CA7A6E">
      <w:pPr>
        <w:spacing w:line="360" w:lineRule="auto"/>
        <w:rPr>
          <w:rFonts w:asciiTheme="majorBidi" w:hAnsiTheme="majorBidi" w:cstheme="majorBidi"/>
          <w:color w:val="000000" w:themeColor="text1"/>
          <w:rtl/>
          <w:lang w:val="en-GB"/>
        </w:rPr>
      </w:pPr>
      <w:r w:rsidRPr="00926DF9">
        <w:rPr>
          <w:rFonts w:asciiTheme="majorBidi" w:hAnsiTheme="majorBidi" w:cstheme="majorBidi"/>
          <w:color w:val="000000" w:themeColor="text1"/>
          <w:rtl/>
        </w:rPr>
        <w:t>اكتسبت سمعة إيجابية باعتبارها جهة موثوقة خلال الأزمات.</w:t>
      </w:r>
    </w:p>
    <w:p w14:paraId="6AC3430F" w14:textId="1AC7C78A" w:rsidR="00A04791" w:rsidRPr="00926DF9" w:rsidRDefault="00A04791" w:rsidP="00CA7A6E">
      <w:pPr>
        <w:spacing w:line="360" w:lineRule="auto"/>
        <w:rPr>
          <w:rFonts w:asciiTheme="majorBidi" w:hAnsiTheme="majorBidi" w:cstheme="majorBidi"/>
          <w:color w:val="000000" w:themeColor="text1"/>
          <w:lang w:val="en-GB"/>
        </w:rPr>
      </w:pPr>
      <w:r w:rsidRPr="00926DF9">
        <w:rPr>
          <w:rFonts w:asciiTheme="majorBidi" w:hAnsiTheme="majorBidi" w:cstheme="majorBidi"/>
          <w:color w:val="000000" w:themeColor="text1"/>
          <w:rtl/>
        </w:rPr>
        <w:t>الدروس المستفادة من الحالة:</w:t>
      </w:r>
    </w:p>
    <w:p w14:paraId="3DFBF034" w14:textId="04169B29" w:rsidR="00A04791" w:rsidRPr="00926DF9" w:rsidRDefault="00A04791" w:rsidP="00CA7A6E">
      <w:pPr>
        <w:spacing w:line="360" w:lineRule="auto"/>
        <w:rPr>
          <w:rFonts w:asciiTheme="majorBidi" w:hAnsiTheme="majorBidi" w:cstheme="majorBidi"/>
          <w:color w:val="000000" w:themeColor="text1"/>
          <w:lang w:val="en-GB"/>
        </w:rPr>
      </w:pPr>
      <w:r w:rsidRPr="00926DF9">
        <w:rPr>
          <w:rFonts w:asciiTheme="majorBidi" w:hAnsiTheme="majorBidi" w:cstheme="majorBidi"/>
          <w:color w:val="000000" w:themeColor="text1"/>
          <w:rtl/>
        </w:rPr>
        <w:t>1. الاستثمار في التكنولوجيا يعد ضرورة لتعزيز القنوات الرقمية.</w:t>
      </w:r>
    </w:p>
    <w:p w14:paraId="199BE9BD" w14:textId="724B1C94" w:rsidR="00A04791" w:rsidRPr="00926DF9" w:rsidRDefault="00A04791" w:rsidP="00CA7A6E">
      <w:pPr>
        <w:spacing w:line="360" w:lineRule="auto"/>
        <w:rPr>
          <w:rFonts w:asciiTheme="majorBidi" w:hAnsiTheme="majorBidi" w:cstheme="majorBidi"/>
          <w:color w:val="000000" w:themeColor="text1"/>
          <w:lang w:val="en-GB"/>
        </w:rPr>
      </w:pPr>
      <w:r w:rsidRPr="00926DF9">
        <w:rPr>
          <w:rFonts w:asciiTheme="majorBidi" w:hAnsiTheme="majorBidi" w:cstheme="majorBidi"/>
          <w:color w:val="000000" w:themeColor="text1"/>
          <w:rtl/>
        </w:rPr>
        <w:t>2. بناء علاقات قوية مع الموردين المحليين يسهم في تخفيف تأثير الأزمات.</w:t>
      </w:r>
    </w:p>
    <w:p w14:paraId="1732F7B1" w14:textId="62D6EC20" w:rsidR="00036129" w:rsidRPr="00926DF9" w:rsidRDefault="00A04791" w:rsidP="00CA7A6E">
      <w:pPr>
        <w:spacing w:line="360" w:lineRule="auto"/>
        <w:rPr>
          <w:rFonts w:asciiTheme="majorBidi" w:hAnsiTheme="majorBidi" w:cstheme="majorBidi"/>
          <w:color w:val="000000" w:themeColor="text1"/>
          <w:lang w:val="en-GB"/>
        </w:rPr>
      </w:pPr>
      <w:r w:rsidRPr="00926DF9">
        <w:rPr>
          <w:rFonts w:asciiTheme="majorBidi" w:hAnsiTheme="majorBidi" w:cstheme="majorBidi"/>
          <w:color w:val="000000" w:themeColor="text1"/>
          <w:rtl/>
        </w:rPr>
        <w:t>3. الاهتمام بتجربة العميل وسلامته يزيد الثقة والولاء</w:t>
      </w:r>
    </w:p>
    <w:p w14:paraId="4E51DD0D" w14:textId="77777777" w:rsidR="00931159" w:rsidRPr="00BA2204" w:rsidRDefault="00931159" w:rsidP="00CA7A6E">
      <w:pPr>
        <w:spacing w:line="360" w:lineRule="auto"/>
        <w:rPr>
          <w:rFonts w:asciiTheme="majorBidi" w:hAnsiTheme="majorBidi" w:cstheme="majorBidi"/>
          <w:b/>
          <w:bCs/>
          <w:color w:val="000000" w:themeColor="text1"/>
          <w:sz w:val="40"/>
          <w:szCs w:val="40"/>
          <w:rtl/>
        </w:rPr>
      </w:pPr>
    </w:p>
    <w:p w14:paraId="4D556B65" w14:textId="4EADFED9" w:rsidR="007461A5" w:rsidRDefault="00F95ACD" w:rsidP="00CA7A6E">
      <w:pPr>
        <w:spacing w:line="360" w:lineRule="auto"/>
        <w:rPr>
          <w:rFonts w:asciiTheme="majorBidi" w:hAnsiTheme="majorBidi" w:cstheme="majorBidi"/>
          <w:b/>
          <w:bCs/>
          <w:color w:val="000000" w:themeColor="text1"/>
          <w:sz w:val="40"/>
          <w:szCs w:val="40"/>
          <w:rtl/>
          <w:lang w:bidi="ar-EG"/>
        </w:rPr>
      </w:pPr>
      <w:r w:rsidRPr="00C60CA6">
        <w:rPr>
          <w:rFonts w:asciiTheme="majorBidi" w:hAnsiTheme="majorBidi" w:cstheme="majorBidi"/>
          <w:b/>
          <w:bCs/>
          <w:color w:val="A02B93" w:themeColor="accent5"/>
          <w:sz w:val="28"/>
          <w:szCs w:val="28"/>
          <w:rtl/>
        </w:rPr>
        <w:t>حالة شركة أرامكو السعودية</w:t>
      </w:r>
      <w:r w:rsidRPr="00BA2204">
        <w:rPr>
          <w:rFonts w:asciiTheme="majorBidi" w:hAnsiTheme="majorBidi" w:cstheme="majorBidi"/>
          <w:b/>
          <w:bCs/>
          <w:color w:val="000000" w:themeColor="text1"/>
          <w:sz w:val="40"/>
          <w:szCs w:val="40"/>
          <w:rtl/>
        </w:rPr>
        <w:t xml:space="preserve"> </w:t>
      </w:r>
    </w:p>
    <w:p w14:paraId="598D76E0" w14:textId="39FA341D" w:rsidR="00F95ACD" w:rsidRPr="00BA2204" w:rsidRDefault="00F95ACD" w:rsidP="00CA7A6E">
      <w:pPr>
        <w:spacing w:line="360" w:lineRule="auto"/>
        <w:rPr>
          <w:rFonts w:asciiTheme="majorBidi" w:hAnsiTheme="majorBidi" w:cstheme="majorBidi"/>
          <w:b/>
          <w:bCs/>
          <w:color w:val="000000" w:themeColor="text1"/>
          <w:sz w:val="40"/>
          <w:szCs w:val="40"/>
          <w:rtl/>
        </w:rPr>
      </w:pPr>
    </w:p>
    <w:p w14:paraId="7A04A10E" w14:textId="77777777" w:rsidR="007465DD" w:rsidRPr="00C60CA6" w:rsidRDefault="00F95ACD" w:rsidP="00CA7A6E">
      <w:pPr>
        <w:spacing w:line="360" w:lineRule="auto"/>
        <w:rPr>
          <w:rFonts w:asciiTheme="majorBidi" w:hAnsiTheme="majorBidi" w:cstheme="majorBidi"/>
          <w:color w:val="000000" w:themeColor="text1"/>
          <w:rtl/>
        </w:rPr>
      </w:pPr>
      <w:r w:rsidRPr="00C60CA6">
        <w:rPr>
          <w:rFonts w:asciiTheme="majorBidi" w:hAnsiTheme="majorBidi" w:cstheme="majorBidi"/>
          <w:color w:val="000000" w:themeColor="text1"/>
          <w:rtl/>
        </w:rPr>
        <w:t>الأزمة: انخفاض أسعار النفط العالمية.</w:t>
      </w:r>
    </w:p>
    <w:p w14:paraId="1B8D6F42" w14:textId="1EA39C49" w:rsidR="00F95ACD" w:rsidRPr="00C60CA6" w:rsidRDefault="00F95ACD" w:rsidP="00CA7A6E">
      <w:pPr>
        <w:spacing w:line="360" w:lineRule="auto"/>
        <w:rPr>
          <w:rFonts w:asciiTheme="majorBidi" w:hAnsiTheme="majorBidi" w:cstheme="majorBidi"/>
          <w:color w:val="000000" w:themeColor="text1"/>
          <w:rtl/>
        </w:rPr>
      </w:pPr>
      <w:r w:rsidRPr="00C60CA6">
        <w:rPr>
          <w:rFonts w:asciiTheme="majorBidi" w:hAnsiTheme="majorBidi" w:cstheme="majorBidi"/>
          <w:color w:val="000000" w:themeColor="text1"/>
          <w:rtl/>
        </w:rPr>
        <w:t>الاستراتيجيات:</w:t>
      </w:r>
    </w:p>
    <w:p w14:paraId="1C287743" w14:textId="05AF6A86" w:rsidR="00F95ACD" w:rsidRPr="00C60CA6" w:rsidRDefault="00F95ACD" w:rsidP="00CA7A6E">
      <w:pPr>
        <w:spacing w:line="360" w:lineRule="auto"/>
        <w:rPr>
          <w:rFonts w:asciiTheme="majorBidi" w:hAnsiTheme="majorBidi" w:cstheme="majorBidi"/>
          <w:color w:val="000000" w:themeColor="text1"/>
          <w:rtl/>
        </w:rPr>
      </w:pPr>
      <w:r w:rsidRPr="00C60CA6">
        <w:rPr>
          <w:rFonts w:asciiTheme="majorBidi" w:hAnsiTheme="majorBidi" w:cstheme="majorBidi"/>
          <w:color w:val="000000" w:themeColor="text1"/>
          <w:rtl/>
        </w:rPr>
        <w:t>تنويع الاستثمارات في الطاقة المتجددة.</w:t>
      </w:r>
    </w:p>
    <w:p w14:paraId="1781D713" w14:textId="76A18DDC" w:rsidR="00F95ACD" w:rsidRPr="00C60CA6" w:rsidRDefault="00F95ACD" w:rsidP="00CA7A6E">
      <w:pPr>
        <w:spacing w:line="360" w:lineRule="auto"/>
        <w:rPr>
          <w:rFonts w:asciiTheme="majorBidi" w:hAnsiTheme="majorBidi" w:cstheme="majorBidi"/>
          <w:color w:val="000000" w:themeColor="text1"/>
          <w:rtl/>
        </w:rPr>
      </w:pPr>
      <w:r w:rsidRPr="00C60CA6">
        <w:rPr>
          <w:rFonts w:asciiTheme="majorBidi" w:hAnsiTheme="majorBidi" w:cstheme="majorBidi"/>
          <w:color w:val="000000" w:themeColor="text1"/>
          <w:rtl/>
        </w:rPr>
        <w:t>تطوير مشاريع بتروكيماوية لزيادة القيمة المضافة.</w:t>
      </w:r>
    </w:p>
    <w:p w14:paraId="137ED02B" w14:textId="1C2EBDD4" w:rsidR="00F95ACD" w:rsidRPr="00C60CA6" w:rsidRDefault="00F95ACD" w:rsidP="00CA7A6E">
      <w:pPr>
        <w:spacing w:line="360" w:lineRule="auto"/>
        <w:rPr>
          <w:rFonts w:asciiTheme="majorBidi" w:hAnsiTheme="majorBidi" w:cstheme="majorBidi"/>
          <w:color w:val="000000" w:themeColor="text1"/>
          <w:rtl/>
        </w:rPr>
      </w:pPr>
      <w:r w:rsidRPr="00C60CA6">
        <w:rPr>
          <w:rFonts w:asciiTheme="majorBidi" w:hAnsiTheme="majorBidi" w:cstheme="majorBidi"/>
          <w:color w:val="000000" w:themeColor="text1"/>
          <w:rtl/>
        </w:rPr>
        <w:t>النتائج:</w:t>
      </w:r>
    </w:p>
    <w:p w14:paraId="7D5A842B" w14:textId="1E9A46E5" w:rsidR="00F95ACD" w:rsidRPr="00C60CA6" w:rsidRDefault="00F95ACD" w:rsidP="00CA7A6E">
      <w:pPr>
        <w:spacing w:line="360" w:lineRule="auto"/>
        <w:rPr>
          <w:rFonts w:asciiTheme="majorBidi" w:hAnsiTheme="majorBidi" w:cstheme="majorBidi"/>
          <w:color w:val="000000" w:themeColor="text1"/>
          <w:rtl/>
        </w:rPr>
      </w:pPr>
      <w:r w:rsidRPr="00C60CA6">
        <w:rPr>
          <w:rFonts w:asciiTheme="majorBidi" w:hAnsiTheme="majorBidi" w:cstheme="majorBidi"/>
          <w:color w:val="000000" w:themeColor="text1"/>
          <w:rtl/>
        </w:rPr>
        <w:lastRenderedPageBreak/>
        <w:t>حافظت الشركة على استقرار إيراداتها وزادت من قدرتها التنافسية عالمي</w:t>
      </w:r>
      <w:r w:rsidR="00C2780A" w:rsidRPr="00C60CA6">
        <w:rPr>
          <w:rFonts w:asciiTheme="majorBidi" w:hAnsiTheme="majorBidi" w:cstheme="majorBidi" w:hint="cs"/>
          <w:color w:val="000000" w:themeColor="text1"/>
          <w:rtl/>
        </w:rPr>
        <w:t>اً</w:t>
      </w:r>
      <w:r w:rsidRPr="00C60CA6">
        <w:rPr>
          <w:rFonts w:asciiTheme="majorBidi" w:hAnsiTheme="majorBidi" w:cstheme="majorBidi"/>
          <w:color w:val="000000" w:themeColor="text1"/>
          <w:rtl/>
        </w:rPr>
        <w:t>، رغم الضغوط الاقتصادية.</w:t>
      </w:r>
    </w:p>
    <w:p w14:paraId="71FEEFBE" w14:textId="6709BD66" w:rsidR="00F95ACD" w:rsidRPr="00BA2204" w:rsidRDefault="00F95ACD" w:rsidP="00CA7A6E">
      <w:pPr>
        <w:spacing w:line="360" w:lineRule="auto"/>
        <w:rPr>
          <w:rFonts w:asciiTheme="majorBidi" w:hAnsiTheme="majorBidi" w:cstheme="majorBidi"/>
          <w:b/>
          <w:bCs/>
          <w:color w:val="000000" w:themeColor="text1"/>
          <w:sz w:val="40"/>
          <w:szCs w:val="40"/>
          <w:rtl/>
        </w:rPr>
      </w:pPr>
    </w:p>
    <w:p w14:paraId="16C7EA82" w14:textId="77777777" w:rsidR="00986028" w:rsidRPr="00BA2204" w:rsidRDefault="00986028" w:rsidP="00CA7A6E">
      <w:pPr>
        <w:spacing w:line="360" w:lineRule="auto"/>
        <w:rPr>
          <w:rFonts w:asciiTheme="majorBidi" w:hAnsiTheme="majorBidi" w:cstheme="majorBidi"/>
          <w:b/>
          <w:bCs/>
          <w:color w:val="000000" w:themeColor="text1"/>
          <w:sz w:val="40"/>
          <w:szCs w:val="40"/>
          <w:rtl/>
        </w:rPr>
      </w:pPr>
    </w:p>
    <w:p w14:paraId="0F41CDE6" w14:textId="0E337485" w:rsidR="00F95ACD" w:rsidRPr="007F3DC6" w:rsidRDefault="00986028" w:rsidP="00CA7A6E">
      <w:pPr>
        <w:spacing w:line="360" w:lineRule="auto"/>
        <w:rPr>
          <w:rFonts w:asciiTheme="majorBidi" w:hAnsiTheme="majorBidi" w:cstheme="majorBidi"/>
          <w:b/>
          <w:bCs/>
          <w:color w:val="000000" w:themeColor="text1"/>
          <w:sz w:val="28"/>
          <w:szCs w:val="28"/>
          <w:rtl/>
        </w:rPr>
      </w:pPr>
      <w:r w:rsidRPr="007F3DC6">
        <w:rPr>
          <w:rFonts w:asciiTheme="majorBidi" w:hAnsiTheme="majorBidi" w:cstheme="majorBidi"/>
          <w:b/>
          <w:bCs/>
          <w:color w:val="A02B93" w:themeColor="accent5"/>
          <w:sz w:val="28"/>
          <w:szCs w:val="28"/>
          <w:rtl/>
        </w:rPr>
        <w:t xml:space="preserve">حالة </w:t>
      </w:r>
      <w:r w:rsidR="00F95ACD" w:rsidRPr="007F3DC6">
        <w:rPr>
          <w:rFonts w:asciiTheme="majorBidi" w:hAnsiTheme="majorBidi" w:cstheme="majorBidi"/>
          <w:b/>
          <w:bCs/>
          <w:color w:val="A02B93" w:themeColor="accent5"/>
          <w:sz w:val="28"/>
          <w:szCs w:val="28"/>
          <w:rtl/>
        </w:rPr>
        <w:t>شركة إعمار العقارية</w:t>
      </w:r>
      <w:r w:rsidR="00F95ACD" w:rsidRPr="007F3DC6">
        <w:rPr>
          <w:rFonts w:asciiTheme="majorBidi" w:hAnsiTheme="majorBidi" w:cstheme="majorBidi"/>
          <w:b/>
          <w:bCs/>
          <w:color w:val="000000" w:themeColor="text1"/>
          <w:sz w:val="28"/>
          <w:szCs w:val="28"/>
          <w:rtl/>
        </w:rPr>
        <w:t xml:space="preserve"> </w:t>
      </w:r>
    </w:p>
    <w:p w14:paraId="43800E41" w14:textId="77777777" w:rsidR="00F95ACD" w:rsidRPr="00BA2204" w:rsidRDefault="00F95ACD" w:rsidP="00CA7A6E">
      <w:pPr>
        <w:spacing w:line="360" w:lineRule="auto"/>
        <w:rPr>
          <w:rFonts w:asciiTheme="majorBidi" w:hAnsiTheme="majorBidi" w:cstheme="majorBidi"/>
          <w:b/>
          <w:bCs/>
          <w:color w:val="000000" w:themeColor="text1"/>
          <w:sz w:val="40"/>
          <w:szCs w:val="40"/>
          <w:rtl/>
        </w:rPr>
      </w:pPr>
    </w:p>
    <w:p w14:paraId="22AFA7C3" w14:textId="77777777" w:rsidR="00F95ACD" w:rsidRPr="00926963" w:rsidRDefault="00F95ACD" w:rsidP="00CA7A6E">
      <w:pPr>
        <w:spacing w:line="360" w:lineRule="auto"/>
        <w:rPr>
          <w:rFonts w:asciiTheme="majorBidi" w:hAnsiTheme="majorBidi" w:cstheme="majorBidi"/>
          <w:color w:val="000000" w:themeColor="text1"/>
          <w:rtl/>
        </w:rPr>
      </w:pPr>
      <w:r w:rsidRPr="00926963">
        <w:rPr>
          <w:rFonts w:asciiTheme="majorBidi" w:hAnsiTheme="majorBidi" w:cstheme="majorBidi"/>
          <w:color w:val="000000" w:themeColor="text1"/>
          <w:rtl/>
        </w:rPr>
        <w:t>الأزمة: تأثير جائحة كوفيد-19 على قطاع العقارات والسياحة.</w:t>
      </w:r>
    </w:p>
    <w:p w14:paraId="57DCDC81" w14:textId="5E3964DA" w:rsidR="00F95ACD" w:rsidRPr="00926963" w:rsidRDefault="00F95ACD" w:rsidP="00CA7A6E">
      <w:pPr>
        <w:spacing w:line="360" w:lineRule="auto"/>
        <w:rPr>
          <w:rFonts w:asciiTheme="majorBidi" w:hAnsiTheme="majorBidi" w:cstheme="majorBidi"/>
          <w:color w:val="000000" w:themeColor="text1"/>
          <w:rtl/>
        </w:rPr>
      </w:pPr>
      <w:r w:rsidRPr="00926963">
        <w:rPr>
          <w:rFonts w:asciiTheme="majorBidi" w:hAnsiTheme="majorBidi" w:cstheme="majorBidi"/>
          <w:color w:val="000000" w:themeColor="text1"/>
          <w:rtl/>
        </w:rPr>
        <w:t>الاستراتيجيات:</w:t>
      </w:r>
    </w:p>
    <w:p w14:paraId="269E3243" w14:textId="33A9C3C4" w:rsidR="00F95ACD" w:rsidRPr="00926963" w:rsidRDefault="00F95ACD" w:rsidP="00CA7A6E">
      <w:pPr>
        <w:spacing w:line="360" w:lineRule="auto"/>
        <w:rPr>
          <w:rFonts w:asciiTheme="majorBidi" w:hAnsiTheme="majorBidi" w:cstheme="majorBidi"/>
          <w:color w:val="000000" w:themeColor="text1"/>
          <w:rtl/>
        </w:rPr>
      </w:pPr>
      <w:r w:rsidRPr="00926963">
        <w:rPr>
          <w:rFonts w:asciiTheme="majorBidi" w:hAnsiTheme="majorBidi" w:cstheme="majorBidi"/>
          <w:color w:val="000000" w:themeColor="text1"/>
          <w:rtl/>
        </w:rPr>
        <w:t>التحول الرقمي لبيع العقارات عبر الإنترنت.</w:t>
      </w:r>
    </w:p>
    <w:p w14:paraId="410E86E5" w14:textId="4DD9BCAA" w:rsidR="00F95ACD" w:rsidRPr="00926963" w:rsidRDefault="00F95ACD" w:rsidP="00CA7A6E">
      <w:pPr>
        <w:spacing w:line="360" w:lineRule="auto"/>
        <w:rPr>
          <w:rFonts w:asciiTheme="majorBidi" w:hAnsiTheme="majorBidi" w:cstheme="majorBidi"/>
          <w:color w:val="000000" w:themeColor="text1"/>
          <w:rtl/>
        </w:rPr>
      </w:pPr>
      <w:r w:rsidRPr="00926963">
        <w:rPr>
          <w:rFonts w:asciiTheme="majorBidi" w:hAnsiTheme="majorBidi" w:cstheme="majorBidi"/>
          <w:color w:val="000000" w:themeColor="text1"/>
          <w:rtl/>
        </w:rPr>
        <w:t>إطلاق برامج دفع مرنة لجذب المستثمرين.</w:t>
      </w:r>
    </w:p>
    <w:p w14:paraId="549249C5" w14:textId="006BA085" w:rsidR="00F95ACD" w:rsidRPr="00926963" w:rsidRDefault="00F95ACD" w:rsidP="00CA7A6E">
      <w:pPr>
        <w:spacing w:line="360" w:lineRule="auto"/>
        <w:rPr>
          <w:rFonts w:asciiTheme="majorBidi" w:hAnsiTheme="majorBidi" w:cstheme="majorBidi"/>
          <w:color w:val="000000" w:themeColor="text1"/>
          <w:rtl/>
        </w:rPr>
      </w:pPr>
      <w:r w:rsidRPr="00926963">
        <w:rPr>
          <w:rFonts w:asciiTheme="majorBidi" w:hAnsiTheme="majorBidi" w:cstheme="majorBidi"/>
          <w:color w:val="000000" w:themeColor="text1"/>
          <w:rtl/>
        </w:rPr>
        <w:t>النتائج:</w:t>
      </w:r>
    </w:p>
    <w:p w14:paraId="60E34EDD" w14:textId="45F37521" w:rsidR="00F95ACD" w:rsidRPr="00926963" w:rsidRDefault="00F95ACD" w:rsidP="00CA7A6E">
      <w:pPr>
        <w:spacing w:line="360" w:lineRule="auto"/>
        <w:rPr>
          <w:rFonts w:asciiTheme="majorBidi" w:hAnsiTheme="majorBidi" w:cstheme="majorBidi"/>
          <w:color w:val="000000" w:themeColor="text1"/>
          <w:rtl/>
        </w:rPr>
      </w:pPr>
      <w:r w:rsidRPr="00926963">
        <w:rPr>
          <w:rFonts w:asciiTheme="majorBidi" w:hAnsiTheme="majorBidi" w:cstheme="majorBidi"/>
          <w:color w:val="000000" w:themeColor="text1"/>
          <w:rtl/>
        </w:rPr>
        <w:t>نمت مبيعات القنوات الرقمية بنسبة 30% في 2020، مع إيرادات بلغت 19.7 مليار درهم إماراتي في 2021.</w:t>
      </w:r>
    </w:p>
    <w:p w14:paraId="0B55644E" w14:textId="0511D6B0" w:rsidR="00F95ACD" w:rsidRPr="00BA2204" w:rsidRDefault="00F95ACD" w:rsidP="00CA7A6E">
      <w:pPr>
        <w:spacing w:line="360" w:lineRule="auto"/>
        <w:rPr>
          <w:rFonts w:asciiTheme="majorBidi" w:hAnsiTheme="majorBidi" w:cstheme="majorBidi"/>
          <w:b/>
          <w:bCs/>
          <w:color w:val="000000" w:themeColor="text1"/>
          <w:sz w:val="40"/>
          <w:szCs w:val="40"/>
          <w:rtl/>
        </w:rPr>
      </w:pPr>
    </w:p>
    <w:p w14:paraId="65F5CD04" w14:textId="77777777" w:rsidR="00F95ACD" w:rsidRPr="00BA2204" w:rsidRDefault="00F95ACD" w:rsidP="00CA7A6E">
      <w:pPr>
        <w:spacing w:line="360" w:lineRule="auto"/>
        <w:rPr>
          <w:rFonts w:asciiTheme="majorBidi" w:hAnsiTheme="majorBidi" w:cstheme="majorBidi"/>
          <w:b/>
          <w:bCs/>
          <w:color w:val="000000" w:themeColor="text1"/>
          <w:sz w:val="40"/>
          <w:szCs w:val="40"/>
          <w:rtl/>
        </w:rPr>
      </w:pPr>
    </w:p>
    <w:p w14:paraId="3D287AA7" w14:textId="1930EB73" w:rsidR="00F95ACD" w:rsidRPr="00B73B05" w:rsidRDefault="00986028" w:rsidP="00CA7A6E">
      <w:pPr>
        <w:spacing w:line="360" w:lineRule="auto"/>
        <w:rPr>
          <w:rFonts w:asciiTheme="majorBidi" w:hAnsiTheme="majorBidi" w:cstheme="majorBidi"/>
          <w:b/>
          <w:bCs/>
          <w:color w:val="000000" w:themeColor="text1"/>
          <w:sz w:val="28"/>
          <w:szCs w:val="28"/>
          <w:rtl/>
        </w:rPr>
      </w:pPr>
      <w:r w:rsidRPr="00B73B05">
        <w:rPr>
          <w:rFonts w:asciiTheme="majorBidi" w:hAnsiTheme="majorBidi" w:cstheme="majorBidi"/>
          <w:b/>
          <w:bCs/>
          <w:color w:val="A02B93" w:themeColor="accent5"/>
          <w:sz w:val="28"/>
          <w:szCs w:val="28"/>
          <w:rtl/>
        </w:rPr>
        <w:t xml:space="preserve">حالة </w:t>
      </w:r>
      <w:r w:rsidR="00F95ACD" w:rsidRPr="00B73B05">
        <w:rPr>
          <w:rFonts w:asciiTheme="majorBidi" w:hAnsiTheme="majorBidi" w:cstheme="majorBidi"/>
          <w:b/>
          <w:bCs/>
          <w:color w:val="A02B93" w:themeColor="accent5"/>
          <w:sz w:val="28"/>
          <w:szCs w:val="28"/>
          <w:rtl/>
        </w:rPr>
        <w:t>مجموعة ماجد الفطيم</w:t>
      </w:r>
      <w:r w:rsidR="00F95ACD" w:rsidRPr="00B73B05">
        <w:rPr>
          <w:rFonts w:asciiTheme="majorBidi" w:hAnsiTheme="majorBidi" w:cstheme="majorBidi"/>
          <w:b/>
          <w:bCs/>
          <w:color w:val="000000" w:themeColor="text1"/>
          <w:sz w:val="28"/>
          <w:szCs w:val="28"/>
          <w:rtl/>
        </w:rPr>
        <w:t xml:space="preserve"> </w:t>
      </w:r>
    </w:p>
    <w:p w14:paraId="54F630C8" w14:textId="77777777" w:rsidR="00F95ACD" w:rsidRPr="00BA2204" w:rsidRDefault="00F95ACD" w:rsidP="00CA7A6E">
      <w:pPr>
        <w:spacing w:line="360" w:lineRule="auto"/>
        <w:rPr>
          <w:rFonts w:asciiTheme="majorBidi" w:hAnsiTheme="majorBidi" w:cstheme="majorBidi"/>
          <w:b/>
          <w:bCs/>
          <w:color w:val="000000" w:themeColor="text1"/>
          <w:sz w:val="40"/>
          <w:szCs w:val="40"/>
          <w:rtl/>
        </w:rPr>
      </w:pPr>
    </w:p>
    <w:p w14:paraId="34727F58" w14:textId="14519795" w:rsidR="00F95ACD" w:rsidRPr="008E0704" w:rsidRDefault="00F95ACD" w:rsidP="00CA7A6E">
      <w:pPr>
        <w:spacing w:line="360" w:lineRule="auto"/>
        <w:rPr>
          <w:rFonts w:asciiTheme="majorBidi" w:hAnsiTheme="majorBidi" w:cstheme="majorBidi"/>
          <w:color w:val="000000" w:themeColor="text1"/>
          <w:rtl/>
        </w:rPr>
      </w:pPr>
      <w:r w:rsidRPr="008E0704">
        <w:rPr>
          <w:rFonts w:asciiTheme="majorBidi" w:hAnsiTheme="majorBidi" w:cstheme="majorBidi"/>
          <w:color w:val="000000" w:themeColor="text1"/>
          <w:rtl/>
        </w:rPr>
        <w:t>الأزمة: الإغلاق المؤقت لمراكز التسوق والترفيه.</w:t>
      </w:r>
    </w:p>
    <w:p w14:paraId="345792D5" w14:textId="185FAEEF" w:rsidR="00F95ACD" w:rsidRPr="008E0704" w:rsidRDefault="00F95ACD" w:rsidP="00CA7A6E">
      <w:pPr>
        <w:spacing w:line="360" w:lineRule="auto"/>
        <w:rPr>
          <w:rFonts w:asciiTheme="majorBidi" w:hAnsiTheme="majorBidi" w:cstheme="majorBidi"/>
          <w:color w:val="000000" w:themeColor="text1"/>
          <w:rtl/>
        </w:rPr>
      </w:pPr>
      <w:r w:rsidRPr="008E0704">
        <w:rPr>
          <w:rFonts w:asciiTheme="majorBidi" w:hAnsiTheme="majorBidi" w:cstheme="majorBidi"/>
          <w:color w:val="000000" w:themeColor="text1"/>
          <w:rtl/>
        </w:rPr>
        <w:t>الاستراتيجيات:</w:t>
      </w:r>
    </w:p>
    <w:p w14:paraId="3C8507B2" w14:textId="29C6C3BE" w:rsidR="00F95ACD" w:rsidRPr="008E0704" w:rsidRDefault="00F95ACD" w:rsidP="00CA7A6E">
      <w:pPr>
        <w:spacing w:line="360" w:lineRule="auto"/>
        <w:rPr>
          <w:rFonts w:asciiTheme="majorBidi" w:hAnsiTheme="majorBidi" w:cstheme="majorBidi"/>
          <w:color w:val="000000" w:themeColor="text1"/>
          <w:rtl/>
        </w:rPr>
      </w:pPr>
      <w:r w:rsidRPr="008E0704">
        <w:rPr>
          <w:rFonts w:asciiTheme="majorBidi" w:hAnsiTheme="majorBidi" w:cstheme="majorBidi"/>
          <w:color w:val="000000" w:themeColor="text1"/>
          <w:rtl/>
        </w:rPr>
        <w:t>توسيع التجارة الإلكترونية عبر منصة كارفور.</w:t>
      </w:r>
    </w:p>
    <w:p w14:paraId="47E0EBD9" w14:textId="7BB971D9" w:rsidR="00F95ACD" w:rsidRPr="008E0704" w:rsidRDefault="00F95ACD" w:rsidP="00CA7A6E">
      <w:pPr>
        <w:spacing w:line="360" w:lineRule="auto"/>
        <w:rPr>
          <w:rFonts w:asciiTheme="majorBidi" w:hAnsiTheme="majorBidi" w:cstheme="majorBidi"/>
          <w:color w:val="000000" w:themeColor="text1"/>
          <w:rtl/>
        </w:rPr>
      </w:pPr>
      <w:r w:rsidRPr="008E0704">
        <w:rPr>
          <w:rFonts w:asciiTheme="majorBidi" w:hAnsiTheme="majorBidi" w:cstheme="majorBidi"/>
          <w:color w:val="000000" w:themeColor="text1"/>
          <w:rtl/>
        </w:rPr>
        <w:t>تعزيز خدمات التوصيل السريع وخيارات الدفع الإلكتروني.</w:t>
      </w:r>
    </w:p>
    <w:p w14:paraId="2AFCC305" w14:textId="49501D59" w:rsidR="00F95ACD" w:rsidRPr="008E0704" w:rsidRDefault="00F95ACD" w:rsidP="00CA7A6E">
      <w:pPr>
        <w:spacing w:line="360" w:lineRule="auto"/>
        <w:rPr>
          <w:rFonts w:asciiTheme="majorBidi" w:hAnsiTheme="majorBidi" w:cstheme="majorBidi"/>
          <w:color w:val="000000" w:themeColor="text1"/>
          <w:rtl/>
        </w:rPr>
      </w:pPr>
      <w:r w:rsidRPr="008E0704">
        <w:rPr>
          <w:rFonts w:asciiTheme="majorBidi" w:hAnsiTheme="majorBidi" w:cstheme="majorBidi"/>
          <w:color w:val="000000" w:themeColor="text1"/>
          <w:rtl/>
        </w:rPr>
        <w:t>النتائج:</w:t>
      </w:r>
    </w:p>
    <w:p w14:paraId="0E5A08F7" w14:textId="3614B347" w:rsidR="00F95ACD" w:rsidRPr="008E0704" w:rsidRDefault="00F95ACD" w:rsidP="00CA7A6E">
      <w:pPr>
        <w:spacing w:line="360" w:lineRule="auto"/>
        <w:rPr>
          <w:rFonts w:asciiTheme="majorBidi" w:hAnsiTheme="majorBidi" w:cstheme="majorBidi"/>
          <w:color w:val="000000" w:themeColor="text1"/>
          <w:rtl/>
        </w:rPr>
      </w:pPr>
      <w:r w:rsidRPr="008E0704">
        <w:rPr>
          <w:rFonts w:asciiTheme="majorBidi" w:hAnsiTheme="majorBidi" w:cstheme="majorBidi"/>
          <w:color w:val="000000" w:themeColor="text1"/>
          <w:rtl/>
        </w:rPr>
        <w:t>نمو مبيعات كارفور عبر الإنترنت بنسبة 285% في 2020، وتحقيق إيرادات بلغت 32 مليار درهم إماراتي في 2021.</w:t>
      </w:r>
    </w:p>
    <w:p w14:paraId="2F169D1C" w14:textId="77777777" w:rsidR="00F95ACD" w:rsidRPr="00BA2204" w:rsidRDefault="00F95ACD" w:rsidP="00CA7A6E">
      <w:pPr>
        <w:spacing w:line="360" w:lineRule="auto"/>
        <w:rPr>
          <w:rFonts w:asciiTheme="majorBidi" w:hAnsiTheme="majorBidi" w:cstheme="majorBidi"/>
          <w:b/>
          <w:bCs/>
          <w:color w:val="000000" w:themeColor="text1"/>
          <w:sz w:val="40"/>
          <w:szCs w:val="40"/>
          <w:rtl/>
        </w:rPr>
      </w:pPr>
    </w:p>
    <w:p w14:paraId="13B5ADE9" w14:textId="7299B5D6" w:rsidR="00F95ACD" w:rsidRPr="008E0704" w:rsidRDefault="00D977F1" w:rsidP="00CA7A6E">
      <w:pPr>
        <w:spacing w:line="360" w:lineRule="auto"/>
        <w:rPr>
          <w:rFonts w:asciiTheme="majorBidi" w:hAnsiTheme="majorBidi" w:cstheme="majorBidi"/>
          <w:b/>
          <w:bCs/>
          <w:color w:val="000000" w:themeColor="text1"/>
          <w:sz w:val="28"/>
          <w:szCs w:val="28"/>
          <w:rtl/>
        </w:rPr>
      </w:pPr>
      <w:r w:rsidRPr="008E0704">
        <w:rPr>
          <w:rFonts w:asciiTheme="majorBidi" w:hAnsiTheme="majorBidi" w:cstheme="majorBidi"/>
          <w:b/>
          <w:bCs/>
          <w:color w:val="A02B93" w:themeColor="accent5"/>
          <w:sz w:val="28"/>
          <w:szCs w:val="28"/>
          <w:rtl/>
        </w:rPr>
        <w:t xml:space="preserve">حالة </w:t>
      </w:r>
      <w:r w:rsidR="00F95ACD" w:rsidRPr="008E0704">
        <w:rPr>
          <w:rFonts w:asciiTheme="majorBidi" w:hAnsiTheme="majorBidi" w:cstheme="majorBidi"/>
          <w:b/>
          <w:bCs/>
          <w:color w:val="A02B93" w:themeColor="accent5"/>
          <w:sz w:val="28"/>
          <w:szCs w:val="28"/>
          <w:rtl/>
        </w:rPr>
        <w:t>شركة نايكي</w:t>
      </w:r>
      <w:r w:rsidR="00F95ACD" w:rsidRPr="008E0704">
        <w:rPr>
          <w:rFonts w:asciiTheme="majorBidi" w:hAnsiTheme="majorBidi" w:cstheme="majorBidi"/>
          <w:b/>
          <w:bCs/>
          <w:color w:val="000000" w:themeColor="text1"/>
          <w:sz w:val="28"/>
          <w:szCs w:val="28"/>
          <w:rtl/>
        </w:rPr>
        <w:t xml:space="preserve"> </w:t>
      </w:r>
    </w:p>
    <w:p w14:paraId="2705521A" w14:textId="77777777" w:rsidR="000A21A6" w:rsidRPr="00BA2204" w:rsidRDefault="000A21A6" w:rsidP="00CA7A6E">
      <w:pPr>
        <w:spacing w:line="360" w:lineRule="auto"/>
        <w:rPr>
          <w:rFonts w:asciiTheme="majorBidi" w:hAnsiTheme="majorBidi" w:cstheme="majorBidi"/>
          <w:b/>
          <w:bCs/>
          <w:color w:val="000000" w:themeColor="text1"/>
          <w:sz w:val="40"/>
          <w:szCs w:val="40"/>
          <w:rtl/>
        </w:rPr>
      </w:pPr>
    </w:p>
    <w:p w14:paraId="352F7DC7" w14:textId="77777777" w:rsidR="00124372" w:rsidRPr="000A21A6" w:rsidRDefault="00F95ACD" w:rsidP="00CA7A6E">
      <w:pPr>
        <w:spacing w:line="360" w:lineRule="auto"/>
        <w:rPr>
          <w:rFonts w:asciiTheme="majorBidi" w:hAnsiTheme="majorBidi" w:cstheme="majorBidi"/>
          <w:color w:val="000000" w:themeColor="text1"/>
          <w:rtl/>
        </w:rPr>
      </w:pPr>
      <w:r w:rsidRPr="000A21A6">
        <w:rPr>
          <w:rFonts w:asciiTheme="majorBidi" w:hAnsiTheme="majorBidi" w:cstheme="majorBidi"/>
          <w:color w:val="000000" w:themeColor="text1"/>
          <w:rtl/>
        </w:rPr>
        <w:t>الأزمة: إغلاق المتاجر بسبب الجائحة.</w:t>
      </w:r>
    </w:p>
    <w:p w14:paraId="34838097" w14:textId="4DA10451" w:rsidR="00F95ACD" w:rsidRPr="000A21A6" w:rsidRDefault="00F95ACD" w:rsidP="00CA7A6E">
      <w:pPr>
        <w:spacing w:line="360" w:lineRule="auto"/>
        <w:rPr>
          <w:rFonts w:asciiTheme="majorBidi" w:hAnsiTheme="majorBidi" w:cstheme="majorBidi"/>
          <w:color w:val="000000" w:themeColor="text1"/>
          <w:rtl/>
        </w:rPr>
      </w:pPr>
      <w:r w:rsidRPr="000A21A6">
        <w:rPr>
          <w:rFonts w:asciiTheme="majorBidi" w:hAnsiTheme="majorBidi" w:cstheme="majorBidi"/>
          <w:color w:val="000000" w:themeColor="text1"/>
          <w:rtl/>
        </w:rPr>
        <w:t>الاستراتيجيات:</w:t>
      </w:r>
    </w:p>
    <w:p w14:paraId="32084EAD" w14:textId="79F919C6" w:rsidR="00F95ACD" w:rsidRPr="000A21A6" w:rsidRDefault="00F95ACD" w:rsidP="00CA7A6E">
      <w:pPr>
        <w:spacing w:line="360" w:lineRule="auto"/>
        <w:rPr>
          <w:rFonts w:asciiTheme="majorBidi" w:hAnsiTheme="majorBidi" w:cstheme="majorBidi"/>
          <w:color w:val="000000" w:themeColor="text1"/>
          <w:rtl/>
        </w:rPr>
      </w:pPr>
      <w:r w:rsidRPr="000A21A6">
        <w:rPr>
          <w:rFonts w:asciiTheme="majorBidi" w:hAnsiTheme="majorBidi" w:cstheme="majorBidi"/>
          <w:color w:val="000000" w:themeColor="text1"/>
          <w:rtl/>
        </w:rPr>
        <w:t>تسريع التحول الرقمي وزيادة الاستثمار في التجارة الإلكترونية.</w:t>
      </w:r>
    </w:p>
    <w:p w14:paraId="5429EFB7" w14:textId="26B115B0" w:rsidR="00F95ACD" w:rsidRPr="000A21A6" w:rsidRDefault="00F95ACD" w:rsidP="00CA7A6E">
      <w:pPr>
        <w:spacing w:line="360" w:lineRule="auto"/>
        <w:rPr>
          <w:rFonts w:asciiTheme="majorBidi" w:hAnsiTheme="majorBidi" w:cstheme="majorBidi"/>
          <w:color w:val="000000" w:themeColor="text1"/>
          <w:rtl/>
        </w:rPr>
      </w:pPr>
      <w:r w:rsidRPr="000A21A6">
        <w:rPr>
          <w:rFonts w:asciiTheme="majorBidi" w:hAnsiTheme="majorBidi" w:cstheme="majorBidi"/>
          <w:color w:val="000000" w:themeColor="text1"/>
          <w:rtl/>
        </w:rPr>
        <w:t xml:space="preserve">تقديم محتوى للياقة المنزلية عبر تطبيق </w:t>
      </w:r>
      <w:r w:rsidRPr="000A21A6">
        <w:rPr>
          <w:rFonts w:asciiTheme="majorBidi" w:hAnsiTheme="majorBidi" w:cstheme="majorBidi"/>
          <w:color w:val="000000" w:themeColor="text1"/>
          <w:lang w:bidi="ar-EG"/>
        </w:rPr>
        <w:t>Nike Training Club</w:t>
      </w:r>
      <w:r w:rsidRPr="000A21A6">
        <w:rPr>
          <w:rFonts w:asciiTheme="majorBidi" w:hAnsiTheme="majorBidi" w:cstheme="majorBidi"/>
          <w:color w:val="000000" w:themeColor="text1"/>
          <w:rtl/>
        </w:rPr>
        <w:t>.</w:t>
      </w:r>
    </w:p>
    <w:p w14:paraId="460E2D0A" w14:textId="6C636655" w:rsidR="00F95ACD" w:rsidRPr="000A21A6" w:rsidRDefault="00F95ACD" w:rsidP="00CA7A6E">
      <w:pPr>
        <w:spacing w:line="360" w:lineRule="auto"/>
        <w:rPr>
          <w:rFonts w:asciiTheme="majorBidi" w:hAnsiTheme="majorBidi" w:cstheme="majorBidi"/>
          <w:color w:val="000000" w:themeColor="text1"/>
          <w:rtl/>
        </w:rPr>
      </w:pPr>
      <w:r w:rsidRPr="000A21A6">
        <w:rPr>
          <w:rFonts w:asciiTheme="majorBidi" w:hAnsiTheme="majorBidi" w:cstheme="majorBidi"/>
          <w:color w:val="000000" w:themeColor="text1"/>
          <w:rtl/>
        </w:rPr>
        <w:t>النتائج:</w:t>
      </w:r>
    </w:p>
    <w:p w14:paraId="10A49060" w14:textId="3C59B1AE" w:rsidR="00F95ACD" w:rsidRPr="000A21A6" w:rsidRDefault="00F95ACD" w:rsidP="00CA7A6E">
      <w:pPr>
        <w:spacing w:line="360" w:lineRule="auto"/>
        <w:rPr>
          <w:rFonts w:asciiTheme="majorBidi" w:hAnsiTheme="majorBidi" w:cstheme="majorBidi"/>
          <w:color w:val="000000" w:themeColor="text1"/>
          <w:rtl/>
        </w:rPr>
      </w:pPr>
      <w:r w:rsidRPr="000A21A6">
        <w:rPr>
          <w:rFonts w:asciiTheme="majorBidi" w:hAnsiTheme="majorBidi" w:cstheme="majorBidi"/>
          <w:color w:val="000000" w:themeColor="text1"/>
          <w:rtl/>
        </w:rPr>
        <w:t>ارتفعت المبيعات الرقمية بنسبة 82%، مع إيرادات بلغت 37.4 مليار دولار في 2020.</w:t>
      </w:r>
    </w:p>
    <w:p w14:paraId="780264A4" w14:textId="77777777" w:rsidR="00F95ACD" w:rsidRPr="00BA2204" w:rsidRDefault="00F95ACD" w:rsidP="00CA7A6E">
      <w:pPr>
        <w:spacing w:line="360" w:lineRule="auto"/>
        <w:rPr>
          <w:rFonts w:asciiTheme="majorBidi" w:hAnsiTheme="majorBidi" w:cstheme="majorBidi"/>
          <w:b/>
          <w:bCs/>
          <w:color w:val="000000" w:themeColor="text1"/>
          <w:sz w:val="40"/>
          <w:szCs w:val="40"/>
          <w:rtl/>
        </w:rPr>
      </w:pPr>
    </w:p>
    <w:p w14:paraId="036AB92A" w14:textId="77777777" w:rsidR="00A16783" w:rsidRDefault="00124372" w:rsidP="00CA7A6E">
      <w:pPr>
        <w:spacing w:line="360" w:lineRule="auto"/>
        <w:rPr>
          <w:rFonts w:asciiTheme="majorBidi" w:hAnsiTheme="majorBidi" w:cstheme="majorBidi"/>
          <w:b/>
          <w:bCs/>
          <w:color w:val="000000" w:themeColor="text1"/>
          <w:sz w:val="28"/>
          <w:szCs w:val="28"/>
          <w:rtl/>
        </w:rPr>
      </w:pPr>
      <w:r w:rsidRPr="00DA0BE1">
        <w:rPr>
          <w:rFonts w:asciiTheme="majorBidi" w:hAnsiTheme="majorBidi" w:cstheme="majorBidi"/>
          <w:b/>
          <w:bCs/>
          <w:color w:val="A02B93" w:themeColor="accent5"/>
          <w:sz w:val="28"/>
          <w:szCs w:val="28"/>
          <w:rtl/>
        </w:rPr>
        <w:t xml:space="preserve">حالة </w:t>
      </w:r>
      <w:r w:rsidR="00F95ACD" w:rsidRPr="00DA0BE1">
        <w:rPr>
          <w:rFonts w:asciiTheme="majorBidi" w:hAnsiTheme="majorBidi" w:cstheme="majorBidi"/>
          <w:b/>
          <w:bCs/>
          <w:color w:val="A02B93" w:themeColor="accent5"/>
          <w:sz w:val="28"/>
          <w:szCs w:val="28"/>
          <w:rtl/>
        </w:rPr>
        <w:t>شركة زين السعودية</w:t>
      </w:r>
      <w:r w:rsidR="00F95ACD" w:rsidRPr="00DA0BE1">
        <w:rPr>
          <w:rFonts w:asciiTheme="majorBidi" w:hAnsiTheme="majorBidi" w:cstheme="majorBidi"/>
          <w:b/>
          <w:bCs/>
          <w:color w:val="000000" w:themeColor="text1"/>
          <w:sz w:val="28"/>
          <w:szCs w:val="28"/>
          <w:rtl/>
        </w:rPr>
        <w:t xml:space="preserve"> </w:t>
      </w:r>
    </w:p>
    <w:p w14:paraId="44CCF1D4" w14:textId="77777777" w:rsidR="00A16783" w:rsidRDefault="00A16783" w:rsidP="00CA7A6E">
      <w:pPr>
        <w:spacing w:line="360" w:lineRule="auto"/>
        <w:rPr>
          <w:rFonts w:asciiTheme="majorBidi" w:hAnsiTheme="majorBidi" w:cstheme="majorBidi"/>
          <w:b/>
          <w:bCs/>
          <w:color w:val="000000" w:themeColor="text1"/>
          <w:sz w:val="28"/>
          <w:szCs w:val="28"/>
          <w:rtl/>
        </w:rPr>
      </w:pPr>
    </w:p>
    <w:p w14:paraId="54A8480E" w14:textId="304E3ED3" w:rsidR="00F95ACD" w:rsidRPr="00A16783" w:rsidRDefault="00F95ACD" w:rsidP="00CA7A6E">
      <w:pPr>
        <w:spacing w:line="360" w:lineRule="auto"/>
        <w:rPr>
          <w:rFonts w:asciiTheme="majorBidi" w:hAnsiTheme="majorBidi" w:cstheme="majorBidi"/>
          <w:b/>
          <w:bCs/>
          <w:color w:val="000000" w:themeColor="text1"/>
          <w:sz w:val="28"/>
          <w:szCs w:val="28"/>
          <w:rtl/>
        </w:rPr>
      </w:pPr>
      <w:r w:rsidRPr="00FE7C87">
        <w:rPr>
          <w:rFonts w:asciiTheme="majorBidi" w:hAnsiTheme="majorBidi" w:cstheme="majorBidi"/>
          <w:color w:val="000000" w:themeColor="text1"/>
          <w:rtl/>
        </w:rPr>
        <w:t>الأزمة: ارتفاع الطلب على خدمات الاتصالات أثناء الجائحة.</w:t>
      </w:r>
    </w:p>
    <w:p w14:paraId="04264F7D" w14:textId="372C22D2" w:rsidR="00F95ACD" w:rsidRPr="00FE7C87" w:rsidRDefault="00F95ACD" w:rsidP="00CA7A6E">
      <w:pPr>
        <w:spacing w:line="360" w:lineRule="auto"/>
        <w:rPr>
          <w:rFonts w:asciiTheme="majorBidi" w:hAnsiTheme="majorBidi" w:cstheme="majorBidi"/>
          <w:color w:val="000000" w:themeColor="text1"/>
          <w:rtl/>
        </w:rPr>
      </w:pPr>
      <w:r w:rsidRPr="00FE7C87">
        <w:rPr>
          <w:rFonts w:asciiTheme="majorBidi" w:hAnsiTheme="majorBidi" w:cstheme="majorBidi"/>
          <w:color w:val="000000" w:themeColor="text1"/>
          <w:rtl/>
        </w:rPr>
        <w:t>الاستراتيجيات:</w:t>
      </w:r>
    </w:p>
    <w:p w14:paraId="52F7B8EC" w14:textId="531B1F88" w:rsidR="00F95ACD" w:rsidRPr="00FE7C87" w:rsidRDefault="00F95ACD" w:rsidP="00CA7A6E">
      <w:pPr>
        <w:spacing w:line="360" w:lineRule="auto"/>
        <w:rPr>
          <w:rFonts w:asciiTheme="majorBidi" w:hAnsiTheme="majorBidi" w:cstheme="majorBidi"/>
          <w:color w:val="000000" w:themeColor="text1"/>
          <w:rtl/>
        </w:rPr>
      </w:pPr>
      <w:r w:rsidRPr="00FE7C87">
        <w:rPr>
          <w:rFonts w:asciiTheme="majorBidi" w:hAnsiTheme="majorBidi" w:cstheme="majorBidi"/>
          <w:color w:val="000000" w:themeColor="text1"/>
          <w:rtl/>
        </w:rPr>
        <w:t>التوسع في شبكة الجيل الخامس (5</w:t>
      </w:r>
      <w:r w:rsidRPr="00FE7C87">
        <w:rPr>
          <w:rFonts w:asciiTheme="majorBidi" w:hAnsiTheme="majorBidi" w:cstheme="majorBidi"/>
          <w:color w:val="000000" w:themeColor="text1"/>
          <w:lang w:bidi="ar-EG"/>
        </w:rPr>
        <w:t>G</w:t>
      </w:r>
      <w:r w:rsidRPr="00FE7C87">
        <w:rPr>
          <w:rFonts w:asciiTheme="majorBidi" w:hAnsiTheme="majorBidi" w:cstheme="majorBidi"/>
          <w:color w:val="000000" w:themeColor="text1"/>
          <w:rtl/>
        </w:rPr>
        <w:t>).</w:t>
      </w:r>
    </w:p>
    <w:p w14:paraId="7475BD12" w14:textId="3EC18CAF" w:rsidR="00F95ACD" w:rsidRPr="00FE7C87" w:rsidRDefault="00F95ACD" w:rsidP="00CA7A6E">
      <w:pPr>
        <w:spacing w:line="360" w:lineRule="auto"/>
        <w:rPr>
          <w:rFonts w:asciiTheme="majorBidi" w:hAnsiTheme="majorBidi" w:cstheme="majorBidi"/>
          <w:color w:val="000000" w:themeColor="text1"/>
          <w:rtl/>
        </w:rPr>
      </w:pPr>
      <w:r w:rsidRPr="00FE7C87">
        <w:rPr>
          <w:rFonts w:asciiTheme="majorBidi" w:hAnsiTheme="majorBidi" w:cstheme="majorBidi"/>
          <w:color w:val="000000" w:themeColor="text1"/>
          <w:rtl/>
        </w:rPr>
        <w:t>تقديم خدمات لدعم التعليم والعمل عن بُعد.</w:t>
      </w:r>
    </w:p>
    <w:p w14:paraId="63E3499B" w14:textId="77777777" w:rsidR="00F95ACD" w:rsidRPr="00FE7C87" w:rsidRDefault="00F95ACD" w:rsidP="00CA7A6E">
      <w:pPr>
        <w:spacing w:line="360" w:lineRule="auto"/>
        <w:rPr>
          <w:rFonts w:asciiTheme="majorBidi" w:hAnsiTheme="majorBidi" w:cstheme="majorBidi"/>
          <w:color w:val="000000" w:themeColor="text1"/>
          <w:rtl/>
        </w:rPr>
      </w:pPr>
      <w:r w:rsidRPr="00FE7C87">
        <w:rPr>
          <w:rFonts w:asciiTheme="majorBidi" w:hAnsiTheme="majorBidi" w:cstheme="majorBidi"/>
          <w:color w:val="000000" w:themeColor="text1"/>
          <w:rtl/>
        </w:rPr>
        <w:t>النتائج:</w:t>
      </w:r>
    </w:p>
    <w:p w14:paraId="0CDC5FB9" w14:textId="77777777" w:rsidR="00F95ACD" w:rsidRPr="00FE7C87" w:rsidRDefault="00F95ACD" w:rsidP="00CA7A6E">
      <w:pPr>
        <w:spacing w:line="360" w:lineRule="auto"/>
        <w:rPr>
          <w:rFonts w:asciiTheme="majorBidi" w:hAnsiTheme="majorBidi" w:cstheme="majorBidi"/>
          <w:color w:val="000000" w:themeColor="text1"/>
          <w:rtl/>
        </w:rPr>
      </w:pPr>
      <w:r w:rsidRPr="00FE7C87">
        <w:rPr>
          <w:rFonts w:asciiTheme="majorBidi" w:hAnsiTheme="majorBidi" w:cstheme="majorBidi"/>
          <w:color w:val="000000" w:themeColor="text1"/>
          <w:rtl/>
        </w:rPr>
        <w:t>نمو الإيرادات بنسبة 11% إلى 7.9 مليار ريال سعودي في 2020.</w:t>
      </w:r>
    </w:p>
    <w:p w14:paraId="75464A09" w14:textId="77777777" w:rsidR="00F95ACD" w:rsidRPr="00BA2204" w:rsidRDefault="00F95ACD" w:rsidP="00CA7A6E">
      <w:pPr>
        <w:spacing w:line="360" w:lineRule="auto"/>
        <w:rPr>
          <w:rFonts w:asciiTheme="majorBidi" w:hAnsiTheme="majorBidi" w:cstheme="majorBidi"/>
          <w:b/>
          <w:bCs/>
          <w:color w:val="000000" w:themeColor="text1"/>
          <w:sz w:val="40"/>
          <w:szCs w:val="40"/>
          <w:rtl/>
        </w:rPr>
      </w:pPr>
    </w:p>
    <w:p w14:paraId="6FEFDB11" w14:textId="47EDD7F0" w:rsidR="00F95ACD" w:rsidRPr="00FE7C87" w:rsidRDefault="001E1284" w:rsidP="00CA7A6E">
      <w:pPr>
        <w:spacing w:line="360" w:lineRule="auto"/>
        <w:rPr>
          <w:rFonts w:asciiTheme="majorBidi" w:hAnsiTheme="majorBidi" w:cstheme="majorBidi"/>
          <w:b/>
          <w:bCs/>
          <w:color w:val="000000" w:themeColor="text1"/>
          <w:sz w:val="28"/>
          <w:szCs w:val="28"/>
          <w:rtl/>
        </w:rPr>
      </w:pPr>
      <w:r w:rsidRPr="00FE7C87">
        <w:rPr>
          <w:rFonts w:asciiTheme="majorBidi" w:hAnsiTheme="majorBidi" w:cstheme="majorBidi"/>
          <w:b/>
          <w:bCs/>
          <w:color w:val="A02B93" w:themeColor="accent5"/>
          <w:sz w:val="28"/>
          <w:szCs w:val="28"/>
          <w:rtl/>
        </w:rPr>
        <w:t xml:space="preserve">حالة </w:t>
      </w:r>
      <w:r w:rsidR="00F95ACD" w:rsidRPr="00FE7C87">
        <w:rPr>
          <w:rFonts w:asciiTheme="majorBidi" w:hAnsiTheme="majorBidi" w:cstheme="majorBidi"/>
          <w:b/>
          <w:bCs/>
          <w:color w:val="A02B93" w:themeColor="accent5"/>
          <w:sz w:val="28"/>
          <w:szCs w:val="28"/>
          <w:rtl/>
        </w:rPr>
        <w:t>شركة أمازون</w:t>
      </w:r>
      <w:r w:rsidR="00F95ACD" w:rsidRPr="00FE7C87">
        <w:rPr>
          <w:rFonts w:asciiTheme="majorBidi" w:hAnsiTheme="majorBidi" w:cstheme="majorBidi"/>
          <w:b/>
          <w:bCs/>
          <w:color w:val="000000" w:themeColor="text1"/>
          <w:sz w:val="28"/>
          <w:szCs w:val="28"/>
          <w:rtl/>
        </w:rPr>
        <w:t xml:space="preserve"> </w:t>
      </w:r>
    </w:p>
    <w:p w14:paraId="5FB41143" w14:textId="77777777" w:rsidR="00F95ACD" w:rsidRPr="00607323" w:rsidRDefault="00F95ACD" w:rsidP="00CA7A6E">
      <w:pPr>
        <w:spacing w:line="360" w:lineRule="auto"/>
        <w:rPr>
          <w:rFonts w:asciiTheme="majorBidi" w:hAnsiTheme="majorBidi" w:cstheme="majorBidi"/>
          <w:color w:val="000000" w:themeColor="text1"/>
          <w:rtl/>
        </w:rPr>
      </w:pPr>
      <w:r w:rsidRPr="00607323">
        <w:rPr>
          <w:rFonts w:asciiTheme="majorBidi" w:hAnsiTheme="majorBidi" w:cstheme="majorBidi"/>
          <w:color w:val="000000" w:themeColor="text1"/>
          <w:rtl/>
        </w:rPr>
        <w:t>الأزمة: جائحة كوفيد-19.</w:t>
      </w:r>
    </w:p>
    <w:p w14:paraId="4A354170" w14:textId="5A702B50" w:rsidR="00F95ACD" w:rsidRPr="00607323" w:rsidRDefault="00F95ACD" w:rsidP="00CA7A6E">
      <w:pPr>
        <w:spacing w:line="360" w:lineRule="auto"/>
        <w:rPr>
          <w:rFonts w:asciiTheme="majorBidi" w:hAnsiTheme="majorBidi" w:cstheme="majorBidi"/>
          <w:color w:val="000000" w:themeColor="text1"/>
          <w:rtl/>
        </w:rPr>
      </w:pPr>
      <w:r w:rsidRPr="00607323">
        <w:rPr>
          <w:rFonts w:asciiTheme="majorBidi" w:hAnsiTheme="majorBidi" w:cstheme="majorBidi"/>
          <w:color w:val="000000" w:themeColor="text1"/>
          <w:rtl/>
        </w:rPr>
        <w:t>الاستراتيجيات:</w:t>
      </w:r>
    </w:p>
    <w:p w14:paraId="429FC723" w14:textId="1C3A887C" w:rsidR="00F95ACD" w:rsidRPr="00607323" w:rsidRDefault="00F95ACD" w:rsidP="00CA7A6E">
      <w:pPr>
        <w:spacing w:line="360" w:lineRule="auto"/>
        <w:rPr>
          <w:rFonts w:asciiTheme="majorBidi" w:hAnsiTheme="majorBidi" w:cstheme="majorBidi"/>
          <w:color w:val="000000" w:themeColor="text1"/>
          <w:rtl/>
        </w:rPr>
      </w:pPr>
      <w:r w:rsidRPr="00607323">
        <w:rPr>
          <w:rFonts w:asciiTheme="majorBidi" w:hAnsiTheme="majorBidi" w:cstheme="majorBidi"/>
          <w:color w:val="000000" w:themeColor="text1"/>
          <w:rtl/>
        </w:rPr>
        <w:t>تعزيز التجارة الإلكترونية والبنية اللوجستية.</w:t>
      </w:r>
    </w:p>
    <w:p w14:paraId="06A7601C" w14:textId="77777777" w:rsidR="00F95ACD" w:rsidRPr="00607323" w:rsidRDefault="00F95ACD" w:rsidP="00CA7A6E">
      <w:pPr>
        <w:spacing w:line="360" w:lineRule="auto"/>
        <w:rPr>
          <w:rFonts w:asciiTheme="majorBidi" w:hAnsiTheme="majorBidi" w:cstheme="majorBidi"/>
          <w:color w:val="000000" w:themeColor="text1"/>
          <w:rtl/>
        </w:rPr>
      </w:pPr>
      <w:r w:rsidRPr="00607323">
        <w:rPr>
          <w:rFonts w:asciiTheme="majorBidi" w:hAnsiTheme="majorBidi" w:cstheme="majorBidi"/>
          <w:color w:val="000000" w:themeColor="text1"/>
          <w:rtl/>
        </w:rPr>
        <w:lastRenderedPageBreak/>
        <w:t>استخدام الذكاء الاصطناعي لتخصيص تجربة التسوق.</w:t>
      </w:r>
    </w:p>
    <w:p w14:paraId="52E5BE25" w14:textId="21B60310" w:rsidR="002B24AE" w:rsidRPr="00607323" w:rsidRDefault="002B24AE" w:rsidP="00CA7A6E">
      <w:pPr>
        <w:spacing w:line="360" w:lineRule="auto"/>
        <w:rPr>
          <w:rFonts w:asciiTheme="majorBidi" w:hAnsiTheme="majorBidi" w:cstheme="majorBidi"/>
          <w:color w:val="000000" w:themeColor="text1"/>
          <w:rtl/>
        </w:rPr>
      </w:pPr>
      <w:r w:rsidRPr="00607323">
        <w:rPr>
          <w:rFonts w:asciiTheme="majorBidi" w:hAnsiTheme="majorBidi" w:cstheme="majorBidi"/>
          <w:color w:val="000000" w:themeColor="text1"/>
          <w:rtl/>
        </w:rPr>
        <w:t>النتائج:</w:t>
      </w:r>
    </w:p>
    <w:p w14:paraId="689FA563" w14:textId="4EE3919E" w:rsidR="002B24AE" w:rsidRPr="00607323" w:rsidRDefault="002B24AE" w:rsidP="00CA7A6E">
      <w:pPr>
        <w:spacing w:line="360" w:lineRule="auto"/>
        <w:rPr>
          <w:rFonts w:asciiTheme="majorBidi" w:hAnsiTheme="majorBidi" w:cstheme="majorBidi"/>
          <w:color w:val="000000" w:themeColor="text1"/>
          <w:rtl/>
        </w:rPr>
      </w:pPr>
      <w:r w:rsidRPr="00607323">
        <w:rPr>
          <w:rFonts w:asciiTheme="majorBidi" w:hAnsiTheme="majorBidi" w:cstheme="majorBidi"/>
          <w:color w:val="000000" w:themeColor="text1"/>
          <w:rtl/>
        </w:rPr>
        <w:t>ارتفاع الإيرادات بنسبة 38% إلى 386 مليار دولار في 2020.</w:t>
      </w:r>
    </w:p>
    <w:p w14:paraId="4F98C478" w14:textId="77777777" w:rsidR="002B24AE" w:rsidRPr="00BA2204" w:rsidRDefault="002B24AE" w:rsidP="00CA7A6E">
      <w:pPr>
        <w:spacing w:line="360" w:lineRule="auto"/>
        <w:rPr>
          <w:rFonts w:asciiTheme="majorBidi" w:hAnsiTheme="majorBidi" w:cstheme="majorBidi"/>
          <w:b/>
          <w:bCs/>
          <w:color w:val="000000" w:themeColor="text1"/>
          <w:sz w:val="40"/>
          <w:szCs w:val="40"/>
          <w:rtl/>
        </w:rPr>
      </w:pPr>
    </w:p>
    <w:p w14:paraId="020045C2" w14:textId="2F9BF05A" w:rsidR="002B24AE" w:rsidRPr="00245E78" w:rsidRDefault="002B24AE" w:rsidP="00CA7A6E">
      <w:pPr>
        <w:spacing w:line="360" w:lineRule="auto"/>
        <w:rPr>
          <w:rFonts w:asciiTheme="majorBidi" w:hAnsiTheme="majorBidi" w:cstheme="majorBidi"/>
          <w:b/>
          <w:bCs/>
          <w:color w:val="A02B93" w:themeColor="accent5"/>
          <w:sz w:val="28"/>
          <w:szCs w:val="28"/>
          <w:rtl/>
        </w:rPr>
      </w:pPr>
      <w:r w:rsidRPr="00245E78">
        <w:rPr>
          <w:rFonts w:asciiTheme="majorBidi" w:hAnsiTheme="majorBidi" w:cstheme="majorBidi"/>
          <w:b/>
          <w:bCs/>
          <w:color w:val="A02B93" w:themeColor="accent5"/>
          <w:sz w:val="28"/>
          <w:szCs w:val="28"/>
          <w:rtl/>
        </w:rPr>
        <w:t>حالة شركة أورانج مصر</w:t>
      </w:r>
    </w:p>
    <w:p w14:paraId="3FCA49EE" w14:textId="2C680B80" w:rsidR="002B24AE" w:rsidRPr="00BA2204" w:rsidRDefault="002B24AE" w:rsidP="00CA7A6E">
      <w:pPr>
        <w:spacing w:line="360" w:lineRule="auto"/>
        <w:rPr>
          <w:rFonts w:asciiTheme="majorBidi" w:hAnsiTheme="majorBidi" w:cstheme="majorBidi"/>
          <w:b/>
          <w:bCs/>
          <w:color w:val="000000" w:themeColor="text1"/>
          <w:sz w:val="40"/>
          <w:szCs w:val="40"/>
          <w:rtl/>
        </w:rPr>
      </w:pPr>
    </w:p>
    <w:p w14:paraId="13286ABC" w14:textId="7E25FE6D" w:rsidR="002B24AE" w:rsidRPr="00235234" w:rsidRDefault="002B24AE" w:rsidP="00CA7A6E">
      <w:pPr>
        <w:spacing w:line="360" w:lineRule="auto"/>
        <w:rPr>
          <w:rFonts w:asciiTheme="majorBidi" w:hAnsiTheme="majorBidi" w:cstheme="majorBidi"/>
          <w:color w:val="000000" w:themeColor="text1"/>
          <w:rtl/>
        </w:rPr>
      </w:pPr>
      <w:r w:rsidRPr="00235234">
        <w:rPr>
          <w:rFonts w:asciiTheme="majorBidi" w:hAnsiTheme="majorBidi" w:cstheme="majorBidi"/>
          <w:color w:val="000000" w:themeColor="text1"/>
          <w:rtl/>
        </w:rPr>
        <w:t>الأزمة: الجائحة وتغير سلوك المستهلكين نحو الخدمات الرقمية.</w:t>
      </w:r>
    </w:p>
    <w:p w14:paraId="17ADBA98" w14:textId="1BF8F287" w:rsidR="002B24AE" w:rsidRPr="00235234" w:rsidRDefault="002B24AE" w:rsidP="00CA7A6E">
      <w:pPr>
        <w:spacing w:line="360" w:lineRule="auto"/>
        <w:rPr>
          <w:rFonts w:asciiTheme="majorBidi" w:hAnsiTheme="majorBidi" w:cstheme="majorBidi"/>
          <w:color w:val="000000" w:themeColor="text1"/>
          <w:rtl/>
        </w:rPr>
      </w:pPr>
      <w:r w:rsidRPr="00235234">
        <w:rPr>
          <w:rFonts w:asciiTheme="majorBidi" w:hAnsiTheme="majorBidi" w:cstheme="majorBidi"/>
          <w:color w:val="000000" w:themeColor="text1"/>
          <w:rtl/>
        </w:rPr>
        <w:t>الاستراتيجيات:</w:t>
      </w:r>
    </w:p>
    <w:p w14:paraId="5AEE283D" w14:textId="5B49095C" w:rsidR="002B24AE" w:rsidRPr="00235234" w:rsidRDefault="002B24AE" w:rsidP="00CA7A6E">
      <w:pPr>
        <w:spacing w:line="360" w:lineRule="auto"/>
        <w:rPr>
          <w:rFonts w:asciiTheme="majorBidi" w:hAnsiTheme="majorBidi" w:cstheme="majorBidi"/>
          <w:color w:val="000000" w:themeColor="text1"/>
          <w:rtl/>
        </w:rPr>
      </w:pPr>
      <w:r w:rsidRPr="00235234">
        <w:rPr>
          <w:rFonts w:asciiTheme="majorBidi" w:hAnsiTheme="majorBidi" w:cstheme="majorBidi"/>
          <w:color w:val="000000" w:themeColor="text1"/>
          <w:rtl/>
        </w:rPr>
        <w:t>تعزيز التسويق الرقمي ووسائل التواصل الاجتماعي.</w:t>
      </w:r>
    </w:p>
    <w:p w14:paraId="45CAC51A" w14:textId="671A7C78" w:rsidR="002B24AE" w:rsidRPr="00235234" w:rsidRDefault="002B24AE" w:rsidP="00CA7A6E">
      <w:pPr>
        <w:spacing w:line="360" w:lineRule="auto"/>
        <w:rPr>
          <w:rFonts w:asciiTheme="majorBidi" w:hAnsiTheme="majorBidi" w:cstheme="majorBidi"/>
          <w:color w:val="000000" w:themeColor="text1"/>
          <w:rtl/>
        </w:rPr>
      </w:pPr>
      <w:r w:rsidRPr="00235234">
        <w:rPr>
          <w:rFonts w:asciiTheme="majorBidi" w:hAnsiTheme="majorBidi" w:cstheme="majorBidi"/>
          <w:color w:val="000000" w:themeColor="text1"/>
          <w:rtl/>
        </w:rPr>
        <w:t>تحسين تجربة العملاء عبر قنوات الخدمة الذاتية.</w:t>
      </w:r>
    </w:p>
    <w:p w14:paraId="043B08F0" w14:textId="1BD1D0EE" w:rsidR="002B24AE" w:rsidRPr="00235234" w:rsidRDefault="002B24AE" w:rsidP="00CA7A6E">
      <w:pPr>
        <w:spacing w:line="360" w:lineRule="auto"/>
        <w:rPr>
          <w:rFonts w:asciiTheme="majorBidi" w:hAnsiTheme="majorBidi" w:cstheme="majorBidi"/>
          <w:color w:val="000000" w:themeColor="text1"/>
          <w:rtl/>
        </w:rPr>
      </w:pPr>
      <w:r w:rsidRPr="00235234">
        <w:rPr>
          <w:rFonts w:asciiTheme="majorBidi" w:hAnsiTheme="majorBidi" w:cstheme="majorBidi"/>
          <w:color w:val="000000" w:themeColor="text1"/>
          <w:rtl/>
        </w:rPr>
        <w:t>النتائج:</w:t>
      </w:r>
    </w:p>
    <w:p w14:paraId="67D297C2" w14:textId="77777777" w:rsidR="002B24AE" w:rsidRPr="00235234" w:rsidRDefault="002B24AE" w:rsidP="00CA7A6E">
      <w:pPr>
        <w:spacing w:line="360" w:lineRule="auto"/>
        <w:rPr>
          <w:rFonts w:asciiTheme="majorBidi" w:hAnsiTheme="majorBidi" w:cstheme="majorBidi"/>
          <w:color w:val="000000" w:themeColor="text1"/>
          <w:rtl/>
        </w:rPr>
      </w:pPr>
      <w:r w:rsidRPr="00235234">
        <w:rPr>
          <w:rFonts w:asciiTheme="majorBidi" w:hAnsiTheme="majorBidi" w:cstheme="majorBidi"/>
          <w:color w:val="000000" w:themeColor="text1"/>
          <w:rtl/>
        </w:rPr>
        <w:t>ارتفاع المبيعات الرقمية بنسبة 25% وزيادة العملاء النشطين بنسبة 30%.</w:t>
      </w:r>
    </w:p>
    <w:p w14:paraId="2784071E" w14:textId="19E189BC" w:rsidR="003D48BC" w:rsidRPr="00BA2204" w:rsidRDefault="003D48BC" w:rsidP="00CA7A6E">
      <w:pPr>
        <w:spacing w:line="360" w:lineRule="auto"/>
        <w:rPr>
          <w:rFonts w:asciiTheme="majorBidi" w:hAnsiTheme="majorBidi" w:cstheme="majorBidi"/>
          <w:b/>
          <w:bCs/>
          <w:color w:val="47D459" w:themeColor="accent3" w:themeTint="99"/>
          <w:sz w:val="40"/>
          <w:szCs w:val="40"/>
          <w:rtl/>
        </w:rPr>
      </w:pPr>
    </w:p>
    <w:p w14:paraId="71E04709" w14:textId="77777777" w:rsidR="00BA6F8D" w:rsidRPr="00BA2204" w:rsidRDefault="00BA6F8D" w:rsidP="00CA7A6E">
      <w:pPr>
        <w:spacing w:line="360" w:lineRule="auto"/>
        <w:rPr>
          <w:rFonts w:asciiTheme="majorBidi" w:hAnsiTheme="majorBidi" w:cstheme="majorBidi"/>
          <w:b/>
          <w:bCs/>
          <w:color w:val="47D459" w:themeColor="accent3" w:themeTint="99"/>
          <w:sz w:val="40"/>
          <w:szCs w:val="40"/>
          <w:rtl/>
        </w:rPr>
      </w:pPr>
    </w:p>
    <w:p w14:paraId="3DA3C3AA" w14:textId="3077C7E0" w:rsidR="002B21D9" w:rsidRPr="00DA1AD7" w:rsidRDefault="00F9306B" w:rsidP="00CA7A6E">
      <w:pPr>
        <w:spacing w:line="360" w:lineRule="auto"/>
        <w:rPr>
          <w:rFonts w:asciiTheme="majorBidi" w:hAnsiTheme="majorBidi" w:cstheme="majorBidi"/>
          <w:b/>
          <w:bCs/>
          <w:color w:val="0070C0"/>
          <w:sz w:val="36"/>
          <w:szCs w:val="36"/>
          <w:rtl/>
        </w:rPr>
      </w:pPr>
      <w:r w:rsidRPr="00DA1AD7">
        <w:rPr>
          <w:rFonts w:asciiTheme="majorBidi" w:hAnsiTheme="majorBidi" w:cstheme="majorBidi"/>
          <w:b/>
          <w:bCs/>
          <w:color w:val="0070C0"/>
          <w:sz w:val="36"/>
          <w:szCs w:val="36"/>
          <w:rtl/>
        </w:rPr>
        <w:t xml:space="preserve"> </w:t>
      </w:r>
      <w:r w:rsidR="008B2FEE" w:rsidRPr="00DA1AD7">
        <w:rPr>
          <w:rFonts w:asciiTheme="majorBidi" w:hAnsiTheme="majorBidi" w:cstheme="majorBidi"/>
          <w:b/>
          <w:bCs/>
          <w:color w:val="0070C0"/>
          <w:sz w:val="36"/>
          <w:szCs w:val="36"/>
          <w:rtl/>
        </w:rPr>
        <w:t>حالات الفشل وعدم التكيف مع التغيرات السوقية</w:t>
      </w:r>
    </w:p>
    <w:p w14:paraId="0F13E98C" w14:textId="1899AD86" w:rsidR="002B21D9" w:rsidRPr="004E4283" w:rsidRDefault="002B21D9" w:rsidP="00CA7A6E">
      <w:pPr>
        <w:spacing w:line="360" w:lineRule="auto"/>
        <w:rPr>
          <w:rFonts w:asciiTheme="majorBidi" w:hAnsiTheme="majorBidi" w:cstheme="majorBidi"/>
          <w:color w:val="000000" w:themeColor="text1"/>
          <w:rtl/>
        </w:rPr>
      </w:pPr>
      <w:r w:rsidRPr="004E4283">
        <w:rPr>
          <w:rFonts w:asciiTheme="majorBidi" w:hAnsiTheme="majorBidi" w:cstheme="majorBidi"/>
          <w:color w:val="000000" w:themeColor="text1"/>
          <w:rtl/>
        </w:rPr>
        <w:t>دراسات حالة مفصلة لشركات فشلت تماما</w:t>
      </w:r>
      <w:r w:rsidR="002D1927" w:rsidRPr="004E4283">
        <w:rPr>
          <w:rFonts w:asciiTheme="majorBidi" w:hAnsiTheme="majorBidi" w:cstheme="majorBidi"/>
          <w:color w:val="000000" w:themeColor="text1"/>
          <w:rtl/>
        </w:rPr>
        <w:t xml:space="preserve">ً </w:t>
      </w:r>
      <w:r w:rsidRPr="004E4283">
        <w:rPr>
          <w:rFonts w:asciiTheme="majorBidi" w:hAnsiTheme="majorBidi" w:cstheme="majorBidi"/>
          <w:color w:val="000000" w:themeColor="text1"/>
          <w:rtl/>
        </w:rPr>
        <w:t>بسبب عدم قدرتها على التكيف مع التغيرات في السوق. سنقوم أيض</w:t>
      </w:r>
      <w:r w:rsidR="003068B7" w:rsidRPr="004E4283">
        <w:rPr>
          <w:rFonts w:asciiTheme="majorBidi" w:hAnsiTheme="majorBidi" w:cstheme="majorBidi"/>
          <w:color w:val="000000" w:themeColor="text1"/>
          <w:rtl/>
        </w:rPr>
        <w:t xml:space="preserve">اً </w:t>
      </w:r>
      <w:r w:rsidRPr="004E4283">
        <w:rPr>
          <w:rFonts w:asciiTheme="majorBidi" w:hAnsiTheme="majorBidi" w:cstheme="majorBidi"/>
          <w:color w:val="000000" w:themeColor="text1"/>
          <w:rtl/>
        </w:rPr>
        <w:t>بتنظيم التحليلات بعناوين فرعية واضحة لتسهيل التصفح وزيادة وضوح المعلومات.</w:t>
      </w:r>
    </w:p>
    <w:p w14:paraId="1D8D68A2" w14:textId="77777777" w:rsidR="002B21D9" w:rsidRPr="00BA2204" w:rsidRDefault="002B21D9" w:rsidP="00CA7A6E">
      <w:pPr>
        <w:spacing w:line="360" w:lineRule="auto"/>
        <w:rPr>
          <w:rFonts w:asciiTheme="majorBidi" w:hAnsiTheme="majorBidi" w:cstheme="majorBidi"/>
          <w:b/>
          <w:bCs/>
          <w:color w:val="000000" w:themeColor="text1"/>
          <w:sz w:val="40"/>
          <w:szCs w:val="40"/>
          <w:rtl/>
        </w:rPr>
      </w:pPr>
    </w:p>
    <w:p w14:paraId="26DDCFA0" w14:textId="77777777" w:rsidR="00BE0EDB" w:rsidRDefault="002B21D9" w:rsidP="00CA7A6E">
      <w:pPr>
        <w:spacing w:line="360" w:lineRule="auto"/>
        <w:rPr>
          <w:rFonts w:asciiTheme="majorBidi" w:hAnsiTheme="majorBidi" w:cstheme="majorBidi"/>
          <w:b/>
          <w:bCs/>
          <w:color w:val="000000" w:themeColor="text1"/>
          <w:sz w:val="28"/>
          <w:szCs w:val="28"/>
          <w:rtl/>
        </w:rPr>
      </w:pPr>
      <w:r w:rsidRPr="00BE0EDB">
        <w:rPr>
          <w:rFonts w:asciiTheme="majorBidi" w:hAnsiTheme="majorBidi" w:cstheme="majorBidi"/>
          <w:b/>
          <w:bCs/>
          <w:color w:val="0070C0"/>
          <w:sz w:val="32"/>
          <w:szCs w:val="32"/>
          <w:rtl/>
        </w:rPr>
        <w:t xml:space="preserve">دراسة حالة </w:t>
      </w:r>
      <w:r w:rsidRPr="00BE0EDB">
        <w:rPr>
          <w:rFonts w:asciiTheme="majorBidi" w:hAnsiTheme="majorBidi" w:cstheme="majorBidi"/>
          <w:b/>
          <w:bCs/>
          <w:color w:val="0070C0"/>
          <w:sz w:val="32"/>
          <w:szCs w:val="32"/>
        </w:rPr>
        <w:t>Blockbuster</w:t>
      </w:r>
      <w:r w:rsidRPr="00F17EE3">
        <w:rPr>
          <w:rFonts w:asciiTheme="majorBidi" w:hAnsiTheme="majorBidi" w:cstheme="majorBidi"/>
          <w:b/>
          <w:bCs/>
          <w:color w:val="000000" w:themeColor="text1"/>
          <w:sz w:val="28"/>
          <w:szCs w:val="28"/>
          <w:rtl/>
        </w:rPr>
        <w:t xml:space="preserve"> </w:t>
      </w:r>
    </w:p>
    <w:p w14:paraId="54F3CD44" w14:textId="5079732B" w:rsidR="002B21D9" w:rsidRPr="00F17EE3" w:rsidRDefault="002B21D9" w:rsidP="00CA7A6E">
      <w:pPr>
        <w:spacing w:line="360" w:lineRule="auto"/>
        <w:rPr>
          <w:rFonts w:asciiTheme="majorBidi" w:hAnsiTheme="majorBidi" w:cstheme="majorBidi"/>
          <w:b/>
          <w:bCs/>
          <w:color w:val="000000" w:themeColor="text1"/>
          <w:sz w:val="28"/>
          <w:szCs w:val="28"/>
          <w:rtl/>
        </w:rPr>
      </w:pPr>
      <w:r w:rsidRPr="00F17EE3">
        <w:rPr>
          <w:rFonts w:asciiTheme="majorBidi" w:hAnsiTheme="majorBidi" w:cstheme="majorBidi"/>
          <w:b/>
          <w:bCs/>
          <w:color w:val="000000" w:themeColor="text1"/>
          <w:sz w:val="28"/>
          <w:szCs w:val="28"/>
          <w:rtl/>
        </w:rPr>
        <w:t xml:space="preserve">كيف أدى تجاهل التحول </w:t>
      </w:r>
      <w:r w:rsidR="000E2194">
        <w:rPr>
          <w:rFonts w:asciiTheme="majorBidi" w:hAnsiTheme="majorBidi" w:cstheme="majorBidi" w:hint="cs"/>
          <w:b/>
          <w:bCs/>
          <w:color w:val="000000" w:themeColor="text1"/>
          <w:sz w:val="28"/>
          <w:szCs w:val="28"/>
          <w:rtl/>
        </w:rPr>
        <w:t>ج</w:t>
      </w:r>
      <w:r w:rsidRPr="00F17EE3">
        <w:rPr>
          <w:rFonts w:asciiTheme="majorBidi" w:hAnsiTheme="majorBidi" w:cstheme="majorBidi"/>
          <w:b/>
          <w:bCs/>
          <w:color w:val="000000" w:themeColor="text1"/>
          <w:sz w:val="28"/>
          <w:szCs w:val="28"/>
          <w:rtl/>
        </w:rPr>
        <w:t xml:space="preserve"> إلى انهيار الشركة؟</w:t>
      </w:r>
    </w:p>
    <w:p w14:paraId="28168F4F" w14:textId="77777777" w:rsidR="002B21D9" w:rsidRPr="00BA2204" w:rsidRDefault="002B21D9" w:rsidP="00CA7A6E">
      <w:pPr>
        <w:spacing w:line="360" w:lineRule="auto"/>
        <w:rPr>
          <w:rFonts w:asciiTheme="majorBidi" w:hAnsiTheme="majorBidi" w:cstheme="majorBidi"/>
          <w:b/>
          <w:bCs/>
          <w:color w:val="000000" w:themeColor="text1"/>
          <w:sz w:val="40"/>
          <w:szCs w:val="40"/>
          <w:rtl/>
        </w:rPr>
      </w:pPr>
    </w:p>
    <w:p w14:paraId="048488DE" w14:textId="3FB62052" w:rsidR="002B21D9" w:rsidRPr="000F760E" w:rsidRDefault="002B21D9" w:rsidP="00CA7A6E">
      <w:pPr>
        <w:spacing w:line="360" w:lineRule="auto"/>
        <w:rPr>
          <w:rFonts w:asciiTheme="majorBidi" w:hAnsiTheme="majorBidi" w:cstheme="majorBidi"/>
          <w:b/>
          <w:bCs/>
          <w:color w:val="000000" w:themeColor="text1"/>
          <w:sz w:val="28"/>
          <w:szCs w:val="28"/>
          <w:rtl/>
        </w:rPr>
      </w:pPr>
      <w:r w:rsidRPr="000F760E">
        <w:rPr>
          <w:rFonts w:asciiTheme="majorBidi" w:hAnsiTheme="majorBidi" w:cstheme="majorBidi"/>
          <w:b/>
          <w:bCs/>
          <w:color w:val="000000" w:themeColor="text1"/>
          <w:sz w:val="28"/>
          <w:szCs w:val="28"/>
          <w:rtl/>
        </w:rPr>
        <w:t xml:space="preserve">مقدمة عن </w:t>
      </w:r>
      <w:r w:rsidRPr="000F760E">
        <w:rPr>
          <w:rFonts w:asciiTheme="majorBidi" w:hAnsiTheme="majorBidi" w:cstheme="majorBidi"/>
          <w:b/>
          <w:bCs/>
          <w:color w:val="000000" w:themeColor="text1"/>
          <w:sz w:val="28"/>
          <w:szCs w:val="28"/>
        </w:rPr>
        <w:t>Blockbuster</w:t>
      </w:r>
    </w:p>
    <w:p w14:paraId="6B8364D8" w14:textId="77777777" w:rsidR="002B21D9" w:rsidRPr="000F760E" w:rsidRDefault="002B21D9" w:rsidP="00CA7A6E">
      <w:pPr>
        <w:spacing w:line="360" w:lineRule="auto"/>
        <w:rPr>
          <w:rFonts w:asciiTheme="majorBidi" w:hAnsiTheme="majorBidi" w:cstheme="majorBidi"/>
          <w:b/>
          <w:bCs/>
          <w:color w:val="000000" w:themeColor="text1"/>
          <w:sz w:val="28"/>
          <w:szCs w:val="28"/>
          <w:rtl/>
        </w:rPr>
      </w:pPr>
    </w:p>
    <w:p w14:paraId="2AC09527" w14:textId="77777777" w:rsidR="002B21D9" w:rsidRPr="000F760E" w:rsidRDefault="002B21D9" w:rsidP="00CA7A6E">
      <w:pPr>
        <w:spacing w:line="360" w:lineRule="auto"/>
        <w:rPr>
          <w:rFonts w:asciiTheme="majorBidi" w:hAnsiTheme="majorBidi" w:cstheme="majorBidi"/>
          <w:color w:val="000000" w:themeColor="text1"/>
          <w:rtl/>
        </w:rPr>
      </w:pPr>
      <w:r w:rsidRPr="000F760E">
        <w:rPr>
          <w:rFonts w:asciiTheme="majorBidi" w:hAnsiTheme="majorBidi" w:cstheme="majorBidi"/>
          <w:color w:val="000000" w:themeColor="text1"/>
        </w:rPr>
        <w:t>Blockbuster</w:t>
      </w:r>
      <w:r w:rsidRPr="000F760E">
        <w:rPr>
          <w:rFonts w:asciiTheme="majorBidi" w:hAnsiTheme="majorBidi" w:cstheme="majorBidi"/>
          <w:color w:val="000000" w:themeColor="text1"/>
          <w:rtl/>
        </w:rPr>
        <w:t xml:space="preserve"> كانت واحدة من أكبر سلاسل تأجير الأفلام والفيديو في العالم، حيث امتلكت أكثر من 9000 متجر حول العالم في ذروتها خلال التسعينيات. ومع ذلك، وبحلول عام 2010، أعلنت الشركة إفلاسها بسبب عدم تبني التحول الرقمي ومنافسة خدمات البث الرقمي مثل </w:t>
      </w:r>
      <w:r w:rsidRPr="000F760E">
        <w:rPr>
          <w:rFonts w:asciiTheme="majorBidi" w:hAnsiTheme="majorBidi" w:cstheme="majorBidi"/>
          <w:color w:val="000000" w:themeColor="text1"/>
        </w:rPr>
        <w:t>Netflix</w:t>
      </w:r>
      <w:r w:rsidRPr="000F760E">
        <w:rPr>
          <w:rFonts w:asciiTheme="majorBidi" w:hAnsiTheme="majorBidi" w:cstheme="majorBidi"/>
          <w:color w:val="000000" w:themeColor="text1"/>
          <w:rtl/>
        </w:rPr>
        <w:t>.</w:t>
      </w:r>
    </w:p>
    <w:p w14:paraId="3926B530" w14:textId="77777777" w:rsidR="002B21D9" w:rsidRPr="00BA2204" w:rsidRDefault="002B21D9" w:rsidP="00CA7A6E">
      <w:pPr>
        <w:spacing w:line="360" w:lineRule="auto"/>
        <w:rPr>
          <w:rFonts w:asciiTheme="majorBidi" w:hAnsiTheme="majorBidi" w:cstheme="majorBidi"/>
          <w:b/>
          <w:bCs/>
          <w:color w:val="000000" w:themeColor="text1"/>
          <w:sz w:val="40"/>
          <w:szCs w:val="40"/>
          <w:rtl/>
        </w:rPr>
      </w:pPr>
    </w:p>
    <w:p w14:paraId="661E12F5" w14:textId="7C49C51A" w:rsidR="002B21D9" w:rsidRPr="00B45E56" w:rsidRDefault="009527B8" w:rsidP="00CA7A6E">
      <w:pPr>
        <w:spacing w:line="360" w:lineRule="auto"/>
        <w:rPr>
          <w:rFonts w:asciiTheme="majorBidi" w:hAnsiTheme="majorBidi" w:cstheme="majorBidi"/>
          <w:b/>
          <w:bCs/>
          <w:color w:val="000000" w:themeColor="text1"/>
          <w:sz w:val="28"/>
          <w:szCs w:val="28"/>
          <w:rtl/>
        </w:rPr>
      </w:pPr>
      <w:r w:rsidRPr="00B45E56">
        <w:rPr>
          <w:rFonts w:asciiTheme="majorBidi" w:hAnsiTheme="majorBidi" w:cstheme="majorBidi"/>
          <w:b/>
          <w:bCs/>
          <w:color w:val="000000" w:themeColor="text1"/>
          <w:sz w:val="28"/>
          <w:szCs w:val="28"/>
          <w:rtl/>
        </w:rPr>
        <w:t>ا</w:t>
      </w:r>
      <w:r w:rsidR="002B21D9" w:rsidRPr="00B45E56">
        <w:rPr>
          <w:rFonts w:asciiTheme="majorBidi" w:hAnsiTheme="majorBidi" w:cstheme="majorBidi"/>
          <w:b/>
          <w:bCs/>
          <w:color w:val="000000" w:themeColor="text1"/>
          <w:sz w:val="28"/>
          <w:szCs w:val="28"/>
          <w:rtl/>
        </w:rPr>
        <w:t xml:space="preserve">لتحديات التي واجهتها </w:t>
      </w:r>
      <w:r w:rsidR="002B21D9" w:rsidRPr="00B45E56">
        <w:rPr>
          <w:rFonts w:asciiTheme="majorBidi" w:hAnsiTheme="majorBidi" w:cstheme="majorBidi"/>
          <w:b/>
          <w:bCs/>
          <w:color w:val="000000" w:themeColor="text1"/>
          <w:sz w:val="28"/>
          <w:szCs w:val="28"/>
        </w:rPr>
        <w:t>Blockbuster</w:t>
      </w:r>
    </w:p>
    <w:p w14:paraId="772B2C80" w14:textId="77777777" w:rsidR="00F439FA" w:rsidRPr="00F439FA" w:rsidRDefault="00F439FA" w:rsidP="00CA7A6E">
      <w:pPr>
        <w:spacing w:line="360" w:lineRule="auto"/>
        <w:rPr>
          <w:rFonts w:asciiTheme="majorBidi" w:hAnsiTheme="majorBidi" w:cstheme="majorBidi"/>
          <w:b/>
          <w:bCs/>
          <w:color w:val="0070C0"/>
          <w:sz w:val="32"/>
          <w:szCs w:val="32"/>
          <w:rtl/>
        </w:rPr>
      </w:pPr>
    </w:p>
    <w:p w14:paraId="2B1D8C79" w14:textId="4B281CB3" w:rsidR="002B21D9" w:rsidRPr="00176F1B" w:rsidRDefault="002B21D9" w:rsidP="00CA7A6E">
      <w:pPr>
        <w:spacing w:line="360" w:lineRule="auto"/>
        <w:rPr>
          <w:rFonts w:asciiTheme="majorBidi" w:hAnsiTheme="majorBidi" w:cstheme="majorBidi"/>
          <w:color w:val="000000" w:themeColor="text1"/>
          <w:rtl/>
        </w:rPr>
      </w:pPr>
      <w:r w:rsidRPr="00176F1B">
        <w:rPr>
          <w:rFonts w:asciiTheme="majorBidi" w:hAnsiTheme="majorBidi" w:cstheme="majorBidi"/>
          <w:color w:val="000000" w:themeColor="text1"/>
          <w:rtl/>
        </w:rPr>
        <w:t>1. عدم مواكبة التطورات التكنولوجية:</w:t>
      </w:r>
    </w:p>
    <w:p w14:paraId="5AC3E525" w14:textId="0AE34058" w:rsidR="002B21D9" w:rsidRPr="00176F1B" w:rsidRDefault="002B21D9" w:rsidP="00CA7A6E">
      <w:pPr>
        <w:spacing w:line="360" w:lineRule="auto"/>
        <w:rPr>
          <w:rFonts w:asciiTheme="majorBidi" w:hAnsiTheme="majorBidi" w:cstheme="majorBidi"/>
          <w:color w:val="000000" w:themeColor="text1"/>
          <w:rtl/>
        </w:rPr>
      </w:pPr>
      <w:r w:rsidRPr="00176F1B">
        <w:rPr>
          <w:rFonts w:asciiTheme="majorBidi" w:hAnsiTheme="majorBidi" w:cstheme="majorBidi"/>
          <w:color w:val="000000" w:themeColor="text1"/>
          <w:rtl/>
        </w:rPr>
        <w:t xml:space="preserve">في أوائل العقد الأول من القرن الحادي والعشرين، كان العملاء يفضلون تأجير الأفلام عبر الإنترنت، لكن </w:t>
      </w:r>
      <w:r w:rsidRPr="00176F1B">
        <w:rPr>
          <w:rFonts w:asciiTheme="majorBidi" w:hAnsiTheme="majorBidi" w:cstheme="majorBidi"/>
          <w:color w:val="000000" w:themeColor="text1"/>
        </w:rPr>
        <w:t>Blockbuster</w:t>
      </w:r>
      <w:r w:rsidRPr="00176F1B">
        <w:rPr>
          <w:rFonts w:asciiTheme="majorBidi" w:hAnsiTheme="majorBidi" w:cstheme="majorBidi"/>
          <w:color w:val="000000" w:themeColor="text1"/>
          <w:rtl/>
        </w:rPr>
        <w:t xml:space="preserve"> استمرت في الاعتماد على نموذج المتاجر الفعلية.</w:t>
      </w:r>
    </w:p>
    <w:p w14:paraId="525FCF3C" w14:textId="51497A3C" w:rsidR="002B21D9" w:rsidRPr="00176F1B" w:rsidRDefault="002B21D9" w:rsidP="00CA7A6E">
      <w:pPr>
        <w:spacing w:line="360" w:lineRule="auto"/>
        <w:rPr>
          <w:rFonts w:asciiTheme="majorBidi" w:hAnsiTheme="majorBidi" w:cstheme="majorBidi"/>
          <w:color w:val="000000" w:themeColor="text1"/>
          <w:rtl/>
        </w:rPr>
      </w:pPr>
      <w:r w:rsidRPr="00176F1B">
        <w:rPr>
          <w:rFonts w:asciiTheme="majorBidi" w:hAnsiTheme="majorBidi" w:cstheme="majorBidi"/>
          <w:color w:val="000000" w:themeColor="text1"/>
          <w:rtl/>
        </w:rPr>
        <w:t xml:space="preserve">2. رفض فرصة شراء </w:t>
      </w:r>
      <w:r w:rsidRPr="00176F1B">
        <w:rPr>
          <w:rFonts w:asciiTheme="majorBidi" w:hAnsiTheme="majorBidi" w:cstheme="majorBidi"/>
          <w:color w:val="000000" w:themeColor="text1"/>
        </w:rPr>
        <w:t>Netflix</w:t>
      </w:r>
      <w:r w:rsidRPr="00176F1B">
        <w:rPr>
          <w:rFonts w:asciiTheme="majorBidi" w:hAnsiTheme="majorBidi" w:cstheme="majorBidi"/>
          <w:color w:val="000000" w:themeColor="text1"/>
          <w:rtl/>
        </w:rPr>
        <w:t>:</w:t>
      </w:r>
      <w:r w:rsidR="006C6687">
        <w:rPr>
          <w:rFonts w:asciiTheme="majorBidi" w:hAnsiTheme="majorBidi" w:cstheme="majorBidi" w:hint="cs"/>
          <w:color w:val="000000" w:themeColor="text1"/>
          <w:rtl/>
        </w:rPr>
        <w:t xml:space="preserve"> </w:t>
      </w:r>
      <w:r w:rsidRPr="00176F1B">
        <w:rPr>
          <w:rFonts w:asciiTheme="majorBidi" w:hAnsiTheme="majorBidi" w:cstheme="majorBidi"/>
          <w:color w:val="000000" w:themeColor="text1"/>
          <w:rtl/>
        </w:rPr>
        <w:t xml:space="preserve">في عام 2000، عرض مؤسس </w:t>
      </w:r>
      <w:r w:rsidRPr="00176F1B">
        <w:rPr>
          <w:rFonts w:asciiTheme="majorBidi" w:hAnsiTheme="majorBidi" w:cstheme="majorBidi"/>
          <w:color w:val="000000" w:themeColor="text1"/>
        </w:rPr>
        <w:t>Netflix، Reed Hastings</w:t>
      </w:r>
      <w:r w:rsidRPr="00176F1B">
        <w:rPr>
          <w:rFonts w:asciiTheme="majorBidi" w:hAnsiTheme="majorBidi" w:cstheme="majorBidi"/>
          <w:color w:val="000000" w:themeColor="text1"/>
          <w:rtl/>
        </w:rPr>
        <w:t xml:space="preserve">، بيع شركته لـ </w:t>
      </w:r>
      <w:r w:rsidRPr="00176F1B">
        <w:rPr>
          <w:rFonts w:asciiTheme="majorBidi" w:hAnsiTheme="majorBidi" w:cstheme="majorBidi"/>
          <w:color w:val="000000" w:themeColor="text1"/>
        </w:rPr>
        <w:t>Blockbuster</w:t>
      </w:r>
      <w:r w:rsidRPr="00176F1B">
        <w:rPr>
          <w:rFonts w:asciiTheme="majorBidi" w:hAnsiTheme="majorBidi" w:cstheme="majorBidi"/>
          <w:color w:val="000000" w:themeColor="text1"/>
          <w:rtl/>
        </w:rPr>
        <w:t xml:space="preserve"> مقابل 50 مليون دولار، لكن </w:t>
      </w:r>
      <w:r w:rsidRPr="00176F1B">
        <w:rPr>
          <w:rFonts w:asciiTheme="majorBidi" w:hAnsiTheme="majorBidi" w:cstheme="majorBidi"/>
          <w:color w:val="000000" w:themeColor="text1"/>
        </w:rPr>
        <w:t>Blockbuster</w:t>
      </w:r>
      <w:r w:rsidRPr="00176F1B">
        <w:rPr>
          <w:rFonts w:asciiTheme="majorBidi" w:hAnsiTheme="majorBidi" w:cstheme="majorBidi"/>
          <w:color w:val="000000" w:themeColor="text1"/>
          <w:rtl/>
        </w:rPr>
        <w:t xml:space="preserve"> رفضت العرض، معتبرة أن </w:t>
      </w:r>
      <w:r w:rsidRPr="00176F1B">
        <w:rPr>
          <w:rFonts w:asciiTheme="majorBidi" w:hAnsiTheme="majorBidi" w:cstheme="majorBidi"/>
          <w:color w:val="000000" w:themeColor="text1"/>
        </w:rPr>
        <w:t>Netflix</w:t>
      </w:r>
      <w:r w:rsidRPr="00176F1B">
        <w:rPr>
          <w:rFonts w:asciiTheme="majorBidi" w:hAnsiTheme="majorBidi" w:cstheme="majorBidi"/>
          <w:color w:val="000000" w:themeColor="text1"/>
          <w:rtl/>
        </w:rPr>
        <w:t xml:space="preserve"> ليست تهديد</w:t>
      </w:r>
      <w:r w:rsidR="009527B8" w:rsidRPr="00176F1B">
        <w:rPr>
          <w:rFonts w:asciiTheme="majorBidi" w:hAnsiTheme="majorBidi" w:cstheme="majorBidi"/>
          <w:color w:val="000000" w:themeColor="text1"/>
          <w:rtl/>
        </w:rPr>
        <w:t xml:space="preserve">اً </w:t>
      </w:r>
      <w:r w:rsidRPr="00176F1B">
        <w:rPr>
          <w:rFonts w:asciiTheme="majorBidi" w:hAnsiTheme="majorBidi" w:cstheme="majorBidi"/>
          <w:color w:val="000000" w:themeColor="text1"/>
          <w:rtl/>
        </w:rPr>
        <w:t>حقيقي</w:t>
      </w:r>
      <w:r w:rsidR="009527B8" w:rsidRPr="00176F1B">
        <w:rPr>
          <w:rFonts w:asciiTheme="majorBidi" w:hAnsiTheme="majorBidi" w:cstheme="majorBidi"/>
          <w:color w:val="000000" w:themeColor="text1"/>
          <w:rtl/>
        </w:rPr>
        <w:t>اً</w:t>
      </w:r>
      <w:r w:rsidRPr="00176F1B">
        <w:rPr>
          <w:rFonts w:asciiTheme="majorBidi" w:hAnsiTheme="majorBidi" w:cstheme="majorBidi"/>
          <w:color w:val="000000" w:themeColor="text1"/>
          <w:rtl/>
        </w:rPr>
        <w:t>.</w:t>
      </w:r>
    </w:p>
    <w:p w14:paraId="0C2468B5" w14:textId="4F654D3E" w:rsidR="002B21D9" w:rsidRPr="00176F1B" w:rsidRDefault="002B21D9" w:rsidP="00CA7A6E">
      <w:pPr>
        <w:spacing w:line="360" w:lineRule="auto"/>
        <w:rPr>
          <w:rFonts w:asciiTheme="majorBidi" w:hAnsiTheme="majorBidi" w:cstheme="majorBidi"/>
          <w:color w:val="000000" w:themeColor="text1"/>
          <w:rtl/>
        </w:rPr>
      </w:pPr>
      <w:r w:rsidRPr="00176F1B">
        <w:rPr>
          <w:rFonts w:asciiTheme="majorBidi" w:hAnsiTheme="majorBidi" w:cstheme="majorBidi"/>
          <w:color w:val="000000" w:themeColor="text1"/>
          <w:rtl/>
        </w:rPr>
        <w:t>3. الاعتماد على الرسوم المتأخرة:</w:t>
      </w:r>
    </w:p>
    <w:p w14:paraId="3FFB4148" w14:textId="290F6A14" w:rsidR="002B21D9" w:rsidRPr="00176F1B" w:rsidRDefault="002B21D9" w:rsidP="00CA7A6E">
      <w:pPr>
        <w:spacing w:line="360" w:lineRule="auto"/>
        <w:rPr>
          <w:rFonts w:asciiTheme="majorBidi" w:hAnsiTheme="majorBidi" w:cstheme="majorBidi"/>
          <w:color w:val="000000" w:themeColor="text1"/>
          <w:rtl/>
        </w:rPr>
      </w:pPr>
      <w:r w:rsidRPr="00176F1B">
        <w:rPr>
          <w:rFonts w:asciiTheme="majorBidi" w:hAnsiTheme="majorBidi" w:cstheme="majorBidi"/>
          <w:color w:val="000000" w:themeColor="text1"/>
          <w:rtl/>
        </w:rPr>
        <w:t xml:space="preserve">جزء كبير من أرباح </w:t>
      </w:r>
      <w:r w:rsidRPr="00176F1B">
        <w:rPr>
          <w:rFonts w:asciiTheme="majorBidi" w:hAnsiTheme="majorBidi" w:cstheme="majorBidi"/>
          <w:color w:val="000000" w:themeColor="text1"/>
        </w:rPr>
        <w:t>Blockbuster</w:t>
      </w:r>
      <w:r w:rsidRPr="00176F1B">
        <w:rPr>
          <w:rFonts w:asciiTheme="majorBidi" w:hAnsiTheme="majorBidi" w:cstheme="majorBidi"/>
          <w:color w:val="000000" w:themeColor="text1"/>
          <w:rtl/>
        </w:rPr>
        <w:t xml:space="preserve"> كان يأتي من الرسوم المتأخرة على التأخير في إعادة الأفلام، في حين أن </w:t>
      </w:r>
      <w:r w:rsidRPr="00176F1B">
        <w:rPr>
          <w:rFonts w:asciiTheme="majorBidi" w:hAnsiTheme="majorBidi" w:cstheme="majorBidi"/>
          <w:color w:val="000000" w:themeColor="text1"/>
        </w:rPr>
        <w:t>Netflix</w:t>
      </w:r>
      <w:r w:rsidRPr="00176F1B">
        <w:rPr>
          <w:rFonts w:asciiTheme="majorBidi" w:hAnsiTheme="majorBidi" w:cstheme="majorBidi"/>
          <w:color w:val="000000" w:themeColor="text1"/>
          <w:rtl/>
        </w:rPr>
        <w:t xml:space="preserve"> قدمت نموذج</w:t>
      </w:r>
      <w:r w:rsidR="00261CFF" w:rsidRPr="00176F1B">
        <w:rPr>
          <w:rFonts w:asciiTheme="majorBidi" w:hAnsiTheme="majorBidi" w:cstheme="majorBidi"/>
          <w:color w:val="000000" w:themeColor="text1"/>
          <w:rtl/>
        </w:rPr>
        <w:t xml:space="preserve">اً </w:t>
      </w:r>
      <w:r w:rsidRPr="00176F1B">
        <w:rPr>
          <w:rFonts w:asciiTheme="majorBidi" w:hAnsiTheme="majorBidi" w:cstheme="majorBidi"/>
          <w:color w:val="000000" w:themeColor="text1"/>
          <w:rtl/>
        </w:rPr>
        <w:t>قائما</w:t>
      </w:r>
      <w:r w:rsidR="009527B8" w:rsidRPr="00176F1B">
        <w:rPr>
          <w:rFonts w:asciiTheme="majorBidi" w:hAnsiTheme="majorBidi" w:cstheme="majorBidi"/>
          <w:color w:val="000000" w:themeColor="text1"/>
          <w:rtl/>
        </w:rPr>
        <w:t xml:space="preserve">ً </w:t>
      </w:r>
      <w:r w:rsidRPr="00176F1B">
        <w:rPr>
          <w:rFonts w:asciiTheme="majorBidi" w:hAnsiTheme="majorBidi" w:cstheme="majorBidi"/>
          <w:color w:val="000000" w:themeColor="text1"/>
          <w:rtl/>
        </w:rPr>
        <w:t>على الاشتراكات الشهرية بدون رسوم متأخرة، مما جعلها أكثر جاذبية للمستهلكين.</w:t>
      </w:r>
    </w:p>
    <w:p w14:paraId="306EFA9A" w14:textId="111574E4" w:rsidR="002B21D9" w:rsidRPr="00176F1B" w:rsidRDefault="002B21D9" w:rsidP="00CA7A6E">
      <w:pPr>
        <w:spacing w:line="360" w:lineRule="auto"/>
        <w:rPr>
          <w:rFonts w:asciiTheme="majorBidi" w:hAnsiTheme="majorBidi" w:cstheme="majorBidi"/>
          <w:color w:val="000000" w:themeColor="text1"/>
          <w:rtl/>
        </w:rPr>
      </w:pPr>
      <w:r w:rsidRPr="00176F1B">
        <w:rPr>
          <w:rFonts w:asciiTheme="majorBidi" w:hAnsiTheme="majorBidi" w:cstheme="majorBidi"/>
          <w:color w:val="000000" w:themeColor="text1"/>
          <w:rtl/>
        </w:rPr>
        <w:t xml:space="preserve">4. المنافسة القوية من </w:t>
      </w:r>
      <w:r w:rsidRPr="00176F1B">
        <w:rPr>
          <w:rFonts w:asciiTheme="majorBidi" w:hAnsiTheme="majorBidi" w:cstheme="majorBidi"/>
          <w:color w:val="000000" w:themeColor="text1"/>
        </w:rPr>
        <w:t>Netflix</w:t>
      </w:r>
      <w:r w:rsidRPr="00176F1B">
        <w:rPr>
          <w:rFonts w:asciiTheme="majorBidi" w:hAnsiTheme="majorBidi" w:cstheme="majorBidi"/>
          <w:color w:val="000000" w:themeColor="text1"/>
          <w:rtl/>
        </w:rPr>
        <w:t xml:space="preserve"> و</w:t>
      </w:r>
      <w:r w:rsidRPr="00176F1B">
        <w:rPr>
          <w:rFonts w:asciiTheme="majorBidi" w:hAnsiTheme="majorBidi" w:cstheme="majorBidi"/>
          <w:color w:val="000000" w:themeColor="text1"/>
        </w:rPr>
        <w:t>Amazon Prime</w:t>
      </w:r>
      <w:r w:rsidRPr="00176F1B">
        <w:rPr>
          <w:rFonts w:asciiTheme="majorBidi" w:hAnsiTheme="majorBidi" w:cstheme="majorBidi"/>
          <w:color w:val="000000" w:themeColor="text1"/>
          <w:rtl/>
        </w:rPr>
        <w:t>:</w:t>
      </w:r>
    </w:p>
    <w:p w14:paraId="2D1F2186" w14:textId="14AECDAF" w:rsidR="002B21D9" w:rsidRPr="00176F1B" w:rsidRDefault="002B21D9" w:rsidP="00CA7A6E">
      <w:pPr>
        <w:spacing w:line="360" w:lineRule="auto"/>
        <w:rPr>
          <w:rFonts w:asciiTheme="majorBidi" w:hAnsiTheme="majorBidi" w:cstheme="majorBidi"/>
          <w:color w:val="000000" w:themeColor="text1"/>
          <w:rtl/>
        </w:rPr>
      </w:pPr>
      <w:r w:rsidRPr="00176F1B">
        <w:rPr>
          <w:rFonts w:asciiTheme="majorBidi" w:hAnsiTheme="majorBidi" w:cstheme="majorBidi"/>
          <w:color w:val="000000" w:themeColor="text1"/>
          <w:rtl/>
        </w:rPr>
        <w:t xml:space="preserve">مع إطلاق خدمات بث الفيديو عند الطلب، مثل </w:t>
      </w:r>
      <w:r w:rsidRPr="00176F1B">
        <w:rPr>
          <w:rFonts w:asciiTheme="majorBidi" w:hAnsiTheme="majorBidi" w:cstheme="majorBidi"/>
          <w:color w:val="000000" w:themeColor="text1"/>
        </w:rPr>
        <w:t>Netflix</w:t>
      </w:r>
      <w:r w:rsidRPr="00176F1B">
        <w:rPr>
          <w:rFonts w:asciiTheme="majorBidi" w:hAnsiTheme="majorBidi" w:cstheme="majorBidi"/>
          <w:color w:val="000000" w:themeColor="text1"/>
          <w:rtl/>
        </w:rPr>
        <w:t xml:space="preserve"> و</w:t>
      </w:r>
      <w:r w:rsidRPr="00176F1B">
        <w:rPr>
          <w:rFonts w:asciiTheme="majorBidi" w:hAnsiTheme="majorBidi" w:cstheme="majorBidi"/>
          <w:color w:val="000000" w:themeColor="text1"/>
        </w:rPr>
        <w:t>Amazon Prime Video</w:t>
      </w:r>
      <w:r w:rsidRPr="00176F1B">
        <w:rPr>
          <w:rFonts w:asciiTheme="majorBidi" w:hAnsiTheme="majorBidi" w:cstheme="majorBidi"/>
          <w:color w:val="000000" w:themeColor="text1"/>
          <w:rtl/>
        </w:rPr>
        <w:t>، انخفضت الحاجة إلى تأجير الأفلام من المتاجر الفعلية.</w:t>
      </w:r>
    </w:p>
    <w:p w14:paraId="5CACF35D" w14:textId="67C1E659" w:rsidR="002B21D9" w:rsidRPr="00176F1B" w:rsidRDefault="001C54D3" w:rsidP="00CA7A6E">
      <w:pPr>
        <w:spacing w:line="360" w:lineRule="auto"/>
        <w:rPr>
          <w:rFonts w:asciiTheme="majorBidi" w:hAnsiTheme="majorBidi" w:cstheme="majorBidi"/>
          <w:color w:val="000000" w:themeColor="text1"/>
          <w:rtl/>
        </w:rPr>
      </w:pPr>
      <w:r w:rsidRPr="00176F1B">
        <w:rPr>
          <w:rFonts w:asciiTheme="majorBidi" w:hAnsiTheme="majorBidi" w:cstheme="majorBidi"/>
          <w:color w:val="000000" w:themeColor="text1"/>
          <w:rtl/>
        </w:rPr>
        <w:t>ال</w:t>
      </w:r>
      <w:r w:rsidR="002B21D9" w:rsidRPr="00176F1B">
        <w:rPr>
          <w:rFonts w:asciiTheme="majorBidi" w:hAnsiTheme="majorBidi" w:cstheme="majorBidi"/>
          <w:color w:val="000000" w:themeColor="text1"/>
          <w:rtl/>
        </w:rPr>
        <w:t xml:space="preserve">نتائج: الانهيار التام لـ </w:t>
      </w:r>
      <w:r w:rsidR="002B21D9" w:rsidRPr="00176F1B">
        <w:rPr>
          <w:rFonts w:asciiTheme="majorBidi" w:hAnsiTheme="majorBidi" w:cstheme="majorBidi"/>
          <w:color w:val="000000" w:themeColor="text1"/>
        </w:rPr>
        <w:t>Blockbuster</w:t>
      </w:r>
    </w:p>
    <w:p w14:paraId="72012394" w14:textId="04307188" w:rsidR="002B21D9" w:rsidRPr="00176F1B" w:rsidRDefault="002B21D9" w:rsidP="00CA7A6E">
      <w:pPr>
        <w:spacing w:line="360" w:lineRule="auto"/>
        <w:rPr>
          <w:rFonts w:asciiTheme="majorBidi" w:hAnsiTheme="majorBidi" w:cstheme="majorBidi"/>
          <w:color w:val="000000" w:themeColor="text1"/>
          <w:rtl/>
        </w:rPr>
      </w:pPr>
      <w:r w:rsidRPr="00176F1B">
        <w:rPr>
          <w:rFonts w:asciiTheme="majorBidi" w:hAnsiTheme="majorBidi" w:cstheme="majorBidi"/>
          <w:color w:val="000000" w:themeColor="text1"/>
          <w:rtl/>
        </w:rPr>
        <w:t xml:space="preserve">في 2010، أعلنت </w:t>
      </w:r>
      <w:r w:rsidRPr="00176F1B">
        <w:rPr>
          <w:rFonts w:asciiTheme="majorBidi" w:hAnsiTheme="majorBidi" w:cstheme="majorBidi"/>
          <w:color w:val="000000" w:themeColor="text1"/>
        </w:rPr>
        <w:t>Blockbuster</w:t>
      </w:r>
      <w:r w:rsidRPr="00176F1B">
        <w:rPr>
          <w:rFonts w:asciiTheme="majorBidi" w:hAnsiTheme="majorBidi" w:cstheme="majorBidi"/>
          <w:color w:val="000000" w:themeColor="text1"/>
          <w:rtl/>
        </w:rPr>
        <w:t xml:space="preserve"> إفلاسها، وتم إغلاق معظم متاجرها، باستثناء متجر واحد في </w:t>
      </w:r>
      <w:r w:rsidRPr="00176F1B">
        <w:rPr>
          <w:rFonts w:asciiTheme="majorBidi" w:hAnsiTheme="majorBidi" w:cstheme="majorBidi"/>
          <w:color w:val="000000" w:themeColor="text1"/>
        </w:rPr>
        <w:t>Bend, Oregon</w:t>
      </w:r>
      <w:r w:rsidRPr="00176F1B">
        <w:rPr>
          <w:rFonts w:asciiTheme="majorBidi" w:hAnsiTheme="majorBidi" w:cstheme="majorBidi"/>
          <w:color w:val="000000" w:themeColor="text1"/>
          <w:rtl/>
        </w:rPr>
        <w:t>، الذي يعمل حتى اليوم كنموذج تاريخي فقط.</w:t>
      </w:r>
    </w:p>
    <w:p w14:paraId="30BEDB14" w14:textId="2420CA3E" w:rsidR="002B21D9" w:rsidRPr="00176F1B" w:rsidRDefault="002B21D9" w:rsidP="00CA7A6E">
      <w:pPr>
        <w:spacing w:line="360" w:lineRule="auto"/>
        <w:rPr>
          <w:rFonts w:asciiTheme="majorBidi" w:hAnsiTheme="majorBidi" w:cstheme="majorBidi"/>
          <w:color w:val="000000" w:themeColor="text1"/>
          <w:rtl/>
        </w:rPr>
      </w:pPr>
      <w:r w:rsidRPr="00176F1B">
        <w:rPr>
          <w:rFonts w:asciiTheme="majorBidi" w:hAnsiTheme="majorBidi" w:cstheme="majorBidi"/>
          <w:color w:val="000000" w:themeColor="text1"/>
          <w:rtl/>
        </w:rPr>
        <w:t xml:space="preserve">في نفس الفترة، ارتفعت قيمة </w:t>
      </w:r>
      <w:r w:rsidRPr="00176F1B">
        <w:rPr>
          <w:rFonts w:asciiTheme="majorBidi" w:hAnsiTheme="majorBidi" w:cstheme="majorBidi"/>
          <w:color w:val="000000" w:themeColor="text1"/>
        </w:rPr>
        <w:t>Netflix</w:t>
      </w:r>
      <w:r w:rsidRPr="00176F1B">
        <w:rPr>
          <w:rFonts w:asciiTheme="majorBidi" w:hAnsiTheme="majorBidi" w:cstheme="majorBidi"/>
          <w:color w:val="000000" w:themeColor="text1"/>
          <w:rtl/>
        </w:rPr>
        <w:t xml:space="preserve"> إلى مليارات الدولارات، وأصبحت الشركة الرائدة في البث الرقمي.</w:t>
      </w:r>
    </w:p>
    <w:p w14:paraId="001E8393" w14:textId="563578A0" w:rsidR="002B21D9" w:rsidRPr="00BA2204" w:rsidRDefault="002B21D9" w:rsidP="00CA7A6E">
      <w:pPr>
        <w:spacing w:line="360" w:lineRule="auto"/>
        <w:rPr>
          <w:rFonts w:asciiTheme="majorBidi" w:hAnsiTheme="majorBidi" w:cstheme="majorBidi"/>
          <w:b/>
          <w:bCs/>
          <w:color w:val="000000" w:themeColor="text1"/>
          <w:sz w:val="40"/>
          <w:szCs w:val="40"/>
          <w:rtl/>
        </w:rPr>
      </w:pPr>
    </w:p>
    <w:p w14:paraId="2DAA48AA" w14:textId="77777777" w:rsidR="002B21D9" w:rsidRPr="00BA2204" w:rsidRDefault="002B21D9" w:rsidP="00CA7A6E">
      <w:pPr>
        <w:spacing w:line="360" w:lineRule="auto"/>
        <w:rPr>
          <w:rFonts w:asciiTheme="majorBidi" w:hAnsiTheme="majorBidi" w:cstheme="majorBidi"/>
          <w:b/>
          <w:bCs/>
          <w:color w:val="000000" w:themeColor="text1"/>
          <w:sz w:val="40"/>
          <w:szCs w:val="40"/>
          <w:rtl/>
        </w:rPr>
      </w:pPr>
    </w:p>
    <w:p w14:paraId="78B26651" w14:textId="56CC5C43" w:rsidR="002B21D9" w:rsidRPr="00723C7D" w:rsidRDefault="002B21D9" w:rsidP="00CA7A6E">
      <w:pPr>
        <w:spacing w:line="360" w:lineRule="auto"/>
        <w:rPr>
          <w:rFonts w:asciiTheme="majorBidi" w:hAnsiTheme="majorBidi" w:cstheme="majorBidi"/>
          <w:b/>
          <w:bCs/>
          <w:color w:val="0070C0"/>
          <w:sz w:val="32"/>
          <w:szCs w:val="32"/>
          <w:rtl/>
        </w:rPr>
      </w:pPr>
      <w:r w:rsidRPr="00723C7D">
        <w:rPr>
          <w:rFonts w:asciiTheme="majorBidi" w:hAnsiTheme="majorBidi" w:cstheme="majorBidi"/>
          <w:b/>
          <w:bCs/>
          <w:color w:val="0070C0"/>
          <w:sz w:val="32"/>
          <w:szCs w:val="32"/>
          <w:rtl/>
        </w:rPr>
        <w:lastRenderedPageBreak/>
        <w:t xml:space="preserve">دراسة حالة </w:t>
      </w:r>
      <w:r w:rsidRPr="00723C7D">
        <w:rPr>
          <w:rFonts w:asciiTheme="majorBidi" w:hAnsiTheme="majorBidi" w:cstheme="majorBidi"/>
          <w:b/>
          <w:bCs/>
          <w:color w:val="0070C0"/>
          <w:sz w:val="32"/>
          <w:szCs w:val="32"/>
        </w:rPr>
        <w:t>Yahoo</w:t>
      </w:r>
      <w:r w:rsidRPr="00723C7D">
        <w:rPr>
          <w:rFonts w:asciiTheme="majorBidi" w:hAnsiTheme="majorBidi" w:cstheme="majorBidi"/>
          <w:b/>
          <w:bCs/>
          <w:color w:val="0070C0"/>
          <w:sz w:val="32"/>
          <w:szCs w:val="32"/>
          <w:rtl/>
        </w:rPr>
        <w:t>! - من الريادة إلى الفشل في الابتكار</w:t>
      </w:r>
    </w:p>
    <w:p w14:paraId="6F0C215E" w14:textId="77777777" w:rsidR="002B21D9" w:rsidRPr="00BA2204" w:rsidRDefault="002B21D9" w:rsidP="00CA7A6E">
      <w:pPr>
        <w:spacing w:line="360" w:lineRule="auto"/>
        <w:rPr>
          <w:rFonts w:asciiTheme="majorBidi" w:hAnsiTheme="majorBidi" w:cstheme="majorBidi"/>
          <w:b/>
          <w:bCs/>
          <w:color w:val="000000" w:themeColor="text1"/>
          <w:sz w:val="40"/>
          <w:szCs w:val="40"/>
          <w:rtl/>
        </w:rPr>
      </w:pPr>
    </w:p>
    <w:p w14:paraId="3F68FB39" w14:textId="779441A2" w:rsidR="002B21D9" w:rsidRPr="00F9642C" w:rsidRDefault="002B21D9" w:rsidP="00CA7A6E">
      <w:pPr>
        <w:spacing w:line="360" w:lineRule="auto"/>
        <w:rPr>
          <w:rFonts w:asciiTheme="majorBidi" w:hAnsiTheme="majorBidi" w:cstheme="majorBidi"/>
          <w:color w:val="000000" w:themeColor="text1"/>
          <w:rtl/>
        </w:rPr>
      </w:pPr>
      <w:r w:rsidRPr="00F9642C">
        <w:rPr>
          <w:rFonts w:asciiTheme="majorBidi" w:hAnsiTheme="majorBidi" w:cstheme="majorBidi"/>
          <w:color w:val="000000" w:themeColor="text1"/>
          <w:rtl/>
        </w:rPr>
        <w:t xml:space="preserve"> مقدمة عن </w:t>
      </w:r>
      <w:r w:rsidRPr="00F9642C">
        <w:rPr>
          <w:rFonts w:asciiTheme="majorBidi" w:hAnsiTheme="majorBidi" w:cstheme="majorBidi"/>
          <w:color w:val="000000" w:themeColor="text1"/>
        </w:rPr>
        <w:t>Yahoo</w:t>
      </w:r>
      <w:r w:rsidRPr="00F9642C">
        <w:rPr>
          <w:rFonts w:asciiTheme="majorBidi" w:hAnsiTheme="majorBidi" w:cstheme="majorBidi"/>
          <w:color w:val="000000" w:themeColor="text1"/>
          <w:rtl/>
        </w:rPr>
        <w:t>!</w:t>
      </w:r>
    </w:p>
    <w:p w14:paraId="397A9F16" w14:textId="77777777" w:rsidR="002B21D9" w:rsidRPr="00F9642C" w:rsidRDefault="002B21D9" w:rsidP="00CA7A6E">
      <w:pPr>
        <w:spacing w:line="360" w:lineRule="auto"/>
        <w:rPr>
          <w:rFonts w:asciiTheme="majorBidi" w:hAnsiTheme="majorBidi" w:cstheme="majorBidi"/>
          <w:color w:val="000000" w:themeColor="text1"/>
          <w:rtl/>
        </w:rPr>
      </w:pPr>
    </w:p>
    <w:p w14:paraId="3035DF9E" w14:textId="77777777" w:rsidR="002B21D9" w:rsidRPr="00F9642C" w:rsidRDefault="002B21D9" w:rsidP="00CA7A6E">
      <w:pPr>
        <w:spacing w:line="360" w:lineRule="auto"/>
        <w:rPr>
          <w:rFonts w:asciiTheme="majorBidi" w:hAnsiTheme="majorBidi" w:cstheme="majorBidi"/>
          <w:color w:val="000000" w:themeColor="text1"/>
          <w:rtl/>
        </w:rPr>
      </w:pPr>
      <w:r w:rsidRPr="00F9642C">
        <w:rPr>
          <w:rFonts w:asciiTheme="majorBidi" w:hAnsiTheme="majorBidi" w:cstheme="majorBidi"/>
          <w:color w:val="000000" w:themeColor="text1"/>
          <w:rtl/>
        </w:rPr>
        <w:t xml:space="preserve">كانت </w:t>
      </w:r>
      <w:r w:rsidRPr="00F9642C">
        <w:rPr>
          <w:rFonts w:asciiTheme="majorBidi" w:hAnsiTheme="majorBidi" w:cstheme="majorBidi"/>
          <w:color w:val="000000" w:themeColor="text1"/>
        </w:rPr>
        <w:t>Yahoo</w:t>
      </w:r>
      <w:r w:rsidRPr="00F9642C">
        <w:rPr>
          <w:rFonts w:asciiTheme="majorBidi" w:hAnsiTheme="majorBidi" w:cstheme="majorBidi"/>
          <w:color w:val="000000" w:themeColor="text1"/>
          <w:rtl/>
        </w:rPr>
        <w:t xml:space="preserve">! واحدة من أكبر شركات التكنولوجيا ومحركات البحث في العالم خلال التسعينيات وأوائل </w:t>
      </w:r>
      <w:proofErr w:type="spellStart"/>
      <w:r w:rsidRPr="00F9642C">
        <w:rPr>
          <w:rFonts w:asciiTheme="majorBidi" w:hAnsiTheme="majorBidi" w:cstheme="majorBidi"/>
          <w:color w:val="000000" w:themeColor="text1"/>
          <w:rtl/>
        </w:rPr>
        <w:t>الألفينات</w:t>
      </w:r>
      <w:proofErr w:type="spellEnd"/>
      <w:r w:rsidRPr="00F9642C">
        <w:rPr>
          <w:rFonts w:asciiTheme="majorBidi" w:hAnsiTheme="majorBidi" w:cstheme="majorBidi"/>
          <w:color w:val="000000" w:themeColor="text1"/>
          <w:rtl/>
        </w:rPr>
        <w:t xml:space="preserve">، ولكن بحلول 2017، تم بيع الشركة لشركة </w:t>
      </w:r>
      <w:r w:rsidRPr="00F9642C">
        <w:rPr>
          <w:rFonts w:asciiTheme="majorBidi" w:hAnsiTheme="majorBidi" w:cstheme="majorBidi"/>
          <w:color w:val="000000" w:themeColor="text1"/>
        </w:rPr>
        <w:t>Verizon</w:t>
      </w:r>
      <w:r w:rsidRPr="00F9642C">
        <w:rPr>
          <w:rFonts w:asciiTheme="majorBidi" w:hAnsiTheme="majorBidi" w:cstheme="majorBidi"/>
          <w:color w:val="000000" w:themeColor="text1"/>
          <w:rtl/>
        </w:rPr>
        <w:t xml:space="preserve"> مقابل 4.8 مليار دولار، بعد أن كانت تقدر قيمتها بـ 125 مليار دولار في عام 2000.</w:t>
      </w:r>
    </w:p>
    <w:p w14:paraId="1DD074F6" w14:textId="77777777" w:rsidR="002B21D9" w:rsidRPr="00BA2204" w:rsidRDefault="002B21D9" w:rsidP="00CA7A6E">
      <w:pPr>
        <w:spacing w:line="360" w:lineRule="auto"/>
        <w:rPr>
          <w:rFonts w:asciiTheme="majorBidi" w:hAnsiTheme="majorBidi" w:cstheme="majorBidi"/>
          <w:b/>
          <w:bCs/>
          <w:color w:val="000000" w:themeColor="text1"/>
          <w:sz w:val="40"/>
          <w:szCs w:val="40"/>
          <w:rtl/>
        </w:rPr>
      </w:pPr>
    </w:p>
    <w:p w14:paraId="6123BC8F" w14:textId="30C76503" w:rsidR="002B21D9" w:rsidRPr="006D1609" w:rsidRDefault="00D63067" w:rsidP="00CA7A6E">
      <w:pPr>
        <w:spacing w:line="360" w:lineRule="auto"/>
        <w:rPr>
          <w:rFonts w:asciiTheme="majorBidi" w:hAnsiTheme="majorBidi" w:cstheme="majorBidi"/>
          <w:b/>
          <w:bCs/>
          <w:color w:val="0070C0"/>
          <w:sz w:val="28"/>
          <w:szCs w:val="28"/>
          <w:rtl/>
        </w:rPr>
      </w:pPr>
      <w:r w:rsidRPr="006D1609">
        <w:rPr>
          <w:rFonts w:asciiTheme="majorBidi" w:hAnsiTheme="majorBidi" w:cstheme="majorBidi"/>
          <w:b/>
          <w:bCs/>
          <w:color w:val="0070C0"/>
          <w:sz w:val="28"/>
          <w:szCs w:val="28"/>
          <w:rtl/>
        </w:rPr>
        <w:t>ا</w:t>
      </w:r>
      <w:r w:rsidR="002B21D9" w:rsidRPr="006D1609">
        <w:rPr>
          <w:rFonts w:asciiTheme="majorBidi" w:hAnsiTheme="majorBidi" w:cstheme="majorBidi"/>
          <w:b/>
          <w:bCs/>
          <w:color w:val="0070C0"/>
          <w:sz w:val="28"/>
          <w:szCs w:val="28"/>
          <w:rtl/>
        </w:rPr>
        <w:t xml:space="preserve">لتحديات التي واجهتها </w:t>
      </w:r>
      <w:r w:rsidR="002B21D9" w:rsidRPr="006D1609">
        <w:rPr>
          <w:rFonts w:asciiTheme="majorBidi" w:hAnsiTheme="majorBidi" w:cstheme="majorBidi"/>
          <w:b/>
          <w:bCs/>
          <w:color w:val="0070C0"/>
          <w:sz w:val="28"/>
          <w:szCs w:val="28"/>
        </w:rPr>
        <w:t>Yahoo</w:t>
      </w:r>
      <w:r w:rsidR="002B21D9" w:rsidRPr="006D1609">
        <w:rPr>
          <w:rFonts w:asciiTheme="majorBidi" w:hAnsiTheme="majorBidi" w:cstheme="majorBidi"/>
          <w:b/>
          <w:bCs/>
          <w:color w:val="0070C0"/>
          <w:sz w:val="28"/>
          <w:szCs w:val="28"/>
          <w:rtl/>
        </w:rPr>
        <w:t>!</w:t>
      </w:r>
    </w:p>
    <w:p w14:paraId="3305A6D2" w14:textId="77777777" w:rsidR="002B21D9" w:rsidRPr="00C80F62" w:rsidRDefault="002B21D9" w:rsidP="00CA7A6E">
      <w:pPr>
        <w:spacing w:line="360" w:lineRule="auto"/>
        <w:rPr>
          <w:rFonts w:asciiTheme="majorBidi" w:hAnsiTheme="majorBidi" w:cstheme="majorBidi"/>
          <w:color w:val="000000" w:themeColor="text1"/>
          <w:rtl/>
        </w:rPr>
      </w:pPr>
    </w:p>
    <w:p w14:paraId="22E4C8B5" w14:textId="7C51D7F9" w:rsidR="002B21D9" w:rsidRPr="00C80F62" w:rsidRDefault="002B21D9" w:rsidP="00CA7A6E">
      <w:pPr>
        <w:spacing w:line="360" w:lineRule="auto"/>
        <w:rPr>
          <w:rFonts w:asciiTheme="majorBidi" w:hAnsiTheme="majorBidi" w:cstheme="majorBidi"/>
          <w:color w:val="000000" w:themeColor="text1"/>
          <w:rtl/>
        </w:rPr>
      </w:pPr>
      <w:r w:rsidRPr="00C80F62">
        <w:rPr>
          <w:rFonts w:asciiTheme="majorBidi" w:hAnsiTheme="majorBidi" w:cstheme="majorBidi"/>
          <w:color w:val="000000" w:themeColor="text1"/>
          <w:rtl/>
        </w:rPr>
        <w:t>1. القرارات الاستراتيجية الخاطئة:</w:t>
      </w:r>
    </w:p>
    <w:p w14:paraId="050B6A06" w14:textId="73530DF1" w:rsidR="002B21D9" w:rsidRPr="00C80F62" w:rsidRDefault="002B21D9" w:rsidP="00CA7A6E">
      <w:pPr>
        <w:spacing w:line="360" w:lineRule="auto"/>
        <w:rPr>
          <w:rFonts w:asciiTheme="majorBidi" w:hAnsiTheme="majorBidi" w:cstheme="majorBidi"/>
          <w:color w:val="000000" w:themeColor="text1"/>
          <w:rtl/>
        </w:rPr>
      </w:pPr>
      <w:r w:rsidRPr="00C80F62">
        <w:rPr>
          <w:rFonts w:asciiTheme="majorBidi" w:hAnsiTheme="majorBidi" w:cstheme="majorBidi"/>
          <w:color w:val="000000" w:themeColor="text1"/>
          <w:rtl/>
        </w:rPr>
        <w:t xml:space="preserve">قامت </w:t>
      </w:r>
      <w:r w:rsidRPr="00C80F62">
        <w:rPr>
          <w:rFonts w:asciiTheme="majorBidi" w:hAnsiTheme="majorBidi" w:cstheme="majorBidi"/>
          <w:color w:val="000000" w:themeColor="text1"/>
        </w:rPr>
        <w:t>Yahoo</w:t>
      </w:r>
      <w:r w:rsidRPr="00C80F62">
        <w:rPr>
          <w:rFonts w:asciiTheme="majorBidi" w:hAnsiTheme="majorBidi" w:cstheme="majorBidi"/>
          <w:color w:val="000000" w:themeColor="text1"/>
          <w:rtl/>
        </w:rPr>
        <w:t xml:space="preserve">! برفض شراء </w:t>
      </w:r>
      <w:r w:rsidRPr="00C80F62">
        <w:rPr>
          <w:rFonts w:asciiTheme="majorBidi" w:hAnsiTheme="majorBidi" w:cstheme="majorBidi"/>
          <w:color w:val="000000" w:themeColor="text1"/>
        </w:rPr>
        <w:t>Google</w:t>
      </w:r>
      <w:r w:rsidRPr="00C80F62">
        <w:rPr>
          <w:rFonts w:asciiTheme="majorBidi" w:hAnsiTheme="majorBidi" w:cstheme="majorBidi"/>
          <w:color w:val="000000" w:themeColor="text1"/>
          <w:rtl/>
        </w:rPr>
        <w:t xml:space="preserve"> مقابل 1 مليون دولار في عام 1998، وهو قرار كلفها خسارة فرصة الهيمنة على سوق البحث الإلكتروني.</w:t>
      </w:r>
      <w:r w:rsidR="006D1609">
        <w:rPr>
          <w:rFonts w:asciiTheme="majorBidi" w:hAnsiTheme="majorBidi" w:cstheme="majorBidi" w:hint="cs"/>
          <w:color w:val="000000" w:themeColor="text1"/>
          <w:rtl/>
        </w:rPr>
        <w:t xml:space="preserve"> </w:t>
      </w:r>
      <w:r w:rsidRPr="00C80F62">
        <w:rPr>
          <w:rFonts w:asciiTheme="majorBidi" w:hAnsiTheme="majorBidi" w:cstheme="majorBidi"/>
          <w:color w:val="000000" w:themeColor="text1"/>
          <w:rtl/>
        </w:rPr>
        <w:t>لاحق</w:t>
      </w:r>
      <w:r w:rsidR="006D1609">
        <w:rPr>
          <w:rFonts w:asciiTheme="majorBidi" w:hAnsiTheme="majorBidi" w:cstheme="majorBidi" w:hint="cs"/>
          <w:color w:val="000000" w:themeColor="text1"/>
          <w:rtl/>
        </w:rPr>
        <w:t>اً</w:t>
      </w:r>
      <w:r w:rsidRPr="00C80F62">
        <w:rPr>
          <w:rFonts w:asciiTheme="majorBidi" w:hAnsiTheme="majorBidi" w:cstheme="majorBidi"/>
          <w:color w:val="000000" w:themeColor="text1"/>
          <w:rtl/>
        </w:rPr>
        <w:t xml:space="preserve">، حاولت </w:t>
      </w:r>
      <w:r w:rsidRPr="00C80F62">
        <w:rPr>
          <w:rFonts w:asciiTheme="majorBidi" w:hAnsiTheme="majorBidi" w:cstheme="majorBidi"/>
          <w:color w:val="000000" w:themeColor="text1"/>
        </w:rPr>
        <w:t>Yahoo</w:t>
      </w:r>
      <w:r w:rsidRPr="00C80F62">
        <w:rPr>
          <w:rFonts w:asciiTheme="majorBidi" w:hAnsiTheme="majorBidi" w:cstheme="majorBidi"/>
          <w:color w:val="000000" w:themeColor="text1"/>
          <w:rtl/>
        </w:rPr>
        <w:t xml:space="preserve">! شراء </w:t>
      </w:r>
      <w:r w:rsidRPr="00C80F62">
        <w:rPr>
          <w:rFonts w:asciiTheme="majorBidi" w:hAnsiTheme="majorBidi" w:cstheme="majorBidi"/>
          <w:color w:val="000000" w:themeColor="text1"/>
        </w:rPr>
        <w:t>Facebook</w:t>
      </w:r>
      <w:r w:rsidRPr="00C80F62">
        <w:rPr>
          <w:rFonts w:asciiTheme="majorBidi" w:hAnsiTheme="majorBidi" w:cstheme="majorBidi"/>
          <w:color w:val="000000" w:themeColor="text1"/>
          <w:rtl/>
        </w:rPr>
        <w:t xml:space="preserve"> مقابل 1 مليار دولار في 2006، لكن مارك </w:t>
      </w:r>
      <w:proofErr w:type="spellStart"/>
      <w:r w:rsidRPr="00C80F62">
        <w:rPr>
          <w:rFonts w:asciiTheme="majorBidi" w:hAnsiTheme="majorBidi" w:cstheme="majorBidi"/>
          <w:color w:val="000000" w:themeColor="text1"/>
          <w:rtl/>
        </w:rPr>
        <w:t>زوكربيرغ</w:t>
      </w:r>
      <w:proofErr w:type="spellEnd"/>
      <w:r w:rsidRPr="00C80F62">
        <w:rPr>
          <w:rFonts w:asciiTheme="majorBidi" w:hAnsiTheme="majorBidi" w:cstheme="majorBidi"/>
          <w:color w:val="000000" w:themeColor="text1"/>
          <w:rtl/>
        </w:rPr>
        <w:t xml:space="preserve"> رفض العرض.</w:t>
      </w:r>
    </w:p>
    <w:p w14:paraId="6B27AEAC" w14:textId="544AC7FE" w:rsidR="002B21D9" w:rsidRPr="00C80F62" w:rsidRDefault="002B21D9" w:rsidP="00CA7A6E">
      <w:pPr>
        <w:spacing w:line="360" w:lineRule="auto"/>
        <w:rPr>
          <w:rFonts w:asciiTheme="majorBidi" w:hAnsiTheme="majorBidi" w:cstheme="majorBidi"/>
          <w:color w:val="000000" w:themeColor="text1"/>
          <w:rtl/>
        </w:rPr>
      </w:pPr>
      <w:r w:rsidRPr="00C80F62">
        <w:rPr>
          <w:rFonts w:asciiTheme="majorBidi" w:hAnsiTheme="majorBidi" w:cstheme="majorBidi"/>
          <w:color w:val="000000" w:themeColor="text1"/>
          <w:rtl/>
        </w:rPr>
        <w:t>2. فشل في تطوير محرك البحث:</w:t>
      </w:r>
    </w:p>
    <w:p w14:paraId="24395B36" w14:textId="67F32AF2" w:rsidR="002B21D9" w:rsidRPr="00C80F62" w:rsidRDefault="002B21D9" w:rsidP="00CA7A6E">
      <w:pPr>
        <w:spacing w:line="360" w:lineRule="auto"/>
        <w:rPr>
          <w:rFonts w:asciiTheme="majorBidi" w:hAnsiTheme="majorBidi" w:cstheme="majorBidi"/>
          <w:color w:val="000000" w:themeColor="text1"/>
          <w:rtl/>
        </w:rPr>
      </w:pPr>
      <w:r w:rsidRPr="00C80F62">
        <w:rPr>
          <w:rFonts w:asciiTheme="majorBidi" w:hAnsiTheme="majorBidi" w:cstheme="majorBidi"/>
          <w:color w:val="000000" w:themeColor="text1"/>
          <w:rtl/>
        </w:rPr>
        <w:t xml:space="preserve">بدلاً من الاستثمار في تحسين محرك البحث الخاص بها، قامت </w:t>
      </w:r>
      <w:r w:rsidRPr="00C80F62">
        <w:rPr>
          <w:rFonts w:asciiTheme="majorBidi" w:hAnsiTheme="majorBidi" w:cstheme="majorBidi"/>
          <w:color w:val="000000" w:themeColor="text1"/>
        </w:rPr>
        <w:t>Yahoo</w:t>
      </w:r>
      <w:r w:rsidRPr="00C80F62">
        <w:rPr>
          <w:rFonts w:asciiTheme="majorBidi" w:hAnsiTheme="majorBidi" w:cstheme="majorBidi"/>
          <w:color w:val="000000" w:themeColor="text1"/>
          <w:rtl/>
        </w:rPr>
        <w:t xml:space="preserve">! بالاعتماد على محركات بحث خارجية مثل </w:t>
      </w:r>
      <w:r w:rsidRPr="00C80F62">
        <w:rPr>
          <w:rFonts w:asciiTheme="majorBidi" w:hAnsiTheme="majorBidi" w:cstheme="majorBidi"/>
          <w:color w:val="000000" w:themeColor="text1"/>
        </w:rPr>
        <w:t>Bing</w:t>
      </w:r>
      <w:r w:rsidRPr="00C80F62">
        <w:rPr>
          <w:rFonts w:asciiTheme="majorBidi" w:hAnsiTheme="majorBidi" w:cstheme="majorBidi"/>
          <w:color w:val="000000" w:themeColor="text1"/>
          <w:rtl/>
        </w:rPr>
        <w:t xml:space="preserve"> من </w:t>
      </w:r>
      <w:r w:rsidRPr="00C80F62">
        <w:rPr>
          <w:rFonts w:asciiTheme="majorBidi" w:hAnsiTheme="majorBidi" w:cstheme="majorBidi"/>
          <w:color w:val="000000" w:themeColor="text1"/>
        </w:rPr>
        <w:t>Microsoft</w:t>
      </w:r>
      <w:r w:rsidRPr="00C80F62">
        <w:rPr>
          <w:rFonts w:asciiTheme="majorBidi" w:hAnsiTheme="majorBidi" w:cstheme="majorBidi"/>
          <w:color w:val="000000" w:themeColor="text1"/>
          <w:rtl/>
        </w:rPr>
        <w:t xml:space="preserve">، مما جعلها تتراجع في المنافسة أمام </w:t>
      </w:r>
      <w:r w:rsidRPr="00C80F62">
        <w:rPr>
          <w:rFonts w:asciiTheme="majorBidi" w:hAnsiTheme="majorBidi" w:cstheme="majorBidi"/>
          <w:color w:val="000000" w:themeColor="text1"/>
        </w:rPr>
        <w:t>Google</w:t>
      </w:r>
      <w:r w:rsidRPr="00C80F62">
        <w:rPr>
          <w:rFonts w:asciiTheme="majorBidi" w:hAnsiTheme="majorBidi" w:cstheme="majorBidi"/>
          <w:color w:val="000000" w:themeColor="text1"/>
          <w:rtl/>
        </w:rPr>
        <w:t>.</w:t>
      </w:r>
    </w:p>
    <w:p w14:paraId="37228EF1" w14:textId="76C37D6C" w:rsidR="002B21D9" w:rsidRPr="00C80F62" w:rsidRDefault="002B21D9" w:rsidP="00CA7A6E">
      <w:pPr>
        <w:spacing w:line="360" w:lineRule="auto"/>
        <w:rPr>
          <w:rFonts w:asciiTheme="majorBidi" w:hAnsiTheme="majorBidi" w:cstheme="majorBidi"/>
          <w:color w:val="000000" w:themeColor="text1"/>
          <w:rtl/>
        </w:rPr>
      </w:pPr>
      <w:r w:rsidRPr="00C80F62">
        <w:rPr>
          <w:rFonts w:asciiTheme="majorBidi" w:hAnsiTheme="majorBidi" w:cstheme="majorBidi"/>
          <w:color w:val="000000" w:themeColor="text1"/>
          <w:rtl/>
        </w:rPr>
        <w:t>3. فشل في التكيف مع التحول نحو الأجهزة المحمولة:</w:t>
      </w:r>
    </w:p>
    <w:p w14:paraId="2B26AB92" w14:textId="44AF8D92" w:rsidR="002B21D9" w:rsidRPr="00C80F62" w:rsidRDefault="002B21D9" w:rsidP="00CA7A6E">
      <w:pPr>
        <w:spacing w:line="360" w:lineRule="auto"/>
        <w:rPr>
          <w:rFonts w:asciiTheme="majorBidi" w:hAnsiTheme="majorBidi" w:cstheme="majorBidi"/>
          <w:color w:val="000000" w:themeColor="text1"/>
          <w:rtl/>
        </w:rPr>
      </w:pPr>
      <w:r w:rsidRPr="00C80F62">
        <w:rPr>
          <w:rFonts w:asciiTheme="majorBidi" w:hAnsiTheme="majorBidi" w:cstheme="majorBidi"/>
          <w:color w:val="000000" w:themeColor="text1"/>
          <w:rtl/>
        </w:rPr>
        <w:t xml:space="preserve">على الرغم من أن </w:t>
      </w:r>
      <w:r w:rsidRPr="00C80F62">
        <w:rPr>
          <w:rFonts w:asciiTheme="majorBidi" w:hAnsiTheme="majorBidi" w:cstheme="majorBidi"/>
          <w:color w:val="000000" w:themeColor="text1"/>
        </w:rPr>
        <w:t>Google</w:t>
      </w:r>
      <w:r w:rsidRPr="00C80F62">
        <w:rPr>
          <w:rFonts w:asciiTheme="majorBidi" w:hAnsiTheme="majorBidi" w:cstheme="majorBidi"/>
          <w:color w:val="000000" w:themeColor="text1"/>
          <w:rtl/>
        </w:rPr>
        <w:t xml:space="preserve"> استثمرت بكثافة في البحث عبر الهاتف المحمول والإعلانات الرقمية، لم تكن </w:t>
      </w:r>
      <w:r w:rsidRPr="00C80F62">
        <w:rPr>
          <w:rFonts w:asciiTheme="majorBidi" w:hAnsiTheme="majorBidi" w:cstheme="majorBidi"/>
          <w:color w:val="000000" w:themeColor="text1"/>
        </w:rPr>
        <w:t>Yahoo</w:t>
      </w:r>
      <w:r w:rsidRPr="00C80F62">
        <w:rPr>
          <w:rFonts w:asciiTheme="majorBidi" w:hAnsiTheme="majorBidi" w:cstheme="majorBidi"/>
          <w:color w:val="000000" w:themeColor="text1"/>
          <w:rtl/>
        </w:rPr>
        <w:t>! مستعدة لهذا التحول، مما أدى إلى انخفاض حصتها في سوق الإعلانات الرقمية.</w:t>
      </w:r>
    </w:p>
    <w:p w14:paraId="1DD30324" w14:textId="1DD7051D" w:rsidR="002B21D9" w:rsidRPr="00C80F62" w:rsidRDefault="002B21D9" w:rsidP="00CA7A6E">
      <w:pPr>
        <w:spacing w:line="360" w:lineRule="auto"/>
        <w:rPr>
          <w:rFonts w:asciiTheme="majorBidi" w:hAnsiTheme="majorBidi" w:cstheme="majorBidi"/>
          <w:color w:val="000000" w:themeColor="text1"/>
          <w:rtl/>
        </w:rPr>
      </w:pPr>
      <w:r w:rsidRPr="00C80F62">
        <w:rPr>
          <w:rFonts w:asciiTheme="majorBidi" w:hAnsiTheme="majorBidi" w:cstheme="majorBidi"/>
          <w:color w:val="000000" w:themeColor="text1"/>
          <w:rtl/>
        </w:rPr>
        <w:t>4. التأخر في الاستثمار في الذكاء الاصطناعي والبيانات الضخمة:</w:t>
      </w:r>
    </w:p>
    <w:p w14:paraId="5ADEF35A" w14:textId="5EEAD5A1" w:rsidR="002B21D9" w:rsidRPr="00C80F62" w:rsidRDefault="002B21D9" w:rsidP="00CA7A6E">
      <w:pPr>
        <w:spacing w:line="360" w:lineRule="auto"/>
        <w:rPr>
          <w:rFonts w:asciiTheme="majorBidi" w:hAnsiTheme="majorBidi" w:cstheme="majorBidi"/>
          <w:color w:val="000000" w:themeColor="text1"/>
          <w:rtl/>
        </w:rPr>
      </w:pPr>
      <w:r w:rsidRPr="00C80F62">
        <w:rPr>
          <w:rFonts w:asciiTheme="majorBidi" w:hAnsiTheme="majorBidi" w:cstheme="majorBidi"/>
          <w:color w:val="000000" w:themeColor="text1"/>
          <w:rtl/>
        </w:rPr>
        <w:t xml:space="preserve">بينما قامت </w:t>
      </w:r>
      <w:r w:rsidRPr="00C80F62">
        <w:rPr>
          <w:rFonts w:asciiTheme="majorBidi" w:hAnsiTheme="majorBidi" w:cstheme="majorBidi"/>
          <w:color w:val="000000" w:themeColor="text1"/>
        </w:rPr>
        <w:t>Google</w:t>
      </w:r>
      <w:r w:rsidRPr="00C80F62">
        <w:rPr>
          <w:rFonts w:asciiTheme="majorBidi" w:hAnsiTheme="majorBidi" w:cstheme="majorBidi"/>
          <w:color w:val="000000" w:themeColor="text1"/>
          <w:rtl/>
        </w:rPr>
        <w:t xml:space="preserve"> و</w:t>
      </w:r>
      <w:r w:rsidRPr="00C80F62">
        <w:rPr>
          <w:rFonts w:asciiTheme="majorBidi" w:hAnsiTheme="majorBidi" w:cstheme="majorBidi"/>
          <w:color w:val="000000" w:themeColor="text1"/>
        </w:rPr>
        <w:t>Facebook</w:t>
      </w:r>
      <w:r w:rsidRPr="00C80F62">
        <w:rPr>
          <w:rFonts w:asciiTheme="majorBidi" w:hAnsiTheme="majorBidi" w:cstheme="majorBidi"/>
          <w:color w:val="000000" w:themeColor="text1"/>
          <w:rtl/>
        </w:rPr>
        <w:t xml:space="preserve"> ببناء أنظمة قوية لمعالجة البيانات الضخمة وتحليلها، ظلت </w:t>
      </w:r>
      <w:r w:rsidRPr="00C80F62">
        <w:rPr>
          <w:rFonts w:asciiTheme="majorBidi" w:hAnsiTheme="majorBidi" w:cstheme="majorBidi"/>
          <w:color w:val="000000" w:themeColor="text1"/>
        </w:rPr>
        <w:t>Yahoo</w:t>
      </w:r>
      <w:r w:rsidRPr="00C80F62">
        <w:rPr>
          <w:rFonts w:asciiTheme="majorBidi" w:hAnsiTheme="majorBidi" w:cstheme="majorBidi"/>
          <w:color w:val="000000" w:themeColor="text1"/>
          <w:rtl/>
        </w:rPr>
        <w:t>! تستخدم تقنيات قديمة تفتقر إلى الكفاءة في تحليل سلوك المستخدمين.</w:t>
      </w:r>
    </w:p>
    <w:p w14:paraId="1D23B459" w14:textId="72126F41" w:rsidR="002B21D9" w:rsidRPr="00C80F62" w:rsidRDefault="006F7BA4" w:rsidP="00CA7A6E">
      <w:pPr>
        <w:spacing w:line="360" w:lineRule="auto"/>
        <w:rPr>
          <w:rFonts w:asciiTheme="majorBidi" w:hAnsiTheme="majorBidi" w:cstheme="majorBidi"/>
          <w:color w:val="000000" w:themeColor="text1"/>
          <w:rtl/>
        </w:rPr>
      </w:pPr>
      <w:r w:rsidRPr="00C80F62">
        <w:rPr>
          <w:rFonts w:asciiTheme="majorBidi" w:hAnsiTheme="majorBidi" w:cstheme="majorBidi"/>
          <w:color w:val="000000" w:themeColor="text1"/>
          <w:rtl/>
        </w:rPr>
        <w:t>ا</w:t>
      </w:r>
      <w:r w:rsidR="002B21D9" w:rsidRPr="00C80F62">
        <w:rPr>
          <w:rFonts w:asciiTheme="majorBidi" w:hAnsiTheme="majorBidi" w:cstheme="majorBidi"/>
          <w:color w:val="000000" w:themeColor="text1"/>
          <w:rtl/>
        </w:rPr>
        <w:t xml:space="preserve">لنتائج: الانحدار والبيع لشركة </w:t>
      </w:r>
      <w:r w:rsidR="002B21D9" w:rsidRPr="00C80F62">
        <w:rPr>
          <w:rFonts w:asciiTheme="majorBidi" w:hAnsiTheme="majorBidi" w:cstheme="majorBidi"/>
          <w:color w:val="000000" w:themeColor="text1"/>
        </w:rPr>
        <w:t>Verizon</w:t>
      </w:r>
    </w:p>
    <w:p w14:paraId="7DCA7885" w14:textId="4BEB1C29" w:rsidR="002B21D9" w:rsidRPr="00C80F62" w:rsidRDefault="006F7BA4" w:rsidP="00CA7A6E">
      <w:pPr>
        <w:spacing w:line="360" w:lineRule="auto"/>
        <w:rPr>
          <w:rFonts w:asciiTheme="majorBidi" w:hAnsiTheme="majorBidi" w:cstheme="majorBidi"/>
          <w:color w:val="000000" w:themeColor="text1"/>
          <w:rtl/>
        </w:rPr>
      </w:pPr>
      <w:r w:rsidRPr="00C80F62">
        <w:rPr>
          <w:rFonts w:asciiTheme="majorBidi" w:hAnsiTheme="majorBidi" w:cstheme="majorBidi"/>
          <w:color w:val="000000" w:themeColor="text1"/>
          <w:rtl/>
        </w:rPr>
        <w:t>ف</w:t>
      </w:r>
      <w:r w:rsidR="002B21D9" w:rsidRPr="00C80F62">
        <w:rPr>
          <w:rFonts w:asciiTheme="majorBidi" w:hAnsiTheme="majorBidi" w:cstheme="majorBidi"/>
          <w:color w:val="000000" w:themeColor="text1"/>
          <w:rtl/>
        </w:rPr>
        <w:t xml:space="preserve">ي 2017، تم بيع </w:t>
      </w:r>
      <w:r w:rsidR="002B21D9" w:rsidRPr="00C80F62">
        <w:rPr>
          <w:rFonts w:asciiTheme="majorBidi" w:hAnsiTheme="majorBidi" w:cstheme="majorBidi"/>
          <w:color w:val="000000" w:themeColor="text1"/>
        </w:rPr>
        <w:t>Yahoo</w:t>
      </w:r>
      <w:r w:rsidR="002B21D9" w:rsidRPr="00C80F62">
        <w:rPr>
          <w:rFonts w:asciiTheme="majorBidi" w:hAnsiTheme="majorBidi" w:cstheme="majorBidi"/>
          <w:color w:val="000000" w:themeColor="text1"/>
          <w:rtl/>
        </w:rPr>
        <w:t xml:space="preserve">! لشركة </w:t>
      </w:r>
      <w:r w:rsidR="002B21D9" w:rsidRPr="00C80F62">
        <w:rPr>
          <w:rFonts w:asciiTheme="majorBidi" w:hAnsiTheme="majorBidi" w:cstheme="majorBidi"/>
          <w:color w:val="000000" w:themeColor="text1"/>
        </w:rPr>
        <w:t>Verizon</w:t>
      </w:r>
      <w:r w:rsidR="002B21D9" w:rsidRPr="00C80F62">
        <w:rPr>
          <w:rFonts w:asciiTheme="majorBidi" w:hAnsiTheme="majorBidi" w:cstheme="majorBidi"/>
          <w:color w:val="000000" w:themeColor="text1"/>
          <w:rtl/>
        </w:rPr>
        <w:t xml:space="preserve"> مقابل 4.8 مليار دولار، وهو جزء صغير من قيمتها السوقية السابقة.</w:t>
      </w:r>
    </w:p>
    <w:p w14:paraId="5B7E7D60" w14:textId="381E7CBA" w:rsidR="002B21D9" w:rsidRPr="00C80F62" w:rsidRDefault="002B21D9" w:rsidP="00CA7A6E">
      <w:pPr>
        <w:spacing w:line="360" w:lineRule="auto"/>
        <w:rPr>
          <w:rFonts w:asciiTheme="majorBidi" w:hAnsiTheme="majorBidi" w:cstheme="majorBidi"/>
          <w:color w:val="000000" w:themeColor="text1"/>
          <w:rtl/>
        </w:rPr>
      </w:pPr>
      <w:r w:rsidRPr="00C80F62">
        <w:rPr>
          <w:rFonts w:asciiTheme="majorBidi" w:hAnsiTheme="majorBidi" w:cstheme="majorBidi"/>
          <w:color w:val="000000" w:themeColor="text1"/>
          <w:rtl/>
        </w:rPr>
        <w:lastRenderedPageBreak/>
        <w:t xml:space="preserve">بينما استمرت </w:t>
      </w:r>
      <w:r w:rsidRPr="00C80F62">
        <w:rPr>
          <w:rFonts w:asciiTheme="majorBidi" w:hAnsiTheme="majorBidi" w:cstheme="majorBidi"/>
          <w:color w:val="000000" w:themeColor="text1"/>
        </w:rPr>
        <w:t>Google</w:t>
      </w:r>
      <w:r w:rsidRPr="00C80F62">
        <w:rPr>
          <w:rFonts w:asciiTheme="majorBidi" w:hAnsiTheme="majorBidi" w:cstheme="majorBidi"/>
          <w:color w:val="000000" w:themeColor="text1"/>
          <w:rtl/>
        </w:rPr>
        <w:t xml:space="preserve"> و</w:t>
      </w:r>
      <w:r w:rsidRPr="00C80F62">
        <w:rPr>
          <w:rFonts w:asciiTheme="majorBidi" w:hAnsiTheme="majorBidi" w:cstheme="majorBidi"/>
          <w:color w:val="000000" w:themeColor="text1"/>
        </w:rPr>
        <w:t>Facebook</w:t>
      </w:r>
      <w:r w:rsidRPr="00C80F62">
        <w:rPr>
          <w:rFonts w:asciiTheme="majorBidi" w:hAnsiTheme="majorBidi" w:cstheme="majorBidi"/>
          <w:color w:val="000000" w:themeColor="text1"/>
          <w:rtl/>
        </w:rPr>
        <w:t xml:space="preserve"> في الهيمنة على السوق، اختفت </w:t>
      </w:r>
      <w:r w:rsidRPr="00C80F62">
        <w:rPr>
          <w:rFonts w:asciiTheme="majorBidi" w:hAnsiTheme="majorBidi" w:cstheme="majorBidi"/>
          <w:color w:val="000000" w:themeColor="text1"/>
        </w:rPr>
        <w:t>Yahoo</w:t>
      </w:r>
      <w:r w:rsidRPr="00C80F62">
        <w:rPr>
          <w:rFonts w:asciiTheme="majorBidi" w:hAnsiTheme="majorBidi" w:cstheme="majorBidi"/>
          <w:color w:val="000000" w:themeColor="text1"/>
          <w:rtl/>
        </w:rPr>
        <w:t>! تقريبًا من مشهد الإنترنت كمنصة رئيسية.</w:t>
      </w:r>
    </w:p>
    <w:p w14:paraId="7044F559" w14:textId="1B75C8C3" w:rsidR="002B21D9" w:rsidRPr="00BA2204" w:rsidRDefault="002B21D9" w:rsidP="00CA7A6E">
      <w:pPr>
        <w:spacing w:line="360" w:lineRule="auto"/>
        <w:rPr>
          <w:rFonts w:asciiTheme="majorBidi" w:hAnsiTheme="majorBidi" w:cstheme="majorBidi"/>
          <w:b/>
          <w:bCs/>
          <w:color w:val="000000" w:themeColor="text1"/>
          <w:sz w:val="40"/>
          <w:szCs w:val="40"/>
          <w:rtl/>
        </w:rPr>
      </w:pPr>
    </w:p>
    <w:p w14:paraId="2085518B" w14:textId="77777777" w:rsidR="002B21D9" w:rsidRPr="00BA2204" w:rsidRDefault="002B21D9" w:rsidP="00CA7A6E">
      <w:pPr>
        <w:spacing w:line="360" w:lineRule="auto"/>
        <w:rPr>
          <w:rFonts w:asciiTheme="majorBidi" w:hAnsiTheme="majorBidi" w:cstheme="majorBidi"/>
          <w:b/>
          <w:bCs/>
          <w:color w:val="000000" w:themeColor="text1"/>
          <w:sz w:val="40"/>
          <w:szCs w:val="40"/>
          <w:rtl/>
        </w:rPr>
      </w:pPr>
    </w:p>
    <w:p w14:paraId="1D8352F3" w14:textId="7F522775" w:rsidR="002B21D9" w:rsidRPr="007839F0" w:rsidRDefault="002B21D9" w:rsidP="00CA7A6E">
      <w:pPr>
        <w:spacing w:line="360" w:lineRule="auto"/>
        <w:rPr>
          <w:rFonts w:asciiTheme="majorBidi" w:hAnsiTheme="majorBidi" w:cstheme="majorBidi"/>
          <w:b/>
          <w:bCs/>
          <w:color w:val="000000" w:themeColor="text1"/>
          <w:sz w:val="28"/>
          <w:szCs w:val="28"/>
          <w:rtl/>
        </w:rPr>
      </w:pPr>
      <w:r w:rsidRPr="007839F0">
        <w:rPr>
          <w:rFonts w:asciiTheme="majorBidi" w:hAnsiTheme="majorBidi" w:cstheme="majorBidi"/>
          <w:b/>
          <w:bCs/>
          <w:color w:val="000000" w:themeColor="text1"/>
          <w:sz w:val="28"/>
          <w:szCs w:val="28"/>
          <w:rtl/>
        </w:rPr>
        <w:t xml:space="preserve">مقارنة بين أسباب فشل </w:t>
      </w:r>
      <w:r w:rsidRPr="007839F0">
        <w:rPr>
          <w:rFonts w:asciiTheme="majorBidi" w:hAnsiTheme="majorBidi" w:cstheme="majorBidi"/>
          <w:b/>
          <w:bCs/>
          <w:color w:val="000000" w:themeColor="text1"/>
          <w:sz w:val="28"/>
          <w:szCs w:val="28"/>
        </w:rPr>
        <w:t>Blockbuster</w:t>
      </w:r>
      <w:r w:rsidRPr="007839F0">
        <w:rPr>
          <w:rFonts w:asciiTheme="majorBidi" w:hAnsiTheme="majorBidi" w:cstheme="majorBidi"/>
          <w:b/>
          <w:bCs/>
          <w:color w:val="000000" w:themeColor="text1"/>
          <w:sz w:val="28"/>
          <w:szCs w:val="28"/>
          <w:rtl/>
        </w:rPr>
        <w:t xml:space="preserve"> و</w:t>
      </w:r>
      <w:r w:rsidRPr="007839F0">
        <w:rPr>
          <w:rFonts w:asciiTheme="majorBidi" w:hAnsiTheme="majorBidi" w:cstheme="majorBidi"/>
          <w:b/>
          <w:bCs/>
          <w:color w:val="000000" w:themeColor="text1"/>
          <w:sz w:val="28"/>
          <w:szCs w:val="28"/>
        </w:rPr>
        <w:t>Yahoo</w:t>
      </w:r>
      <w:r w:rsidRPr="007839F0">
        <w:rPr>
          <w:rFonts w:asciiTheme="majorBidi" w:hAnsiTheme="majorBidi" w:cstheme="majorBidi"/>
          <w:b/>
          <w:bCs/>
          <w:color w:val="000000" w:themeColor="text1"/>
          <w:sz w:val="28"/>
          <w:szCs w:val="28"/>
          <w:rtl/>
        </w:rPr>
        <w:t>!</w:t>
      </w:r>
    </w:p>
    <w:p w14:paraId="5211E73A" w14:textId="77777777" w:rsidR="002B21D9" w:rsidRPr="00BA2204" w:rsidRDefault="002B21D9" w:rsidP="00CA7A6E">
      <w:pPr>
        <w:spacing w:line="360" w:lineRule="auto"/>
        <w:rPr>
          <w:rFonts w:asciiTheme="majorBidi" w:hAnsiTheme="majorBidi" w:cstheme="majorBidi"/>
          <w:b/>
          <w:bCs/>
          <w:color w:val="000000" w:themeColor="text1"/>
          <w:sz w:val="40"/>
          <w:szCs w:val="40"/>
          <w:rtl/>
        </w:rPr>
      </w:pPr>
    </w:p>
    <w:p w14:paraId="280F1B2D" w14:textId="5F3B8AD7" w:rsidR="002B21D9" w:rsidRPr="007839F0" w:rsidRDefault="002B21D9" w:rsidP="00CA7A6E">
      <w:pPr>
        <w:spacing w:line="360" w:lineRule="auto"/>
        <w:rPr>
          <w:rFonts w:asciiTheme="majorBidi" w:hAnsiTheme="majorBidi" w:cstheme="majorBidi"/>
          <w:color w:val="000000" w:themeColor="text1"/>
          <w:rtl/>
        </w:rPr>
      </w:pPr>
      <w:r w:rsidRPr="007839F0">
        <w:rPr>
          <w:rFonts w:asciiTheme="majorBidi" w:hAnsiTheme="majorBidi" w:cstheme="majorBidi"/>
          <w:color w:val="000000" w:themeColor="text1"/>
          <w:rtl/>
        </w:rPr>
        <w:t>كلا الشركتين فشلتا في التكيف مع التغيرات الرقمية، مما أدى إلى فقدان حصتهما السوقية.</w:t>
      </w:r>
    </w:p>
    <w:p w14:paraId="176B46AF" w14:textId="59B3BBE1" w:rsidR="002B21D9" w:rsidRPr="007839F0" w:rsidRDefault="002B21D9" w:rsidP="00CA7A6E">
      <w:pPr>
        <w:spacing w:line="360" w:lineRule="auto"/>
        <w:rPr>
          <w:rFonts w:asciiTheme="majorBidi" w:hAnsiTheme="majorBidi" w:cstheme="majorBidi"/>
          <w:color w:val="000000" w:themeColor="text1"/>
          <w:rtl/>
        </w:rPr>
      </w:pPr>
      <w:r w:rsidRPr="007839F0">
        <w:rPr>
          <w:rFonts w:asciiTheme="majorBidi" w:hAnsiTheme="majorBidi" w:cstheme="majorBidi"/>
          <w:color w:val="000000" w:themeColor="text1"/>
        </w:rPr>
        <w:t>Blockbuster</w:t>
      </w:r>
      <w:r w:rsidRPr="007839F0">
        <w:rPr>
          <w:rFonts w:asciiTheme="majorBidi" w:hAnsiTheme="majorBidi" w:cstheme="majorBidi"/>
          <w:color w:val="000000" w:themeColor="text1"/>
          <w:rtl/>
        </w:rPr>
        <w:t xml:space="preserve"> لم تدرك أهمية الإنترنت وخدمات البث، بينما </w:t>
      </w:r>
      <w:r w:rsidRPr="007839F0">
        <w:rPr>
          <w:rFonts w:asciiTheme="majorBidi" w:hAnsiTheme="majorBidi" w:cstheme="majorBidi"/>
          <w:color w:val="000000" w:themeColor="text1"/>
        </w:rPr>
        <w:t>Yahoo</w:t>
      </w:r>
      <w:r w:rsidRPr="007839F0">
        <w:rPr>
          <w:rFonts w:asciiTheme="majorBidi" w:hAnsiTheme="majorBidi" w:cstheme="majorBidi"/>
          <w:color w:val="000000" w:themeColor="text1"/>
          <w:rtl/>
        </w:rPr>
        <w:t>! لم تستثمر في البحث والتكنولوجيا.</w:t>
      </w:r>
    </w:p>
    <w:p w14:paraId="04281D08" w14:textId="2A072CAC" w:rsidR="002B21D9" w:rsidRPr="007839F0" w:rsidRDefault="002B21D9" w:rsidP="00CA7A6E">
      <w:pPr>
        <w:spacing w:line="360" w:lineRule="auto"/>
        <w:rPr>
          <w:rFonts w:asciiTheme="majorBidi" w:hAnsiTheme="majorBidi" w:cstheme="majorBidi"/>
          <w:color w:val="000000" w:themeColor="text1"/>
          <w:rtl/>
        </w:rPr>
      </w:pPr>
      <w:r w:rsidRPr="007839F0">
        <w:rPr>
          <w:rFonts w:asciiTheme="majorBidi" w:hAnsiTheme="majorBidi" w:cstheme="majorBidi"/>
          <w:color w:val="000000" w:themeColor="text1"/>
          <w:rtl/>
        </w:rPr>
        <w:t>الشركتان رفضتا فرص استثمارية حاسمة (</w:t>
      </w:r>
      <w:r w:rsidRPr="007839F0">
        <w:rPr>
          <w:rFonts w:asciiTheme="majorBidi" w:hAnsiTheme="majorBidi" w:cstheme="majorBidi"/>
          <w:color w:val="000000" w:themeColor="text1"/>
        </w:rPr>
        <w:t>Netflix, Google, Facebook</w:t>
      </w:r>
      <w:r w:rsidRPr="007839F0">
        <w:rPr>
          <w:rFonts w:asciiTheme="majorBidi" w:hAnsiTheme="majorBidi" w:cstheme="majorBidi"/>
          <w:color w:val="000000" w:themeColor="text1"/>
          <w:rtl/>
        </w:rPr>
        <w:t>)، مما أدى إلى تراجع قيمتهما السوقية بشكل كارثي.</w:t>
      </w:r>
    </w:p>
    <w:p w14:paraId="4EA0C022" w14:textId="77777777" w:rsidR="00B4070B" w:rsidRPr="00BA2204" w:rsidRDefault="00B4070B" w:rsidP="00CA7A6E">
      <w:pPr>
        <w:spacing w:line="360" w:lineRule="auto"/>
        <w:rPr>
          <w:rFonts w:asciiTheme="majorBidi" w:hAnsiTheme="majorBidi" w:cstheme="majorBidi"/>
          <w:b/>
          <w:bCs/>
          <w:color w:val="000000" w:themeColor="text1"/>
          <w:sz w:val="40"/>
          <w:szCs w:val="40"/>
          <w:rtl/>
        </w:rPr>
      </w:pPr>
    </w:p>
    <w:p w14:paraId="11EE7BE6" w14:textId="20419B9F" w:rsidR="002B21D9" w:rsidRPr="007839F0" w:rsidRDefault="002B21D9" w:rsidP="00CA7A6E">
      <w:pPr>
        <w:spacing w:line="360" w:lineRule="auto"/>
        <w:rPr>
          <w:rFonts w:asciiTheme="majorBidi" w:hAnsiTheme="majorBidi" w:cstheme="majorBidi"/>
          <w:b/>
          <w:bCs/>
          <w:color w:val="000000" w:themeColor="text1"/>
          <w:sz w:val="28"/>
          <w:szCs w:val="28"/>
          <w:rtl/>
        </w:rPr>
      </w:pPr>
      <w:r w:rsidRPr="00BA2204">
        <w:rPr>
          <w:rFonts w:asciiTheme="majorBidi" w:hAnsiTheme="majorBidi" w:cstheme="majorBidi"/>
          <w:b/>
          <w:bCs/>
          <w:color w:val="000000" w:themeColor="text1"/>
          <w:sz w:val="40"/>
          <w:szCs w:val="40"/>
          <w:rtl/>
        </w:rPr>
        <w:t xml:space="preserve"> </w:t>
      </w:r>
      <w:r w:rsidRPr="007839F0">
        <w:rPr>
          <w:rFonts w:asciiTheme="majorBidi" w:hAnsiTheme="majorBidi" w:cstheme="majorBidi"/>
          <w:b/>
          <w:bCs/>
          <w:color w:val="000000" w:themeColor="text1"/>
          <w:sz w:val="28"/>
          <w:szCs w:val="28"/>
          <w:rtl/>
        </w:rPr>
        <w:t>لماذا تفشل بعض الشركات بينما تنجح أخرى؟</w:t>
      </w:r>
    </w:p>
    <w:p w14:paraId="0513DEAE" w14:textId="77777777" w:rsidR="002B21D9" w:rsidRPr="00BA2204" w:rsidRDefault="002B21D9" w:rsidP="00CA7A6E">
      <w:pPr>
        <w:spacing w:line="360" w:lineRule="auto"/>
        <w:rPr>
          <w:rFonts w:asciiTheme="majorBidi" w:hAnsiTheme="majorBidi" w:cstheme="majorBidi"/>
          <w:b/>
          <w:bCs/>
          <w:color w:val="000000" w:themeColor="text1"/>
          <w:sz w:val="40"/>
          <w:szCs w:val="40"/>
          <w:rtl/>
        </w:rPr>
      </w:pPr>
    </w:p>
    <w:p w14:paraId="03684A61" w14:textId="04F2EB34" w:rsidR="002B21D9" w:rsidRPr="00D7651F" w:rsidRDefault="002B21D9" w:rsidP="00CA7A6E">
      <w:pPr>
        <w:spacing w:line="360" w:lineRule="auto"/>
        <w:rPr>
          <w:rFonts w:asciiTheme="majorBidi" w:hAnsiTheme="majorBidi" w:cstheme="majorBidi"/>
          <w:color w:val="000000" w:themeColor="text1"/>
          <w:rtl/>
        </w:rPr>
      </w:pPr>
      <w:r w:rsidRPr="00D7651F">
        <w:rPr>
          <w:rFonts w:asciiTheme="majorBidi" w:hAnsiTheme="majorBidi" w:cstheme="majorBidi"/>
          <w:color w:val="000000" w:themeColor="text1"/>
          <w:rtl/>
        </w:rPr>
        <w:t>1. التكيف مع التغيرات في السوق</w:t>
      </w:r>
    </w:p>
    <w:p w14:paraId="52FA2A54" w14:textId="7871FE29" w:rsidR="002B21D9" w:rsidRPr="00D7651F" w:rsidRDefault="002B21D9" w:rsidP="00CA7A6E">
      <w:pPr>
        <w:spacing w:line="360" w:lineRule="auto"/>
        <w:rPr>
          <w:rFonts w:asciiTheme="majorBidi" w:hAnsiTheme="majorBidi" w:cstheme="majorBidi"/>
          <w:color w:val="000000" w:themeColor="text1"/>
          <w:rtl/>
        </w:rPr>
      </w:pPr>
      <w:r w:rsidRPr="00D7651F">
        <w:rPr>
          <w:rFonts w:asciiTheme="majorBidi" w:hAnsiTheme="majorBidi" w:cstheme="majorBidi"/>
          <w:color w:val="000000" w:themeColor="text1"/>
          <w:rtl/>
        </w:rPr>
        <w:t xml:space="preserve">الشركات الناجحة مثل </w:t>
      </w:r>
      <w:r w:rsidRPr="00D7651F">
        <w:rPr>
          <w:rFonts w:asciiTheme="majorBidi" w:hAnsiTheme="majorBidi" w:cstheme="majorBidi"/>
          <w:color w:val="000000" w:themeColor="text1"/>
        </w:rPr>
        <w:t>Amazon</w:t>
      </w:r>
      <w:r w:rsidRPr="00D7651F">
        <w:rPr>
          <w:rFonts w:asciiTheme="majorBidi" w:hAnsiTheme="majorBidi" w:cstheme="majorBidi"/>
          <w:color w:val="000000" w:themeColor="text1"/>
          <w:rtl/>
        </w:rPr>
        <w:t xml:space="preserve"> و</w:t>
      </w:r>
      <w:r w:rsidRPr="00D7651F">
        <w:rPr>
          <w:rFonts w:asciiTheme="majorBidi" w:hAnsiTheme="majorBidi" w:cstheme="majorBidi"/>
          <w:color w:val="000000" w:themeColor="text1"/>
        </w:rPr>
        <w:t>Tesla</w:t>
      </w:r>
      <w:r w:rsidRPr="00D7651F">
        <w:rPr>
          <w:rFonts w:asciiTheme="majorBidi" w:hAnsiTheme="majorBidi" w:cstheme="majorBidi"/>
          <w:color w:val="000000" w:themeColor="text1"/>
          <w:rtl/>
        </w:rPr>
        <w:t xml:space="preserve"> و</w:t>
      </w:r>
      <w:r w:rsidRPr="00D7651F">
        <w:rPr>
          <w:rFonts w:asciiTheme="majorBidi" w:hAnsiTheme="majorBidi" w:cstheme="majorBidi"/>
          <w:color w:val="000000" w:themeColor="text1"/>
        </w:rPr>
        <w:t>Nike</w:t>
      </w:r>
      <w:r w:rsidRPr="00D7651F">
        <w:rPr>
          <w:rFonts w:asciiTheme="majorBidi" w:hAnsiTheme="majorBidi" w:cstheme="majorBidi"/>
          <w:color w:val="000000" w:themeColor="text1"/>
          <w:rtl/>
        </w:rPr>
        <w:t xml:space="preserve"> تبنت استراتيجيات مرنة لمواكبة التحولات الرقمية.</w:t>
      </w:r>
    </w:p>
    <w:p w14:paraId="670EE29C" w14:textId="1E322645" w:rsidR="002B21D9" w:rsidRPr="00D7651F" w:rsidRDefault="002B21D9" w:rsidP="00CA7A6E">
      <w:pPr>
        <w:spacing w:line="360" w:lineRule="auto"/>
        <w:rPr>
          <w:rFonts w:asciiTheme="majorBidi" w:hAnsiTheme="majorBidi" w:cstheme="majorBidi"/>
          <w:color w:val="000000" w:themeColor="text1"/>
          <w:rtl/>
        </w:rPr>
      </w:pPr>
      <w:r w:rsidRPr="00D7651F">
        <w:rPr>
          <w:rFonts w:asciiTheme="majorBidi" w:hAnsiTheme="majorBidi" w:cstheme="majorBidi"/>
          <w:color w:val="000000" w:themeColor="text1"/>
          <w:rtl/>
        </w:rPr>
        <w:t xml:space="preserve">الشركات الفاشلة مثل </w:t>
      </w:r>
      <w:r w:rsidRPr="00D7651F">
        <w:rPr>
          <w:rFonts w:asciiTheme="majorBidi" w:hAnsiTheme="majorBidi" w:cstheme="majorBidi"/>
          <w:color w:val="000000" w:themeColor="text1"/>
        </w:rPr>
        <w:t>Blockbuster</w:t>
      </w:r>
      <w:r w:rsidRPr="00D7651F">
        <w:rPr>
          <w:rFonts w:asciiTheme="majorBidi" w:hAnsiTheme="majorBidi" w:cstheme="majorBidi"/>
          <w:color w:val="000000" w:themeColor="text1"/>
          <w:rtl/>
        </w:rPr>
        <w:t xml:space="preserve"> و</w:t>
      </w:r>
      <w:r w:rsidRPr="00D7651F">
        <w:rPr>
          <w:rFonts w:asciiTheme="majorBidi" w:hAnsiTheme="majorBidi" w:cstheme="majorBidi"/>
          <w:color w:val="000000" w:themeColor="text1"/>
        </w:rPr>
        <w:t>Yahoo</w:t>
      </w:r>
      <w:r w:rsidRPr="00D7651F">
        <w:rPr>
          <w:rFonts w:asciiTheme="majorBidi" w:hAnsiTheme="majorBidi" w:cstheme="majorBidi"/>
          <w:color w:val="000000" w:themeColor="text1"/>
          <w:rtl/>
        </w:rPr>
        <w:t>! تجاهلت الاتجاهات الناشئة وفشلت في التحول الرقمي.</w:t>
      </w:r>
    </w:p>
    <w:p w14:paraId="5EA5694B" w14:textId="7635DDF6" w:rsidR="002B21D9" w:rsidRPr="00D7651F" w:rsidRDefault="002B21D9" w:rsidP="00CA7A6E">
      <w:pPr>
        <w:spacing w:line="360" w:lineRule="auto"/>
        <w:rPr>
          <w:rFonts w:asciiTheme="majorBidi" w:hAnsiTheme="majorBidi" w:cstheme="majorBidi"/>
          <w:color w:val="000000" w:themeColor="text1"/>
          <w:rtl/>
        </w:rPr>
      </w:pPr>
      <w:r w:rsidRPr="00D7651F">
        <w:rPr>
          <w:rFonts w:asciiTheme="majorBidi" w:hAnsiTheme="majorBidi" w:cstheme="majorBidi"/>
          <w:color w:val="000000" w:themeColor="text1"/>
          <w:rtl/>
        </w:rPr>
        <w:t>2. الابتكار والاستثمار في التكنولوجيا</w:t>
      </w:r>
    </w:p>
    <w:p w14:paraId="0AC54AED" w14:textId="70614127" w:rsidR="002B21D9" w:rsidRPr="00D7651F" w:rsidRDefault="002B21D9" w:rsidP="00CA7A6E">
      <w:pPr>
        <w:spacing w:line="360" w:lineRule="auto"/>
        <w:rPr>
          <w:rFonts w:asciiTheme="majorBidi" w:hAnsiTheme="majorBidi" w:cstheme="majorBidi"/>
          <w:color w:val="000000" w:themeColor="text1"/>
          <w:rtl/>
        </w:rPr>
      </w:pPr>
      <w:r w:rsidRPr="00D7651F">
        <w:rPr>
          <w:rFonts w:asciiTheme="majorBidi" w:hAnsiTheme="majorBidi" w:cstheme="majorBidi"/>
          <w:color w:val="000000" w:themeColor="text1"/>
          <w:rtl/>
        </w:rPr>
        <w:t xml:space="preserve">الشركات التي استثمرت في الذكاء الاصطناعي، التجارة الإلكترونية، البيانات الضخمة مثل </w:t>
      </w:r>
      <w:r w:rsidRPr="00D7651F">
        <w:rPr>
          <w:rFonts w:asciiTheme="majorBidi" w:hAnsiTheme="majorBidi" w:cstheme="majorBidi"/>
          <w:color w:val="000000" w:themeColor="text1"/>
        </w:rPr>
        <w:t>Netflix</w:t>
      </w:r>
      <w:r w:rsidRPr="00D7651F">
        <w:rPr>
          <w:rFonts w:asciiTheme="majorBidi" w:hAnsiTheme="majorBidi" w:cstheme="majorBidi"/>
          <w:color w:val="000000" w:themeColor="text1"/>
          <w:rtl/>
        </w:rPr>
        <w:t xml:space="preserve"> و</w:t>
      </w:r>
      <w:r w:rsidRPr="00D7651F">
        <w:rPr>
          <w:rFonts w:asciiTheme="majorBidi" w:hAnsiTheme="majorBidi" w:cstheme="majorBidi"/>
          <w:color w:val="000000" w:themeColor="text1"/>
        </w:rPr>
        <w:t>Google</w:t>
      </w:r>
      <w:r w:rsidRPr="00D7651F">
        <w:rPr>
          <w:rFonts w:asciiTheme="majorBidi" w:hAnsiTheme="majorBidi" w:cstheme="majorBidi"/>
          <w:color w:val="000000" w:themeColor="text1"/>
          <w:rtl/>
        </w:rPr>
        <w:t xml:space="preserve"> و</w:t>
      </w:r>
      <w:r w:rsidRPr="00D7651F">
        <w:rPr>
          <w:rFonts w:asciiTheme="majorBidi" w:hAnsiTheme="majorBidi" w:cstheme="majorBidi"/>
          <w:color w:val="000000" w:themeColor="text1"/>
        </w:rPr>
        <w:t>Facebook</w:t>
      </w:r>
      <w:r w:rsidRPr="00D7651F">
        <w:rPr>
          <w:rFonts w:asciiTheme="majorBidi" w:hAnsiTheme="majorBidi" w:cstheme="majorBidi"/>
          <w:color w:val="000000" w:themeColor="text1"/>
          <w:rtl/>
        </w:rPr>
        <w:t xml:space="preserve"> نجحت في قيادة السوق.</w:t>
      </w:r>
    </w:p>
    <w:p w14:paraId="74ECDE7F" w14:textId="0B912FCA" w:rsidR="002B21D9" w:rsidRPr="00D7651F" w:rsidRDefault="002B21D9" w:rsidP="00CA7A6E">
      <w:pPr>
        <w:spacing w:line="360" w:lineRule="auto"/>
        <w:rPr>
          <w:rFonts w:asciiTheme="majorBidi" w:hAnsiTheme="majorBidi" w:cstheme="majorBidi"/>
          <w:color w:val="000000" w:themeColor="text1"/>
          <w:rtl/>
        </w:rPr>
      </w:pPr>
      <w:r w:rsidRPr="00D7651F">
        <w:rPr>
          <w:rFonts w:asciiTheme="majorBidi" w:hAnsiTheme="majorBidi" w:cstheme="majorBidi"/>
          <w:color w:val="000000" w:themeColor="text1"/>
          <w:rtl/>
        </w:rPr>
        <w:t xml:space="preserve">الشركات التي لم تستثمر في التكنولوجيا مثل </w:t>
      </w:r>
      <w:r w:rsidRPr="00D7651F">
        <w:rPr>
          <w:rFonts w:asciiTheme="majorBidi" w:hAnsiTheme="majorBidi" w:cstheme="majorBidi"/>
          <w:color w:val="000000" w:themeColor="text1"/>
        </w:rPr>
        <w:t>Yahoo</w:t>
      </w:r>
      <w:r w:rsidRPr="00D7651F">
        <w:rPr>
          <w:rFonts w:asciiTheme="majorBidi" w:hAnsiTheme="majorBidi" w:cstheme="majorBidi"/>
          <w:color w:val="000000" w:themeColor="text1"/>
          <w:rtl/>
        </w:rPr>
        <w:t>! و</w:t>
      </w:r>
      <w:r w:rsidRPr="00D7651F">
        <w:rPr>
          <w:rFonts w:asciiTheme="majorBidi" w:hAnsiTheme="majorBidi" w:cstheme="majorBidi"/>
          <w:color w:val="000000" w:themeColor="text1"/>
        </w:rPr>
        <w:t>Blockbuster</w:t>
      </w:r>
      <w:r w:rsidRPr="00D7651F">
        <w:rPr>
          <w:rFonts w:asciiTheme="majorBidi" w:hAnsiTheme="majorBidi" w:cstheme="majorBidi"/>
          <w:color w:val="000000" w:themeColor="text1"/>
          <w:rtl/>
        </w:rPr>
        <w:t xml:space="preserve"> تراجعت وانتهت.</w:t>
      </w:r>
    </w:p>
    <w:p w14:paraId="04ADC9B9" w14:textId="5BE310CD" w:rsidR="002B21D9" w:rsidRPr="00D7651F" w:rsidRDefault="002B21D9" w:rsidP="00CA7A6E">
      <w:pPr>
        <w:spacing w:line="360" w:lineRule="auto"/>
        <w:rPr>
          <w:rFonts w:asciiTheme="majorBidi" w:hAnsiTheme="majorBidi" w:cstheme="majorBidi"/>
          <w:color w:val="000000" w:themeColor="text1"/>
          <w:rtl/>
        </w:rPr>
      </w:pPr>
      <w:r w:rsidRPr="00D7651F">
        <w:rPr>
          <w:rFonts w:asciiTheme="majorBidi" w:hAnsiTheme="majorBidi" w:cstheme="majorBidi"/>
          <w:color w:val="000000" w:themeColor="text1"/>
          <w:rtl/>
        </w:rPr>
        <w:t>3. القرارات الاستراتيجية الصحيحة</w:t>
      </w:r>
    </w:p>
    <w:p w14:paraId="1A207CDA" w14:textId="3797C408" w:rsidR="002B21D9" w:rsidRPr="00D7651F" w:rsidRDefault="002B21D9" w:rsidP="00CA7A6E">
      <w:pPr>
        <w:spacing w:line="360" w:lineRule="auto"/>
        <w:rPr>
          <w:rFonts w:asciiTheme="majorBidi" w:hAnsiTheme="majorBidi" w:cstheme="majorBidi"/>
          <w:color w:val="000000" w:themeColor="text1"/>
          <w:rtl/>
        </w:rPr>
      </w:pPr>
      <w:r w:rsidRPr="00D7651F">
        <w:rPr>
          <w:rFonts w:asciiTheme="majorBidi" w:hAnsiTheme="majorBidi" w:cstheme="majorBidi"/>
          <w:color w:val="000000" w:themeColor="text1"/>
          <w:rtl/>
        </w:rPr>
        <w:t xml:space="preserve"> </w:t>
      </w:r>
      <w:r w:rsidRPr="00D7651F">
        <w:rPr>
          <w:rFonts w:asciiTheme="majorBidi" w:hAnsiTheme="majorBidi" w:cstheme="majorBidi"/>
          <w:color w:val="000000" w:themeColor="text1"/>
        </w:rPr>
        <w:t>Amazon</w:t>
      </w:r>
      <w:r w:rsidRPr="00D7651F">
        <w:rPr>
          <w:rFonts w:asciiTheme="majorBidi" w:hAnsiTheme="majorBidi" w:cstheme="majorBidi"/>
          <w:color w:val="000000" w:themeColor="text1"/>
          <w:rtl/>
        </w:rPr>
        <w:t xml:space="preserve"> و</w:t>
      </w:r>
      <w:r w:rsidRPr="00D7651F">
        <w:rPr>
          <w:rFonts w:asciiTheme="majorBidi" w:hAnsiTheme="majorBidi" w:cstheme="majorBidi"/>
          <w:color w:val="000000" w:themeColor="text1"/>
        </w:rPr>
        <w:t>Google</w:t>
      </w:r>
      <w:r w:rsidRPr="00D7651F">
        <w:rPr>
          <w:rFonts w:asciiTheme="majorBidi" w:hAnsiTheme="majorBidi" w:cstheme="majorBidi"/>
          <w:color w:val="000000" w:themeColor="text1"/>
          <w:rtl/>
        </w:rPr>
        <w:t xml:space="preserve"> و</w:t>
      </w:r>
      <w:r w:rsidRPr="00D7651F">
        <w:rPr>
          <w:rFonts w:asciiTheme="majorBidi" w:hAnsiTheme="majorBidi" w:cstheme="majorBidi"/>
          <w:color w:val="000000" w:themeColor="text1"/>
        </w:rPr>
        <w:t>Facebook</w:t>
      </w:r>
      <w:r w:rsidRPr="00D7651F">
        <w:rPr>
          <w:rFonts w:asciiTheme="majorBidi" w:hAnsiTheme="majorBidi" w:cstheme="majorBidi"/>
          <w:color w:val="000000" w:themeColor="text1"/>
          <w:rtl/>
        </w:rPr>
        <w:t xml:space="preserve"> استحوذت على شركات ناشئة عززت مكانتها.</w:t>
      </w:r>
    </w:p>
    <w:p w14:paraId="6B6264F9" w14:textId="24F9A2C2" w:rsidR="002B21D9" w:rsidRPr="00D7651F" w:rsidRDefault="002B21D9" w:rsidP="00CA7A6E">
      <w:pPr>
        <w:spacing w:line="360" w:lineRule="auto"/>
        <w:rPr>
          <w:rFonts w:asciiTheme="majorBidi" w:hAnsiTheme="majorBidi" w:cstheme="majorBidi"/>
          <w:color w:val="000000" w:themeColor="text1"/>
          <w:rtl/>
        </w:rPr>
      </w:pPr>
      <w:r w:rsidRPr="00D7651F">
        <w:rPr>
          <w:rFonts w:asciiTheme="majorBidi" w:hAnsiTheme="majorBidi" w:cstheme="majorBidi"/>
          <w:color w:val="000000" w:themeColor="text1"/>
          <w:rtl/>
        </w:rPr>
        <w:t xml:space="preserve"> </w:t>
      </w:r>
      <w:r w:rsidRPr="00D7651F">
        <w:rPr>
          <w:rFonts w:asciiTheme="majorBidi" w:hAnsiTheme="majorBidi" w:cstheme="majorBidi"/>
          <w:color w:val="000000" w:themeColor="text1"/>
        </w:rPr>
        <w:t>Yahoo</w:t>
      </w:r>
      <w:r w:rsidRPr="00D7651F">
        <w:rPr>
          <w:rFonts w:asciiTheme="majorBidi" w:hAnsiTheme="majorBidi" w:cstheme="majorBidi"/>
          <w:color w:val="000000" w:themeColor="text1"/>
          <w:rtl/>
        </w:rPr>
        <w:t>! و</w:t>
      </w:r>
      <w:r w:rsidRPr="00D7651F">
        <w:rPr>
          <w:rFonts w:asciiTheme="majorBidi" w:hAnsiTheme="majorBidi" w:cstheme="majorBidi"/>
          <w:color w:val="000000" w:themeColor="text1"/>
        </w:rPr>
        <w:t>Blockbuster</w:t>
      </w:r>
      <w:r w:rsidRPr="00D7651F">
        <w:rPr>
          <w:rFonts w:asciiTheme="majorBidi" w:hAnsiTheme="majorBidi" w:cstheme="majorBidi"/>
          <w:color w:val="000000" w:themeColor="text1"/>
          <w:rtl/>
        </w:rPr>
        <w:t xml:space="preserve"> رفضتا فرص</w:t>
      </w:r>
      <w:r w:rsidR="000C1B87" w:rsidRPr="00D7651F">
        <w:rPr>
          <w:rFonts w:asciiTheme="majorBidi" w:hAnsiTheme="majorBidi" w:cstheme="majorBidi"/>
          <w:color w:val="000000" w:themeColor="text1"/>
          <w:rtl/>
        </w:rPr>
        <w:t xml:space="preserve">اً </w:t>
      </w:r>
      <w:r w:rsidRPr="00D7651F">
        <w:rPr>
          <w:rFonts w:asciiTheme="majorBidi" w:hAnsiTheme="majorBidi" w:cstheme="majorBidi"/>
          <w:color w:val="000000" w:themeColor="text1"/>
          <w:rtl/>
        </w:rPr>
        <w:t xml:space="preserve">استثمارية مثل </w:t>
      </w:r>
      <w:r w:rsidRPr="00D7651F">
        <w:rPr>
          <w:rFonts w:asciiTheme="majorBidi" w:hAnsiTheme="majorBidi" w:cstheme="majorBidi"/>
          <w:color w:val="000000" w:themeColor="text1"/>
        </w:rPr>
        <w:t>Google</w:t>
      </w:r>
      <w:r w:rsidRPr="00D7651F">
        <w:rPr>
          <w:rFonts w:asciiTheme="majorBidi" w:hAnsiTheme="majorBidi" w:cstheme="majorBidi"/>
          <w:color w:val="000000" w:themeColor="text1"/>
          <w:rtl/>
        </w:rPr>
        <w:t xml:space="preserve"> و</w:t>
      </w:r>
      <w:r w:rsidRPr="00D7651F">
        <w:rPr>
          <w:rFonts w:asciiTheme="majorBidi" w:hAnsiTheme="majorBidi" w:cstheme="majorBidi"/>
          <w:color w:val="000000" w:themeColor="text1"/>
        </w:rPr>
        <w:t>Netflix</w:t>
      </w:r>
      <w:r w:rsidRPr="00D7651F">
        <w:rPr>
          <w:rFonts w:asciiTheme="majorBidi" w:hAnsiTheme="majorBidi" w:cstheme="majorBidi"/>
          <w:color w:val="000000" w:themeColor="text1"/>
          <w:rtl/>
        </w:rPr>
        <w:t>، مما أدى إلى خسارتها المنافسة.</w:t>
      </w:r>
    </w:p>
    <w:p w14:paraId="7032552B" w14:textId="6E0E869B" w:rsidR="002B21D9" w:rsidRPr="00673DDC" w:rsidRDefault="002B21D9" w:rsidP="00673DDC">
      <w:pPr>
        <w:spacing w:line="360" w:lineRule="auto"/>
        <w:rPr>
          <w:rFonts w:asciiTheme="majorBidi" w:hAnsiTheme="majorBidi" w:cstheme="majorBidi"/>
          <w:b/>
          <w:bCs/>
          <w:color w:val="0070C0"/>
          <w:sz w:val="36"/>
          <w:szCs w:val="36"/>
          <w:rtl/>
        </w:rPr>
      </w:pPr>
    </w:p>
    <w:p w14:paraId="37361690" w14:textId="4E961F0F" w:rsidR="003D48BC" w:rsidRDefault="003D48BC" w:rsidP="00CA7A6E">
      <w:pPr>
        <w:spacing w:line="360" w:lineRule="auto"/>
        <w:rPr>
          <w:rFonts w:asciiTheme="majorBidi" w:hAnsiTheme="majorBidi" w:cstheme="majorBidi"/>
          <w:b/>
          <w:bCs/>
          <w:color w:val="000000" w:themeColor="text1"/>
          <w:sz w:val="36"/>
          <w:szCs w:val="36"/>
          <w:rtl/>
        </w:rPr>
      </w:pPr>
      <w:r w:rsidRPr="00531C70">
        <w:rPr>
          <w:rFonts w:asciiTheme="majorBidi" w:hAnsiTheme="majorBidi" w:cstheme="majorBidi"/>
          <w:b/>
          <w:bCs/>
          <w:color w:val="0070C0"/>
          <w:sz w:val="36"/>
          <w:szCs w:val="36"/>
          <w:rtl/>
        </w:rPr>
        <w:t>تحليلات النجاح والفشل</w:t>
      </w:r>
      <w:r w:rsidRPr="00531C70">
        <w:rPr>
          <w:rFonts w:asciiTheme="majorBidi" w:hAnsiTheme="majorBidi" w:cstheme="majorBidi"/>
          <w:b/>
          <w:bCs/>
          <w:color w:val="000000" w:themeColor="text1"/>
          <w:sz w:val="36"/>
          <w:szCs w:val="36"/>
          <w:rtl/>
        </w:rPr>
        <w:t xml:space="preserve"> </w:t>
      </w:r>
    </w:p>
    <w:p w14:paraId="4E0836EC" w14:textId="77777777" w:rsidR="00531C70" w:rsidRPr="00531C70" w:rsidRDefault="00531C70" w:rsidP="00CA7A6E">
      <w:pPr>
        <w:spacing w:line="360" w:lineRule="auto"/>
        <w:rPr>
          <w:rFonts w:asciiTheme="majorBidi" w:hAnsiTheme="majorBidi" w:cstheme="majorBidi"/>
          <w:b/>
          <w:bCs/>
          <w:color w:val="000000" w:themeColor="text1"/>
          <w:sz w:val="36"/>
          <w:szCs w:val="36"/>
          <w:rtl/>
        </w:rPr>
      </w:pPr>
    </w:p>
    <w:p w14:paraId="368A0A4B" w14:textId="68B9B0EA" w:rsidR="001C5A78" w:rsidRPr="00531C70" w:rsidRDefault="003D48BC" w:rsidP="00CA7A6E">
      <w:pPr>
        <w:spacing w:line="360" w:lineRule="auto"/>
        <w:rPr>
          <w:rFonts w:asciiTheme="majorBidi" w:hAnsiTheme="majorBidi" w:cstheme="majorBidi"/>
          <w:b/>
          <w:bCs/>
          <w:color w:val="E97132" w:themeColor="accent2"/>
          <w:sz w:val="32"/>
          <w:szCs w:val="32"/>
          <w:rtl/>
        </w:rPr>
      </w:pPr>
      <w:r w:rsidRPr="00531C70">
        <w:rPr>
          <w:rFonts w:asciiTheme="majorBidi" w:hAnsiTheme="majorBidi" w:cstheme="majorBidi"/>
          <w:b/>
          <w:bCs/>
          <w:color w:val="0070C0"/>
          <w:sz w:val="32"/>
          <w:szCs w:val="32"/>
          <w:rtl/>
        </w:rPr>
        <w:t>العوامل المؤثرة في النجاح:</w:t>
      </w:r>
      <w:r w:rsidRPr="00531C70">
        <w:rPr>
          <w:rFonts w:asciiTheme="majorBidi" w:hAnsiTheme="majorBidi" w:cstheme="majorBidi"/>
          <w:b/>
          <w:bCs/>
          <w:color w:val="E97132" w:themeColor="accent2"/>
          <w:sz w:val="32"/>
          <w:szCs w:val="32"/>
          <w:rtl/>
        </w:rPr>
        <w:t xml:space="preserve"> </w:t>
      </w:r>
    </w:p>
    <w:p w14:paraId="4F6EFC00" w14:textId="23605A7C" w:rsidR="009C6C9B" w:rsidRPr="00531C70" w:rsidRDefault="009C6C9B" w:rsidP="00CA7A6E">
      <w:pPr>
        <w:spacing w:line="360" w:lineRule="auto"/>
        <w:rPr>
          <w:rFonts w:asciiTheme="majorBidi" w:hAnsiTheme="majorBidi" w:cstheme="majorBidi"/>
          <w:color w:val="000000" w:themeColor="text1"/>
          <w:rtl/>
        </w:rPr>
      </w:pPr>
      <w:r w:rsidRPr="00531C70">
        <w:rPr>
          <w:rFonts w:asciiTheme="majorBidi" w:hAnsiTheme="majorBidi" w:cstheme="majorBidi"/>
          <w:color w:val="000000" w:themeColor="text1"/>
          <w:rtl/>
        </w:rPr>
        <w:t>وفق</w:t>
      </w:r>
      <w:r w:rsidR="009C7729" w:rsidRPr="00531C70">
        <w:rPr>
          <w:rFonts w:asciiTheme="majorBidi" w:hAnsiTheme="majorBidi" w:cstheme="majorBidi"/>
          <w:color w:val="000000" w:themeColor="text1"/>
          <w:rtl/>
        </w:rPr>
        <w:t xml:space="preserve">اً </w:t>
      </w:r>
      <w:r w:rsidRPr="00531C70">
        <w:rPr>
          <w:rFonts w:asciiTheme="majorBidi" w:hAnsiTheme="majorBidi" w:cstheme="majorBidi"/>
          <w:color w:val="000000" w:themeColor="text1"/>
          <w:rtl/>
        </w:rPr>
        <w:t>لدراسة (</w:t>
      </w:r>
      <w:r w:rsidRPr="00531C70">
        <w:rPr>
          <w:rFonts w:asciiTheme="majorBidi" w:hAnsiTheme="majorBidi" w:cstheme="majorBidi"/>
          <w:color w:val="000000" w:themeColor="text1"/>
          <w:lang w:bidi="ar-EG"/>
        </w:rPr>
        <w:t>Harvard Business Review, 2023</w:t>
      </w:r>
      <w:r w:rsidRPr="00531C70">
        <w:rPr>
          <w:rFonts w:asciiTheme="majorBidi" w:hAnsiTheme="majorBidi" w:cstheme="majorBidi"/>
          <w:color w:val="000000" w:themeColor="text1"/>
          <w:rtl/>
        </w:rPr>
        <w:t>)، الشركات الناجحة تميزت بالعوامل التالية:</w:t>
      </w:r>
    </w:p>
    <w:p w14:paraId="6FC6702D" w14:textId="77777777" w:rsidR="009C6C9B" w:rsidRPr="00531C70" w:rsidRDefault="009C6C9B" w:rsidP="00CA7A6E">
      <w:pPr>
        <w:spacing w:line="360" w:lineRule="auto"/>
        <w:rPr>
          <w:rFonts w:asciiTheme="majorBidi" w:hAnsiTheme="majorBidi" w:cstheme="majorBidi"/>
          <w:color w:val="000000" w:themeColor="text1"/>
          <w:rtl/>
        </w:rPr>
      </w:pPr>
    </w:p>
    <w:p w14:paraId="32285298" w14:textId="556405BF" w:rsidR="009C6C9B" w:rsidRPr="00531C70" w:rsidRDefault="009C6C9B" w:rsidP="008965A7">
      <w:pPr>
        <w:pStyle w:val="a6"/>
        <w:numPr>
          <w:ilvl w:val="0"/>
          <w:numId w:val="51"/>
        </w:numPr>
        <w:spacing w:line="360" w:lineRule="auto"/>
        <w:rPr>
          <w:rFonts w:asciiTheme="majorBidi" w:hAnsiTheme="majorBidi" w:cstheme="majorBidi"/>
          <w:color w:val="000000" w:themeColor="text1"/>
          <w:rtl/>
        </w:rPr>
      </w:pPr>
      <w:r w:rsidRPr="00531C70">
        <w:rPr>
          <w:rFonts w:asciiTheme="majorBidi" w:hAnsiTheme="majorBidi" w:cstheme="majorBidi"/>
          <w:color w:val="000000" w:themeColor="text1"/>
          <w:rtl/>
        </w:rPr>
        <w:t xml:space="preserve">التكيف مع السوق: مثل </w:t>
      </w:r>
      <w:r w:rsidRPr="00531C70">
        <w:rPr>
          <w:rFonts w:asciiTheme="majorBidi" w:hAnsiTheme="majorBidi" w:cstheme="majorBidi"/>
          <w:color w:val="000000" w:themeColor="text1"/>
          <w:lang w:bidi="ar-EG"/>
        </w:rPr>
        <w:t>Apple</w:t>
      </w:r>
      <w:r w:rsidRPr="00531C70">
        <w:rPr>
          <w:rFonts w:asciiTheme="majorBidi" w:hAnsiTheme="majorBidi" w:cstheme="majorBidi"/>
          <w:color w:val="000000" w:themeColor="text1"/>
          <w:rtl/>
        </w:rPr>
        <w:t>، التي زادت مبيعاتها بنسبة 15% بسبب تلبية الطلب على الأجهزة الذكية خلال الجائحة.</w:t>
      </w:r>
    </w:p>
    <w:p w14:paraId="155B0D26" w14:textId="5C57CDA6" w:rsidR="009C6C9B" w:rsidRPr="00531C70" w:rsidRDefault="009C6C9B" w:rsidP="008965A7">
      <w:pPr>
        <w:pStyle w:val="a6"/>
        <w:numPr>
          <w:ilvl w:val="0"/>
          <w:numId w:val="51"/>
        </w:numPr>
        <w:spacing w:line="360" w:lineRule="auto"/>
        <w:rPr>
          <w:rFonts w:asciiTheme="majorBidi" w:hAnsiTheme="majorBidi" w:cstheme="majorBidi"/>
          <w:color w:val="000000" w:themeColor="text1"/>
          <w:rtl/>
        </w:rPr>
      </w:pPr>
      <w:r w:rsidRPr="00531C70">
        <w:rPr>
          <w:rFonts w:asciiTheme="majorBidi" w:hAnsiTheme="majorBidi" w:cstheme="majorBidi"/>
          <w:color w:val="000000" w:themeColor="text1"/>
          <w:rtl/>
        </w:rPr>
        <w:t xml:space="preserve">التسويق الرقمي: استثمرت </w:t>
      </w:r>
      <w:r w:rsidRPr="00531C70">
        <w:rPr>
          <w:rFonts w:asciiTheme="majorBidi" w:hAnsiTheme="majorBidi" w:cstheme="majorBidi"/>
          <w:color w:val="000000" w:themeColor="text1"/>
          <w:lang w:bidi="ar-EG"/>
        </w:rPr>
        <w:t>Nike</w:t>
      </w:r>
      <w:r w:rsidRPr="00531C70">
        <w:rPr>
          <w:rFonts w:asciiTheme="majorBidi" w:hAnsiTheme="majorBidi" w:cstheme="majorBidi"/>
          <w:color w:val="000000" w:themeColor="text1"/>
          <w:rtl/>
        </w:rPr>
        <w:t xml:space="preserve"> في التحول الرقمي، مما أدى إلى ارتفاع مبيعاتها الإلكترونية بنسبة 82%.</w:t>
      </w:r>
    </w:p>
    <w:p w14:paraId="61143222" w14:textId="77777777" w:rsidR="009C6C9B" w:rsidRPr="00531C70" w:rsidRDefault="009C6C9B" w:rsidP="008965A7">
      <w:pPr>
        <w:pStyle w:val="a6"/>
        <w:numPr>
          <w:ilvl w:val="0"/>
          <w:numId w:val="51"/>
        </w:numPr>
        <w:spacing w:line="360" w:lineRule="auto"/>
        <w:rPr>
          <w:rFonts w:asciiTheme="majorBidi" w:hAnsiTheme="majorBidi" w:cstheme="majorBidi"/>
          <w:color w:val="000000" w:themeColor="text1"/>
        </w:rPr>
      </w:pPr>
      <w:r w:rsidRPr="00531C70">
        <w:rPr>
          <w:rFonts w:asciiTheme="majorBidi" w:hAnsiTheme="majorBidi" w:cstheme="majorBidi"/>
          <w:color w:val="000000" w:themeColor="text1"/>
          <w:rtl/>
        </w:rPr>
        <w:t xml:space="preserve">الابتكار المستمر: قدمت </w:t>
      </w:r>
      <w:r w:rsidRPr="00531C70">
        <w:rPr>
          <w:rFonts w:asciiTheme="majorBidi" w:hAnsiTheme="majorBidi" w:cstheme="majorBidi"/>
          <w:color w:val="000000" w:themeColor="text1"/>
          <w:lang w:bidi="ar-EG"/>
        </w:rPr>
        <w:t>Amazon</w:t>
      </w:r>
      <w:r w:rsidRPr="00531C70">
        <w:rPr>
          <w:rFonts w:asciiTheme="majorBidi" w:hAnsiTheme="majorBidi" w:cstheme="majorBidi"/>
          <w:color w:val="000000" w:themeColor="text1"/>
          <w:rtl/>
        </w:rPr>
        <w:t xml:space="preserve"> خدمات جديدة مثل </w:t>
      </w:r>
      <w:r w:rsidRPr="00531C70">
        <w:rPr>
          <w:rFonts w:asciiTheme="majorBidi" w:hAnsiTheme="majorBidi" w:cstheme="majorBidi"/>
          <w:color w:val="000000" w:themeColor="text1"/>
          <w:lang w:bidi="ar-EG"/>
        </w:rPr>
        <w:t>Amazon Fresh</w:t>
      </w:r>
      <w:r w:rsidRPr="00531C70">
        <w:rPr>
          <w:rFonts w:asciiTheme="majorBidi" w:hAnsiTheme="majorBidi" w:cstheme="majorBidi"/>
          <w:color w:val="000000" w:themeColor="text1"/>
          <w:rtl/>
        </w:rPr>
        <w:t>، مما عزز نمو الإيرادات بنسبة 38%.</w:t>
      </w:r>
    </w:p>
    <w:p w14:paraId="73604CB1" w14:textId="0980FA06" w:rsidR="002C21D4" w:rsidRPr="00531C70" w:rsidRDefault="00DD6B61" w:rsidP="008965A7">
      <w:pPr>
        <w:pStyle w:val="a6"/>
        <w:numPr>
          <w:ilvl w:val="0"/>
          <w:numId w:val="51"/>
        </w:numPr>
        <w:spacing w:line="360" w:lineRule="auto"/>
        <w:rPr>
          <w:rFonts w:asciiTheme="majorBidi" w:hAnsiTheme="majorBidi" w:cstheme="majorBidi"/>
          <w:color w:val="000000" w:themeColor="text1"/>
          <w:rtl/>
        </w:rPr>
      </w:pPr>
      <w:r w:rsidRPr="00531C70">
        <w:rPr>
          <w:rFonts w:asciiTheme="majorBidi" w:hAnsiTheme="majorBidi" w:cstheme="majorBidi"/>
          <w:color w:val="000000" w:themeColor="text1"/>
          <w:rtl/>
        </w:rPr>
        <w:t>لاستراتيجيات التسويقية الفعالة</w:t>
      </w:r>
    </w:p>
    <w:p w14:paraId="68960472" w14:textId="77777777" w:rsidR="00DD6B61" w:rsidRPr="00531C70" w:rsidRDefault="00DD6B61" w:rsidP="00CA7A6E">
      <w:pPr>
        <w:pStyle w:val="a6"/>
        <w:spacing w:line="360" w:lineRule="auto"/>
        <w:ind w:left="1440"/>
        <w:rPr>
          <w:rFonts w:asciiTheme="majorBidi" w:hAnsiTheme="majorBidi" w:cstheme="majorBidi"/>
          <w:color w:val="000000" w:themeColor="text1"/>
          <w:rtl/>
        </w:rPr>
      </w:pPr>
      <w:r w:rsidRPr="00531C70">
        <w:rPr>
          <w:rFonts w:asciiTheme="majorBidi" w:hAnsiTheme="majorBidi" w:cstheme="majorBidi"/>
          <w:color w:val="000000" w:themeColor="text1"/>
          <w:rtl/>
        </w:rPr>
        <w:t xml:space="preserve">دراسة أجرتها </w:t>
      </w:r>
      <w:r w:rsidRPr="00531C70">
        <w:rPr>
          <w:rFonts w:asciiTheme="majorBidi" w:hAnsiTheme="majorBidi" w:cstheme="majorBidi"/>
          <w:color w:val="000000" w:themeColor="text1"/>
          <w:lang w:bidi="ar-EG"/>
        </w:rPr>
        <w:t>Harvard Business Review (2022)</w:t>
      </w:r>
      <w:r w:rsidRPr="00531C70">
        <w:rPr>
          <w:rFonts w:asciiTheme="majorBidi" w:hAnsiTheme="majorBidi" w:cstheme="majorBidi"/>
          <w:color w:val="000000" w:themeColor="text1"/>
          <w:rtl/>
        </w:rPr>
        <w:t xml:space="preserve"> أظهرت أن الشركات التي استثمرت في التسويق الرقمي أثناء الأزمات زادت مبيعاتها بنسبة 20% مقارنةً بالشركات التي لم تفعل ذلك.</w:t>
      </w:r>
    </w:p>
    <w:p w14:paraId="036EF044" w14:textId="77777777" w:rsidR="009C6C9B" w:rsidRPr="00BA2204" w:rsidRDefault="009C6C9B" w:rsidP="00CA7A6E">
      <w:pPr>
        <w:spacing w:line="360" w:lineRule="auto"/>
        <w:rPr>
          <w:rFonts w:asciiTheme="majorBidi" w:hAnsiTheme="majorBidi" w:cstheme="majorBidi"/>
          <w:b/>
          <w:bCs/>
          <w:color w:val="000000" w:themeColor="text1"/>
          <w:sz w:val="40"/>
          <w:szCs w:val="40"/>
          <w:rtl/>
        </w:rPr>
      </w:pPr>
    </w:p>
    <w:p w14:paraId="03476636" w14:textId="0007C04A" w:rsidR="009C6C9B" w:rsidRPr="00531C70" w:rsidRDefault="009C6C9B" w:rsidP="00CA7A6E">
      <w:pPr>
        <w:pStyle w:val="a6"/>
        <w:spacing w:line="360" w:lineRule="auto"/>
        <w:ind w:left="1440"/>
        <w:rPr>
          <w:rFonts w:asciiTheme="majorBidi" w:hAnsiTheme="majorBidi" w:cstheme="majorBidi"/>
          <w:b/>
          <w:bCs/>
          <w:color w:val="0070C0"/>
          <w:sz w:val="32"/>
          <w:szCs w:val="32"/>
          <w:rtl/>
        </w:rPr>
      </w:pPr>
      <w:r w:rsidRPr="00531C70">
        <w:rPr>
          <w:rFonts w:asciiTheme="majorBidi" w:hAnsiTheme="majorBidi" w:cstheme="majorBidi"/>
          <w:b/>
          <w:bCs/>
          <w:color w:val="0070C0"/>
          <w:sz w:val="32"/>
          <w:szCs w:val="32"/>
          <w:rtl/>
        </w:rPr>
        <w:t>تحليلات الفشل:</w:t>
      </w:r>
    </w:p>
    <w:p w14:paraId="55A537D6" w14:textId="77777777" w:rsidR="00C735C9" w:rsidRPr="00BA2204" w:rsidRDefault="00C735C9" w:rsidP="00CA7A6E">
      <w:pPr>
        <w:spacing w:line="360" w:lineRule="auto"/>
        <w:rPr>
          <w:rFonts w:asciiTheme="majorBidi" w:hAnsiTheme="majorBidi" w:cstheme="majorBidi"/>
          <w:b/>
          <w:bCs/>
          <w:color w:val="000000" w:themeColor="text1"/>
          <w:sz w:val="40"/>
          <w:szCs w:val="40"/>
          <w:rtl/>
        </w:rPr>
      </w:pPr>
    </w:p>
    <w:p w14:paraId="6528E1EF" w14:textId="77777777" w:rsidR="009C6C9B" w:rsidRPr="00FD087F" w:rsidRDefault="009C6C9B" w:rsidP="008965A7">
      <w:pPr>
        <w:pStyle w:val="a6"/>
        <w:numPr>
          <w:ilvl w:val="0"/>
          <w:numId w:val="52"/>
        </w:numPr>
        <w:spacing w:line="360" w:lineRule="auto"/>
        <w:rPr>
          <w:rFonts w:asciiTheme="majorBidi" w:hAnsiTheme="majorBidi" w:cstheme="majorBidi"/>
          <w:color w:val="000000" w:themeColor="text1"/>
          <w:rtl/>
        </w:rPr>
      </w:pPr>
      <w:r w:rsidRPr="00FD087F">
        <w:rPr>
          <w:rFonts w:asciiTheme="majorBidi" w:hAnsiTheme="majorBidi" w:cstheme="majorBidi"/>
          <w:color w:val="000000" w:themeColor="text1"/>
          <w:rtl/>
        </w:rPr>
        <w:t xml:space="preserve">عدم التكيف مع التغيرات السوقية: فشلت </w:t>
      </w:r>
      <w:r w:rsidRPr="00FD087F">
        <w:rPr>
          <w:rFonts w:asciiTheme="majorBidi" w:hAnsiTheme="majorBidi" w:cstheme="majorBidi"/>
          <w:color w:val="000000" w:themeColor="text1"/>
          <w:lang w:bidi="ar-EG"/>
        </w:rPr>
        <w:t>Nokia</w:t>
      </w:r>
      <w:r w:rsidRPr="00FD087F">
        <w:rPr>
          <w:rFonts w:asciiTheme="majorBidi" w:hAnsiTheme="majorBidi" w:cstheme="majorBidi"/>
          <w:color w:val="000000" w:themeColor="text1"/>
          <w:rtl/>
        </w:rPr>
        <w:t xml:space="preserve"> في مواكبة الهواتف الذكية التي تعمل باللمس، مما أدى إلى انخفاض حصتها السوقية من 20% إلى أقل من 1% خلال خمس سنوات.</w:t>
      </w:r>
    </w:p>
    <w:p w14:paraId="6C707021" w14:textId="77777777" w:rsidR="009C6C9B" w:rsidRPr="00FD087F" w:rsidRDefault="009C6C9B" w:rsidP="00CA7A6E">
      <w:pPr>
        <w:spacing w:line="360" w:lineRule="auto"/>
        <w:rPr>
          <w:rFonts w:asciiTheme="majorBidi" w:hAnsiTheme="majorBidi" w:cstheme="majorBidi"/>
          <w:color w:val="000000" w:themeColor="text1"/>
          <w:rtl/>
        </w:rPr>
      </w:pPr>
    </w:p>
    <w:p w14:paraId="308A9ED2" w14:textId="77777777" w:rsidR="009C6C9B" w:rsidRPr="00FD087F" w:rsidRDefault="009C6C9B" w:rsidP="008965A7">
      <w:pPr>
        <w:pStyle w:val="a6"/>
        <w:numPr>
          <w:ilvl w:val="0"/>
          <w:numId w:val="52"/>
        </w:numPr>
        <w:spacing w:line="360" w:lineRule="auto"/>
        <w:rPr>
          <w:rFonts w:asciiTheme="majorBidi" w:hAnsiTheme="majorBidi" w:cstheme="majorBidi"/>
          <w:color w:val="000000" w:themeColor="text1"/>
        </w:rPr>
      </w:pPr>
      <w:r w:rsidRPr="00FD087F">
        <w:rPr>
          <w:rFonts w:asciiTheme="majorBidi" w:hAnsiTheme="majorBidi" w:cstheme="majorBidi"/>
          <w:color w:val="000000" w:themeColor="text1"/>
          <w:rtl/>
        </w:rPr>
        <w:t xml:space="preserve">نقص الابتكار: عانت </w:t>
      </w:r>
      <w:r w:rsidRPr="00FD087F">
        <w:rPr>
          <w:rFonts w:asciiTheme="majorBidi" w:hAnsiTheme="majorBidi" w:cstheme="majorBidi"/>
          <w:color w:val="000000" w:themeColor="text1"/>
          <w:lang w:bidi="ar-EG"/>
        </w:rPr>
        <w:t>BlackBerry</w:t>
      </w:r>
      <w:r w:rsidRPr="00FD087F">
        <w:rPr>
          <w:rFonts w:asciiTheme="majorBidi" w:hAnsiTheme="majorBidi" w:cstheme="majorBidi"/>
          <w:color w:val="000000" w:themeColor="text1"/>
          <w:rtl/>
        </w:rPr>
        <w:t xml:space="preserve"> من تراجع بسبب عدم تطوير أنظمة تشغيل حديثة، مما أدى إلى خسارة السوق لصالح </w:t>
      </w:r>
      <w:r w:rsidRPr="00FD087F">
        <w:rPr>
          <w:rFonts w:asciiTheme="majorBidi" w:hAnsiTheme="majorBidi" w:cstheme="majorBidi"/>
          <w:color w:val="000000" w:themeColor="text1"/>
          <w:lang w:bidi="ar-EG"/>
        </w:rPr>
        <w:t>iPhone</w:t>
      </w:r>
      <w:r w:rsidRPr="00FD087F">
        <w:rPr>
          <w:rFonts w:asciiTheme="majorBidi" w:hAnsiTheme="majorBidi" w:cstheme="majorBidi"/>
          <w:color w:val="000000" w:themeColor="text1"/>
          <w:rtl/>
        </w:rPr>
        <w:t xml:space="preserve"> و</w:t>
      </w:r>
      <w:r w:rsidRPr="00FD087F">
        <w:rPr>
          <w:rFonts w:asciiTheme="majorBidi" w:hAnsiTheme="majorBidi" w:cstheme="majorBidi"/>
          <w:color w:val="000000" w:themeColor="text1"/>
          <w:lang w:bidi="ar-EG"/>
        </w:rPr>
        <w:t>Android (TechCrunch, 2022)</w:t>
      </w:r>
      <w:r w:rsidRPr="00FD087F">
        <w:rPr>
          <w:rFonts w:asciiTheme="majorBidi" w:hAnsiTheme="majorBidi" w:cstheme="majorBidi"/>
          <w:color w:val="000000" w:themeColor="text1"/>
          <w:rtl/>
        </w:rPr>
        <w:t>.</w:t>
      </w:r>
    </w:p>
    <w:p w14:paraId="7BA918AA" w14:textId="77777777" w:rsidR="00615AFC" w:rsidRPr="00FD087F" w:rsidRDefault="00615AFC" w:rsidP="00CA7A6E">
      <w:pPr>
        <w:pStyle w:val="a6"/>
        <w:spacing w:line="360" w:lineRule="auto"/>
        <w:rPr>
          <w:rFonts w:asciiTheme="majorBidi" w:hAnsiTheme="majorBidi" w:cstheme="majorBidi"/>
          <w:color w:val="000000" w:themeColor="text1"/>
          <w:rtl/>
        </w:rPr>
      </w:pPr>
    </w:p>
    <w:p w14:paraId="09D641DB" w14:textId="38F33B8F" w:rsidR="00615AFC" w:rsidRPr="00FD087F" w:rsidRDefault="00615AFC" w:rsidP="008965A7">
      <w:pPr>
        <w:pStyle w:val="a6"/>
        <w:numPr>
          <w:ilvl w:val="0"/>
          <w:numId w:val="52"/>
        </w:numPr>
        <w:spacing w:line="360" w:lineRule="auto"/>
        <w:rPr>
          <w:rFonts w:asciiTheme="majorBidi" w:hAnsiTheme="majorBidi" w:cstheme="majorBidi"/>
          <w:color w:val="000000" w:themeColor="text1"/>
        </w:rPr>
      </w:pPr>
      <w:r w:rsidRPr="00FD087F">
        <w:rPr>
          <w:rFonts w:asciiTheme="majorBidi" w:hAnsiTheme="majorBidi" w:cstheme="majorBidi"/>
          <w:color w:val="000000" w:themeColor="text1"/>
          <w:rtl/>
        </w:rPr>
        <w:t>نقص الاستراتيجيات التسويقية.</w:t>
      </w:r>
    </w:p>
    <w:p w14:paraId="22C5D53E" w14:textId="77777777" w:rsidR="00615AFC" w:rsidRPr="00FD087F" w:rsidRDefault="00615AFC" w:rsidP="00CA7A6E">
      <w:pPr>
        <w:pStyle w:val="a6"/>
        <w:spacing w:line="360" w:lineRule="auto"/>
        <w:rPr>
          <w:rFonts w:asciiTheme="majorBidi" w:hAnsiTheme="majorBidi" w:cstheme="majorBidi"/>
          <w:color w:val="000000" w:themeColor="text1"/>
          <w:rtl/>
        </w:rPr>
      </w:pPr>
    </w:p>
    <w:p w14:paraId="2A03D72B" w14:textId="0D4AD84D" w:rsidR="00354B90" w:rsidRPr="00FD087F" w:rsidRDefault="00354B90" w:rsidP="008965A7">
      <w:pPr>
        <w:pStyle w:val="a6"/>
        <w:numPr>
          <w:ilvl w:val="0"/>
          <w:numId w:val="52"/>
        </w:numPr>
        <w:spacing w:line="360" w:lineRule="auto"/>
        <w:rPr>
          <w:rFonts w:asciiTheme="majorBidi" w:hAnsiTheme="majorBidi" w:cstheme="majorBidi"/>
          <w:color w:val="000000" w:themeColor="text1"/>
          <w:rtl/>
        </w:rPr>
      </w:pPr>
      <w:r w:rsidRPr="00FD087F">
        <w:rPr>
          <w:rFonts w:asciiTheme="majorBidi" w:hAnsiTheme="majorBidi" w:cstheme="majorBidi"/>
          <w:color w:val="000000" w:themeColor="text1"/>
          <w:rtl/>
        </w:rPr>
        <w:t>التركيز على المبيعات بدلاً من العملاء.</w:t>
      </w:r>
    </w:p>
    <w:p w14:paraId="2635096B" w14:textId="77777777" w:rsidR="00354B90" w:rsidRPr="00BA2204" w:rsidRDefault="00354B90" w:rsidP="00CA7A6E">
      <w:pPr>
        <w:pStyle w:val="a6"/>
        <w:spacing w:line="360" w:lineRule="auto"/>
        <w:rPr>
          <w:rFonts w:asciiTheme="majorBidi" w:hAnsiTheme="majorBidi" w:cstheme="majorBidi"/>
          <w:b/>
          <w:bCs/>
          <w:color w:val="000000" w:themeColor="text1"/>
          <w:sz w:val="40"/>
          <w:szCs w:val="40"/>
          <w:rtl/>
        </w:rPr>
      </w:pPr>
    </w:p>
    <w:p w14:paraId="70624EC8" w14:textId="77777777" w:rsidR="00354B90" w:rsidRPr="00BA2204" w:rsidRDefault="00354B90" w:rsidP="00CA7A6E">
      <w:pPr>
        <w:spacing w:line="360" w:lineRule="auto"/>
        <w:rPr>
          <w:rFonts w:asciiTheme="majorBidi" w:hAnsiTheme="majorBidi" w:cstheme="majorBidi"/>
          <w:b/>
          <w:bCs/>
          <w:color w:val="000000" w:themeColor="text1"/>
          <w:sz w:val="40"/>
          <w:szCs w:val="40"/>
          <w:rtl/>
        </w:rPr>
      </w:pPr>
    </w:p>
    <w:p w14:paraId="4F815C27" w14:textId="77777777" w:rsidR="004360DB" w:rsidRPr="00E97F36" w:rsidRDefault="009C6D87" w:rsidP="00CA7A6E">
      <w:pPr>
        <w:spacing w:line="360" w:lineRule="auto"/>
        <w:rPr>
          <w:rFonts w:asciiTheme="majorBidi" w:hAnsiTheme="majorBidi" w:cstheme="majorBidi"/>
          <w:b/>
          <w:bCs/>
          <w:color w:val="000000" w:themeColor="text1"/>
          <w:sz w:val="36"/>
          <w:szCs w:val="36"/>
          <w:rtl/>
        </w:rPr>
      </w:pPr>
      <w:r w:rsidRPr="00E97F36">
        <w:rPr>
          <w:rFonts w:asciiTheme="majorBidi" w:hAnsiTheme="majorBidi" w:cstheme="majorBidi"/>
          <w:b/>
          <w:bCs/>
          <w:color w:val="0070C0"/>
          <w:sz w:val="36"/>
          <w:szCs w:val="36"/>
          <w:rtl/>
        </w:rPr>
        <w:t>ا</w:t>
      </w:r>
      <w:r w:rsidR="00354B90" w:rsidRPr="00E97F36">
        <w:rPr>
          <w:rFonts w:asciiTheme="majorBidi" w:hAnsiTheme="majorBidi" w:cstheme="majorBidi"/>
          <w:b/>
          <w:bCs/>
          <w:color w:val="0070C0"/>
          <w:sz w:val="36"/>
          <w:szCs w:val="36"/>
          <w:rtl/>
        </w:rPr>
        <w:t>لدروس المستفادة:</w:t>
      </w:r>
      <w:r w:rsidR="00354B90" w:rsidRPr="00E97F36">
        <w:rPr>
          <w:rFonts w:asciiTheme="majorBidi" w:hAnsiTheme="majorBidi" w:cstheme="majorBidi"/>
          <w:b/>
          <w:bCs/>
          <w:color w:val="000000" w:themeColor="text1"/>
          <w:sz w:val="36"/>
          <w:szCs w:val="36"/>
          <w:rtl/>
        </w:rPr>
        <w:t xml:space="preserve"> </w:t>
      </w:r>
    </w:p>
    <w:p w14:paraId="621D2D19" w14:textId="77777777" w:rsidR="00977BB9" w:rsidRPr="00977BB9" w:rsidRDefault="00977BB9" w:rsidP="00CA7A6E">
      <w:pPr>
        <w:spacing w:line="360" w:lineRule="auto"/>
        <w:rPr>
          <w:rFonts w:asciiTheme="majorBidi" w:hAnsiTheme="majorBidi" w:cstheme="majorBidi"/>
          <w:b/>
          <w:bCs/>
          <w:color w:val="000000" w:themeColor="text1"/>
          <w:sz w:val="40"/>
          <w:szCs w:val="40"/>
          <w:rtl/>
        </w:rPr>
      </w:pPr>
    </w:p>
    <w:p w14:paraId="52EEF7FF" w14:textId="766B7D37" w:rsidR="003D48BC" w:rsidRPr="005B78C7" w:rsidRDefault="00354B90" w:rsidP="005B78C7">
      <w:pPr>
        <w:pStyle w:val="a6"/>
        <w:numPr>
          <w:ilvl w:val="0"/>
          <w:numId w:val="56"/>
        </w:numPr>
        <w:spacing w:line="360" w:lineRule="auto"/>
        <w:rPr>
          <w:rFonts w:asciiTheme="majorBidi" w:hAnsiTheme="majorBidi" w:cstheme="majorBidi"/>
          <w:color w:val="000000" w:themeColor="text1"/>
          <w:rtl/>
        </w:rPr>
      </w:pPr>
      <w:r w:rsidRPr="00E97F36">
        <w:rPr>
          <w:rFonts w:asciiTheme="majorBidi" w:hAnsiTheme="majorBidi" w:cstheme="majorBidi"/>
          <w:color w:val="000000" w:themeColor="text1"/>
          <w:rtl/>
        </w:rPr>
        <w:t>أهمية التكيف الاستراتيجيات التسويقية الفعالة</w:t>
      </w:r>
      <w:r w:rsidR="00213581" w:rsidRPr="00E97F36">
        <w:rPr>
          <w:rFonts w:asciiTheme="majorBidi" w:hAnsiTheme="majorBidi" w:cstheme="majorBidi" w:hint="cs"/>
          <w:color w:val="000000" w:themeColor="text1"/>
          <w:rtl/>
        </w:rPr>
        <w:t>.</w:t>
      </w:r>
    </w:p>
    <w:p w14:paraId="04D4405E" w14:textId="0EED3273" w:rsidR="003F2E68" w:rsidRPr="00E97F36" w:rsidRDefault="003F2E68" w:rsidP="008965A7">
      <w:pPr>
        <w:pStyle w:val="a6"/>
        <w:numPr>
          <w:ilvl w:val="0"/>
          <w:numId w:val="56"/>
        </w:numPr>
        <w:spacing w:line="360" w:lineRule="auto"/>
        <w:rPr>
          <w:rFonts w:asciiTheme="majorBidi" w:hAnsiTheme="majorBidi" w:cstheme="majorBidi"/>
          <w:color w:val="000000" w:themeColor="text1"/>
          <w:rtl/>
        </w:rPr>
      </w:pPr>
      <w:r w:rsidRPr="00E97F36">
        <w:rPr>
          <w:rFonts w:asciiTheme="majorBidi" w:hAnsiTheme="majorBidi" w:cstheme="majorBidi"/>
          <w:color w:val="000000" w:themeColor="text1"/>
          <w:rtl/>
        </w:rPr>
        <w:t>التكيف مع التغيرات: قدرة الشركات على التكيف مع التحولات السريعة في الأسواق أمر حاسم لاستمرار النجاح.</w:t>
      </w:r>
    </w:p>
    <w:p w14:paraId="2E5104FC" w14:textId="77777777" w:rsidR="00160F60" w:rsidRPr="00581905" w:rsidRDefault="00160F60" w:rsidP="00160F60">
      <w:pPr>
        <w:pStyle w:val="a6"/>
        <w:numPr>
          <w:ilvl w:val="0"/>
          <w:numId w:val="56"/>
        </w:numPr>
        <w:spacing w:line="360" w:lineRule="auto"/>
        <w:rPr>
          <w:rFonts w:asciiTheme="majorBidi" w:hAnsiTheme="majorBidi" w:cstheme="majorBidi"/>
          <w:color w:val="000000" w:themeColor="text1"/>
          <w:lang w:bidi="ar-EG"/>
        </w:rPr>
      </w:pPr>
      <w:r>
        <w:rPr>
          <w:rFonts w:asciiTheme="majorBidi" w:hAnsiTheme="majorBidi" w:cstheme="majorBidi" w:hint="cs"/>
          <w:color w:val="000000" w:themeColor="text1"/>
          <w:rtl/>
        </w:rPr>
        <w:t>التكيف مع التكنولوجيا ضروري: الشركات التي لا تستثمر في التقنيات الحديثة مثل الذكاء الاصطناعي والتحليل الرقمي تفقد مكانتها سريعاً.</w:t>
      </w:r>
    </w:p>
    <w:p w14:paraId="7623B9A7" w14:textId="77777777" w:rsidR="008D1FCA" w:rsidRDefault="008D1FCA" w:rsidP="008D1FCA">
      <w:pPr>
        <w:pStyle w:val="a6"/>
        <w:numPr>
          <w:ilvl w:val="0"/>
          <w:numId w:val="56"/>
        </w:numPr>
        <w:spacing w:line="360" w:lineRule="auto"/>
        <w:rPr>
          <w:rFonts w:asciiTheme="majorBidi" w:hAnsiTheme="majorBidi" w:cstheme="majorBidi"/>
          <w:color w:val="000000" w:themeColor="text1"/>
          <w:lang w:bidi="ar-EG"/>
        </w:rPr>
      </w:pPr>
      <w:r>
        <w:rPr>
          <w:rFonts w:asciiTheme="majorBidi" w:hAnsiTheme="majorBidi" w:cstheme="majorBidi" w:hint="cs"/>
          <w:color w:val="000000" w:themeColor="text1"/>
          <w:rtl/>
        </w:rPr>
        <w:t>التحليل المستمر لسلوك المستهلكين مهم: الشركات التي تفهم عملاءها وتتكيف مع احتياجاتهم تحافظ على نموها، بينما الشركات التي تعتمد على نماذج أعمال قديمة تنهار.</w:t>
      </w:r>
    </w:p>
    <w:p w14:paraId="37046B46" w14:textId="23703494" w:rsidR="00581905" w:rsidRPr="00581905" w:rsidRDefault="00581905" w:rsidP="00581905">
      <w:pPr>
        <w:pStyle w:val="a6"/>
        <w:numPr>
          <w:ilvl w:val="0"/>
          <w:numId w:val="56"/>
        </w:numPr>
        <w:spacing w:line="360" w:lineRule="auto"/>
        <w:rPr>
          <w:rFonts w:asciiTheme="majorBidi" w:hAnsiTheme="majorBidi" w:cstheme="majorBidi"/>
          <w:color w:val="000000" w:themeColor="text1"/>
          <w:lang w:bidi="ar-EG"/>
        </w:rPr>
      </w:pPr>
      <w:r>
        <w:rPr>
          <w:rFonts w:asciiTheme="majorBidi" w:hAnsiTheme="majorBidi" w:cstheme="majorBidi" w:hint="cs"/>
          <w:color w:val="000000" w:themeColor="text1"/>
          <w:rtl/>
        </w:rPr>
        <w:t>الاستثمارات الاستراتيجية تصنع الفرق: الشركات الناجحة تستحوذ على منافسين ناشئين، في حين أن الشركات الفاشلة ترفض هذه الفرص.</w:t>
      </w:r>
    </w:p>
    <w:p w14:paraId="33FE4639" w14:textId="77777777" w:rsidR="00581905" w:rsidRPr="00581905" w:rsidRDefault="00581905" w:rsidP="00581905">
      <w:pPr>
        <w:spacing w:line="360" w:lineRule="auto"/>
        <w:rPr>
          <w:rFonts w:asciiTheme="majorBidi" w:hAnsiTheme="majorBidi" w:cstheme="majorBidi"/>
          <w:color w:val="000000" w:themeColor="text1"/>
          <w:rtl/>
        </w:rPr>
      </w:pPr>
    </w:p>
    <w:p w14:paraId="79F456E1" w14:textId="77777777" w:rsidR="003D48BC" w:rsidRPr="00BA2204" w:rsidRDefault="003D48BC" w:rsidP="00CA7A6E">
      <w:pPr>
        <w:spacing w:line="360" w:lineRule="auto"/>
        <w:rPr>
          <w:rFonts w:asciiTheme="majorBidi" w:hAnsiTheme="majorBidi" w:cstheme="majorBidi"/>
          <w:b/>
          <w:bCs/>
          <w:color w:val="47D459" w:themeColor="accent3" w:themeTint="99"/>
          <w:sz w:val="40"/>
          <w:szCs w:val="40"/>
          <w:rtl/>
        </w:rPr>
      </w:pPr>
    </w:p>
    <w:p w14:paraId="2DB5EE4D" w14:textId="182A2AD3" w:rsidR="003D48BC" w:rsidRPr="00C0437A" w:rsidRDefault="003D48BC" w:rsidP="00CA7A6E">
      <w:pPr>
        <w:spacing w:line="360" w:lineRule="auto"/>
        <w:rPr>
          <w:rFonts w:asciiTheme="majorBidi" w:hAnsiTheme="majorBidi" w:cstheme="majorBidi"/>
          <w:color w:val="000000" w:themeColor="text1"/>
          <w:sz w:val="36"/>
          <w:szCs w:val="36"/>
          <w:rtl/>
        </w:rPr>
      </w:pPr>
      <w:r w:rsidRPr="00C0437A">
        <w:rPr>
          <w:rFonts w:asciiTheme="majorBidi" w:hAnsiTheme="majorBidi" w:cstheme="majorBidi"/>
          <w:b/>
          <w:bCs/>
          <w:color w:val="0070C0"/>
          <w:sz w:val="36"/>
          <w:szCs w:val="36"/>
          <w:rtl/>
        </w:rPr>
        <w:t>خلاصة الدراسة</w:t>
      </w:r>
      <w:r w:rsidRPr="00C0437A">
        <w:rPr>
          <w:rFonts w:asciiTheme="majorBidi" w:hAnsiTheme="majorBidi" w:cstheme="majorBidi"/>
          <w:b/>
          <w:bCs/>
          <w:color w:val="000000" w:themeColor="text1"/>
          <w:sz w:val="36"/>
          <w:szCs w:val="36"/>
          <w:rtl/>
        </w:rPr>
        <w:t xml:space="preserve"> </w:t>
      </w:r>
    </w:p>
    <w:p w14:paraId="3783BD7D" w14:textId="613038DB" w:rsidR="003D48BC" w:rsidRPr="00C0437A" w:rsidRDefault="003D48BC" w:rsidP="00CA7A6E">
      <w:pPr>
        <w:spacing w:line="360" w:lineRule="auto"/>
        <w:rPr>
          <w:rFonts w:asciiTheme="majorBidi" w:hAnsiTheme="majorBidi" w:cstheme="majorBidi"/>
          <w:color w:val="000000" w:themeColor="text1"/>
          <w:rtl/>
        </w:rPr>
      </w:pPr>
      <w:r w:rsidRPr="00C0437A">
        <w:rPr>
          <w:rFonts w:asciiTheme="majorBidi" w:hAnsiTheme="majorBidi" w:cstheme="majorBidi"/>
          <w:color w:val="000000" w:themeColor="text1"/>
          <w:rtl/>
        </w:rPr>
        <w:t>1. التكيف مع التغيرات في سلوك المستهلك</w:t>
      </w:r>
    </w:p>
    <w:p w14:paraId="5409431E" w14:textId="72772FA8" w:rsidR="003D48BC" w:rsidRPr="00C0437A" w:rsidRDefault="003D48BC" w:rsidP="00CA7A6E">
      <w:pPr>
        <w:spacing w:line="360" w:lineRule="auto"/>
        <w:rPr>
          <w:rFonts w:asciiTheme="majorBidi" w:hAnsiTheme="majorBidi" w:cstheme="majorBidi"/>
          <w:color w:val="000000" w:themeColor="text1"/>
          <w:rtl/>
        </w:rPr>
      </w:pPr>
      <w:r w:rsidRPr="00C0437A">
        <w:rPr>
          <w:rFonts w:asciiTheme="majorBidi" w:hAnsiTheme="majorBidi" w:cstheme="majorBidi"/>
          <w:color w:val="000000" w:themeColor="text1"/>
          <w:rtl/>
        </w:rPr>
        <w:t>2. الاستراتيجيات التسويقية الفعالة</w:t>
      </w:r>
    </w:p>
    <w:p w14:paraId="0260C685" w14:textId="4C83ABA9" w:rsidR="003D48BC" w:rsidRPr="00C0437A" w:rsidRDefault="003D48BC" w:rsidP="00CA7A6E">
      <w:pPr>
        <w:spacing w:line="360" w:lineRule="auto"/>
        <w:rPr>
          <w:rFonts w:asciiTheme="majorBidi" w:hAnsiTheme="majorBidi" w:cstheme="majorBidi"/>
          <w:color w:val="000000" w:themeColor="text1"/>
          <w:rtl/>
        </w:rPr>
      </w:pPr>
      <w:r w:rsidRPr="00C0437A">
        <w:rPr>
          <w:rFonts w:asciiTheme="majorBidi" w:hAnsiTheme="majorBidi" w:cstheme="majorBidi"/>
          <w:color w:val="000000" w:themeColor="text1"/>
          <w:rtl/>
        </w:rPr>
        <w:t>3. التكنولوجيا في تعزيز المبيعات</w:t>
      </w:r>
    </w:p>
    <w:p w14:paraId="55AC9004" w14:textId="75B56F81" w:rsidR="003D48BC" w:rsidRPr="00C0437A" w:rsidRDefault="003D48BC" w:rsidP="00CA7A6E">
      <w:pPr>
        <w:spacing w:line="360" w:lineRule="auto"/>
        <w:rPr>
          <w:rFonts w:asciiTheme="majorBidi" w:hAnsiTheme="majorBidi" w:cstheme="majorBidi"/>
          <w:color w:val="000000" w:themeColor="text1"/>
          <w:rtl/>
        </w:rPr>
      </w:pPr>
      <w:r w:rsidRPr="00C0437A">
        <w:rPr>
          <w:rFonts w:asciiTheme="majorBidi" w:hAnsiTheme="majorBidi" w:cstheme="majorBidi"/>
          <w:color w:val="000000" w:themeColor="text1"/>
          <w:rtl/>
        </w:rPr>
        <w:t>4. خدمة العملاء</w:t>
      </w:r>
    </w:p>
    <w:p w14:paraId="581DD008" w14:textId="598F9E36" w:rsidR="003D48BC" w:rsidRPr="00C0437A" w:rsidRDefault="003D48BC" w:rsidP="00CA7A6E">
      <w:pPr>
        <w:spacing w:line="360" w:lineRule="auto"/>
        <w:rPr>
          <w:rFonts w:asciiTheme="majorBidi" w:hAnsiTheme="majorBidi" w:cstheme="majorBidi"/>
          <w:color w:val="000000" w:themeColor="text1"/>
          <w:rtl/>
        </w:rPr>
      </w:pPr>
      <w:r w:rsidRPr="00C0437A">
        <w:rPr>
          <w:rFonts w:asciiTheme="majorBidi" w:hAnsiTheme="majorBidi" w:cstheme="majorBidi"/>
          <w:color w:val="000000" w:themeColor="text1"/>
          <w:rtl/>
        </w:rPr>
        <w:t>5. تعزيز العلامة التجارية</w:t>
      </w:r>
    </w:p>
    <w:p w14:paraId="54EE9C6C" w14:textId="77777777" w:rsidR="00D71124" w:rsidRPr="00BA2204" w:rsidRDefault="00D71124" w:rsidP="00CA7A6E">
      <w:pPr>
        <w:spacing w:line="360" w:lineRule="auto"/>
        <w:rPr>
          <w:rFonts w:asciiTheme="majorBidi" w:hAnsiTheme="majorBidi" w:cstheme="majorBidi"/>
          <w:b/>
          <w:bCs/>
          <w:sz w:val="40"/>
          <w:szCs w:val="40"/>
          <w:rtl/>
        </w:rPr>
      </w:pPr>
    </w:p>
    <w:p w14:paraId="002DC3BC" w14:textId="77777777" w:rsidR="005B3551" w:rsidRPr="00D71124" w:rsidRDefault="00200C90" w:rsidP="00CA7A6E">
      <w:pPr>
        <w:spacing w:line="360" w:lineRule="auto"/>
        <w:rPr>
          <w:rFonts w:asciiTheme="majorBidi" w:hAnsiTheme="majorBidi" w:cstheme="majorBidi"/>
          <w:b/>
          <w:bCs/>
          <w:color w:val="0070C0"/>
          <w:sz w:val="36"/>
          <w:szCs w:val="36"/>
          <w:rtl/>
        </w:rPr>
      </w:pPr>
      <w:r w:rsidRPr="00D71124">
        <w:rPr>
          <w:rFonts w:asciiTheme="majorBidi" w:hAnsiTheme="majorBidi" w:cstheme="majorBidi"/>
          <w:b/>
          <w:bCs/>
          <w:color w:val="0070C0"/>
          <w:sz w:val="36"/>
          <w:szCs w:val="36"/>
          <w:rtl/>
        </w:rPr>
        <w:t>ملخص الفصل</w:t>
      </w:r>
    </w:p>
    <w:p w14:paraId="3134029D" w14:textId="77777777" w:rsidR="00F201BA" w:rsidRPr="00BA2204" w:rsidRDefault="00F201BA" w:rsidP="00CA7A6E">
      <w:pPr>
        <w:spacing w:line="360" w:lineRule="auto"/>
        <w:rPr>
          <w:rFonts w:asciiTheme="majorBidi" w:hAnsiTheme="majorBidi" w:cstheme="majorBidi"/>
          <w:b/>
          <w:bCs/>
          <w:color w:val="45B0E1" w:themeColor="accent1" w:themeTint="99"/>
          <w:sz w:val="40"/>
          <w:szCs w:val="40"/>
          <w:rtl/>
        </w:rPr>
      </w:pPr>
    </w:p>
    <w:p w14:paraId="5A08CD42" w14:textId="76BAB69F" w:rsidR="005B3551" w:rsidRPr="00F201BA" w:rsidRDefault="005B3551" w:rsidP="00CA7A6E">
      <w:pPr>
        <w:spacing w:line="360" w:lineRule="auto"/>
        <w:rPr>
          <w:rFonts w:asciiTheme="majorBidi" w:hAnsiTheme="majorBidi" w:cstheme="majorBidi"/>
          <w:color w:val="45B0E1" w:themeColor="accent1" w:themeTint="99"/>
          <w:rtl/>
        </w:rPr>
      </w:pPr>
      <w:r w:rsidRPr="00F201BA">
        <w:rPr>
          <w:rFonts w:asciiTheme="majorBidi" w:hAnsiTheme="majorBidi" w:cstheme="majorBidi"/>
          <w:color w:val="000000" w:themeColor="text1"/>
          <w:rtl/>
        </w:rPr>
        <w:t>أ</w:t>
      </w:r>
      <w:r w:rsidR="00AA10D5" w:rsidRPr="00F201BA">
        <w:rPr>
          <w:rFonts w:asciiTheme="majorBidi" w:hAnsiTheme="majorBidi" w:cstheme="majorBidi"/>
          <w:color w:val="000000" w:themeColor="text1"/>
          <w:rtl/>
        </w:rPr>
        <w:t>ظهرت الدراسات أن الشركات التي تبنت استراتيجيات تكيف مرنة خلال الأزمات حققت النتائج التالية</w:t>
      </w:r>
      <w:r w:rsidRPr="00F201BA">
        <w:rPr>
          <w:rFonts w:asciiTheme="majorBidi" w:hAnsiTheme="majorBidi" w:cstheme="majorBidi"/>
          <w:color w:val="000000" w:themeColor="text1"/>
          <w:rtl/>
        </w:rPr>
        <w:t>:</w:t>
      </w:r>
    </w:p>
    <w:p w14:paraId="39EADE7F" w14:textId="70CF414B" w:rsidR="00713FA1" w:rsidRPr="00F201BA" w:rsidRDefault="00713FA1" w:rsidP="00CA7A6E">
      <w:pPr>
        <w:spacing w:line="360" w:lineRule="auto"/>
        <w:rPr>
          <w:rFonts w:asciiTheme="majorBidi" w:hAnsiTheme="majorBidi" w:cstheme="majorBidi"/>
          <w:rtl/>
        </w:rPr>
      </w:pPr>
      <w:r w:rsidRPr="00F201BA">
        <w:rPr>
          <w:rFonts w:asciiTheme="majorBidi" w:hAnsiTheme="majorBidi" w:cstheme="majorBidi"/>
          <w:rtl/>
        </w:rPr>
        <w:t>1. قدمت الدراسة حالات عملية لشركات استفادت من الأزمات الاقتصادية والاجتماعية من خلال استراتيجيات تسويقية فعالة</w:t>
      </w:r>
    </w:p>
    <w:p w14:paraId="02667074" w14:textId="466558CE" w:rsidR="00713FA1" w:rsidRPr="00F201BA" w:rsidRDefault="00713FA1" w:rsidP="00CA7A6E">
      <w:pPr>
        <w:spacing w:line="360" w:lineRule="auto"/>
        <w:rPr>
          <w:rFonts w:asciiTheme="majorBidi" w:hAnsiTheme="majorBidi" w:cstheme="majorBidi"/>
          <w:rtl/>
        </w:rPr>
      </w:pPr>
      <w:r w:rsidRPr="00F201BA">
        <w:rPr>
          <w:rFonts w:asciiTheme="majorBidi" w:hAnsiTheme="majorBidi" w:cstheme="majorBidi"/>
          <w:rtl/>
        </w:rPr>
        <w:t xml:space="preserve">2. تم تحليل استراتيجيات تسويقية ناجحة لشركات مثل زارا، أديداس، </w:t>
      </w:r>
      <w:r w:rsidR="00714CB6" w:rsidRPr="00F201BA">
        <w:rPr>
          <w:rFonts w:asciiTheme="majorBidi" w:hAnsiTheme="majorBidi" w:cstheme="majorBidi"/>
          <w:rtl/>
        </w:rPr>
        <w:t>تسيلا</w:t>
      </w:r>
      <w:r w:rsidRPr="00F201BA">
        <w:rPr>
          <w:rFonts w:asciiTheme="majorBidi" w:hAnsiTheme="majorBidi" w:cstheme="majorBidi"/>
          <w:rtl/>
        </w:rPr>
        <w:t>، وأمازون</w:t>
      </w:r>
    </w:p>
    <w:p w14:paraId="2EF4BC1A" w14:textId="7DEE9F61" w:rsidR="00713FA1" w:rsidRPr="00F201BA" w:rsidRDefault="00713FA1" w:rsidP="00CA7A6E">
      <w:pPr>
        <w:spacing w:line="360" w:lineRule="auto"/>
        <w:rPr>
          <w:rFonts w:asciiTheme="majorBidi" w:hAnsiTheme="majorBidi" w:cstheme="majorBidi"/>
          <w:rtl/>
        </w:rPr>
      </w:pPr>
      <w:r w:rsidRPr="00F201BA">
        <w:rPr>
          <w:rFonts w:asciiTheme="majorBidi" w:hAnsiTheme="majorBidi" w:cstheme="majorBidi"/>
          <w:rtl/>
        </w:rPr>
        <w:t>3. تم تحديد العوامل المؤثرة في النجاح، مثل التكيف مع التغيرات في سلوك المستهلك والاستراتيجيات التسويقية الفعالة</w:t>
      </w:r>
    </w:p>
    <w:p w14:paraId="7DE1007E" w14:textId="5CA9ECCF" w:rsidR="00713FA1" w:rsidRPr="00F201BA" w:rsidRDefault="00713FA1" w:rsidP="00CA7A6E">
      <w:pPr>
        <w:spacing w:line="360" w:lineRule="auto"/>
        <w:rPr>
          <w:rFonts w:asciiTheme="majorBidi" w:hAnsiTheme="majorBidi" w:cstheme="majorBidi"/>
          <w:rtl/>
        </w:rPr>
      </w:pPr>
      <w:r w:rsidRPr="00F201BA">
        <w:rPr>
          <w:rFonts w:asciiTheme="majorBidi" w:hAnsiTheme="majorBidi" w:cstheme="majorBidi"/>
          <w:rtl/>
        </w:rPr>
        <w:t>4. تم تقديم دروس مستفادة للشركات والمتخصصين في مجال التسويق</w:t>
      </w:r>
    </w:p>
    <w:p w14:paraId="3BDCEAD1" w14:textId="69076B3D" w:rsidR="00713FA1" w:rsidRPr="00F201BA" w:rsidRDefault="00713FA1" w:rsidP="00CA7A6E">
      <w:pPr>
        <w:spacing w:line="360" w:lineRule="auto"/>
        <w:rPr>
          <w:rFonts w:asciiTheme="majorBidi" w:hAnsiTheme="majorBidi" w:cstheme="majorBidi"/>
          <w:rtl/>
        </w:rPr>
      </w:pPr>
      <w:r w:rsidRPr="00F201BA">
        <w:rPr>
          <w:rFonts w:asciiTheme="majorBidi" w:hAnsiTheme="majorBidi" w:cstheme="majorBidi"/>
          <w:rtl/>
        </w:rPr>
        <w:t>5. تم تضمين بيانات ومخططات لتعزيز الفهم</w:t>
      </w:r>
    </w:p>
    <w:p w14:paraId="2F58B5AD" w14:textId="77777777" w:rsidR="00227F57" w:rsidRPr="00BA2204" w:rsidRDefault="00227F57" w:rsidP="00CA7A6E">
      <w:pPr>
        <w:spacing w:line="360" w:lineRule="auto"/>
        <w:rPr>
          <w:rFonts w:asciiTheme="majorBidi" w:hAnsiTheme="majorBidi" w:cstheme="majorBidi"/>
          <w:b/>
          <w:bCs/>
          <w:sz w:val="40"/>
          <w:szCs w:val="40"/>
          <w:rtl/>
        </w:rPr>
      </w:pPr>
    </w:p>
    <w:p w14:paraId="793E6F8E" w14:textId="77777777" w:rsidR="00227F57" w:rsidRPr="00F3696C" w:rsidRDefault="00227F57" w:rsidP="00CA7A6E">
      <w:pPr>
        <w:spacing w:line="360" w:lineRule="auto"/>
        <w:rPr>
          <w:rFonts w:asciiTheme="majorBidi" w:hAnsiTheme="majorBidi" w:cstheme="majorBidi"/>
          <w:color w:val="0070C0"/>
          <w:sz w:val="32"/>
          <w:szCs w:val="32"/>
          <w:rtl/>
        </w:rPr>
      </w:pPr>
      <w:r w:rsidRPr="00F3696C">
        <w:rPr>
          <w:rFonts w:asciiTheme="majorBidi" w:hAnsiTheme="majorBidi" w:cstheme="majorBidi"/>
          <w:b/>
          <w:bCs/>
          <w:color w:val="0070C0"/>
          <w:sz w:val="32"/>
          <w:szCs w:val="32"/>
          <w:rtl/>
        </w:rPr>
        <w:t>العوامل الرئيسية للنجاح</w:t>
      </w:r>
    </w:p>
    <w:p w14:paraId="31B0FEAF" w14:textId="77777777" w:rsidR="00E4664C" w:rsidRPr="00C6692C" w:rsidRDefault="00E4664C" w:rsidP="00CA7A6E">
      <w:pPr>
        <w:spacing w:line="360" w:lineRule="auto"/>
        <w:rPr>
          <w:rFonts w:asciiTheme="majorBidi" w:hAnsiTheme="majorBidi" w:cstheme="majorBidi"/>
          <w:rtl/>
        </w:rPr>
      </w:pPr>
    </w:p>
    <w:p w14:paraId="6B4AA640" w14:textId="77777777" w:rsidR="00227F57" w:rsidRPr="00C6692C" w:rsidRDefault="00227F57" w:rsidP="00CA7A6E">
      <w:pPr>
        <w:spacing w:line="360" w:lineRule="auto"/>
        <w:rPr>
          <w:rFonts w:asciiTheme="majorBidi" w:hAnsiTheme="majorBidi" w:cstheme="majorBidi"/>
          <w:rtl/>
        </w:rPr>
      </w:pPr>
      <w:r w:rsidRPr="00C6692C">
        <w:rPr>
          <w:rFonts w:asciiTheme="majorBidi" w:hAnsiTheme="majorBidi" w:cstheme="majorBidi"/>
          <w:rtl/>
        </w:rPr>
        <w:t>1. التكيف مع التغيرات في السوق.</w:t>
      </w:r>
    </w:p>
    <w:p w14:paraId="29D8D545" w14:textId="77777777" w:rsidR="00227F57" w:rsidRPr="00C6692C" w:rsidRDefault="00227F57" w:rsidP="00CA7A6E">
      <w:pPr>
        <w:spacing w:line="360" w:lineRule="auto"/>
        <w:rPr>
          <w:rFonts w:asciiTheme="majorBidi" w:hAnsiTheme="majorBidi" w:cstheme="majorBidi"/>
          <w:rtl/>
        </w:rPr>
      </w:pPr>
      <w:r w:rsidRPr="00C6692C">
        <w:rPr>
          <w:rFonts w:asciiTheme="majorBidi" w:hAnsiTheme="majorBidi" w:cstheme="majorBidi"/>
          <w:rtl/>
        </w:rPr>
        <w:t>2. الاستثمار في التسويق الرقمي.</w:t>
      </w:r>
    </w:p>
    <w:p w14:paraId="7E7A80D1" w14:textId="77777777" w:rsidR="00227F57" w:rsidRPr="00C6692C" w:rsidRDefault="00227F57" w:rsidP="00CA7A6E">
      <w:pPr>
        <w:spacing w:line="360" w:lineRule="auto"/>
        <w:rPr>
          <w:rFonts w:asciiTheme="majorBidi" w:hAnsiTheme="majorBidi" w:cstheme="majorBidi"/>
          <w:rtl/>
        </w:rPr>
      </w:pPr>
      <w:r w:rsidRPr="00C6692C">
        <w:rPr>
          <w:rFonts w:asciiTheme="majorBidi" w:hAnsiTheme="majorBidi" w:cstheme="majorBidi"/>
          <w:rtl/>
        </w:rPr>
        <w:t>3. خدمة العملاء.</w:t>
      </w:r>
    </w:p>
    <w:p w14:paraId="3CACE071" w14:textId="77777777" w:rsidR="00227F57" w:rsidRPr="00C6692C" w:rsidRDefault="00227F57" w:rsidP="00CA7A6E">
      <w:pPr>
        <w:spacing w:line="360" w:lineRule="auto"/>
        <w:rPr>
          <w:rFonts w:asciiTheme="majorBidi" w:hAnsiTheme="majorBidi" w:cstheme="majorBidi"/>
          <w:rtl/>
        </w:rPr>
      </w:pPr>
      <w:r w:rsidRPr="00C6692C">
        <w:rPr>
          <w:rFonts w:asciiTheme="majorBidi" w:hAnsiTheme="majorBidi" w:cstheme="majorBidi"/>
          <w:rtl/>
        </w:rPr>
        <w:t>4. الابتكار والتحسين المستمر.</w:t>
      </w:r>
    </w:p>
    <w:p w14:paraId="4F2B14F5" w14:textId="77777777" w:rsidR="00227F57" w:rsidRPr="00C6692C" w:rsidRDefault="00227F57" w:rsidP="00CA7A6E">
      <w:pPr>
        <w:spacing w:line="360" w:lineRule="auto"/>
        <w:rPr>
          <w:rFonts w:asciiTheme="majorBidi" w:hAnsiTheme="majorBidi" w:cstheme="majorBidi"/>
          <w:rtl/>
        </w:rPr>
      </w:pPr>
      <w:r w:rsidRPr="00C6692C">
        <w:rPr>
          <w:rFonts w:asciiTheme="majorBidi" w:hAnsiTheme="majorBidi" w:cstheme="majorBidi"/>
          <w:rtl/>
        </w:rPr>
        <w:t>5. الاستفادة من التكنولوجيا.</w:t>
      </w:r>
    </w:p>
    <w:p w14:paraId="42CFE6E7" w14:textId="77777777" w:rsidR="00227F57" w:rsidRPr="00BA2204" w:rsidRDefault="00227F57" w:rsidP="00CA7A6E">
      <w:pPr>
        <w:spacing w:line="360" w:lineRule="auto"/>
        <w:rPr>
          <w:rFonts w:asciiTheme="majorBidi" w:hAnsiTheme="majorBidi" w:cstheme="majorBidi"/>
          <w:b/>
          <w:bCs/>
          <w:sz w:val="40"/>
          <w:szCs w:val="40"/>
          <w:rtl/>
        </w:rPr>
      </w:pPr>
    </w:p>
    <w:p w14:paraId="3CD9F4F9" w14:textId="77777777" w:rsidR="00227F57" w:rsidRPr="00F3696C" w:rsidRDefault="00227F57" w:rsidP="00CA7A6E">
      <w:pPr>
        <w:spacing w:line="360" w:lineRule="auto"/>
        <w:rPr>
          <w:rFonts w:asciiTheme="majorBidi" w:hAnsiTheme="majorBidi" w:cstheme="majorBidi"/>
          <w:color w:val="0070C0"/>
          <w:sz w:val="32"/>
          <w:szCs w:val="32"/>
          <w:rtl/>
        </w:rPr>
      </w:pPr>
      <w:r w:rsidRPr="00F3696C">
        <w:rPr>
          <w:rFonts w:asciiTheme="majorBidi" w:hAnsiTheme="majorBidi" w:cstheme="majorBidi"/>
          <w:b/>
          <w:bCs/>
          <w:color w:val="0070C0"/>
          <w:sz w:val="32"/>
          <w:szCs w:val="32"/>
          <w:rtl/>
        </w:rPr>
        <w:t>العوامل الرئيسية للفشل</w:t>
      </w:r>
    </w:p>
    <w:p w14:paraId="027F7ED8" w14:textId="77777777" w:rsidR="00C5141B" w:rsidRPr="00C5141B" w:rsidRDefault="00C5141B" w:rsidP="00CA7A6E">
      <w:pPr>
        <w:spacing w:line="360" w:lineRule="auto"/>
        <w:rPr>
          <w:rFonts w:asciiTheme="majorBidi" w:hAnsiTheme="majorBidi" w:cstheme="majorBidi"/>
          <w:color w:val="0070C0"/>
          <w:sz w:val="36"/>
          <w:szCs w:val="36"/>
          <w:rtl/>
        </w:rPr>
      </w:pPr>
    </w:p>
    <w:p w14:paraId="1097D21F" w14:textId="77777777" w:rsidR="00227F57" w:rsidRPr="00C5141B" w:rsidRDefault="00227F57" w:rsidP="00CA7A6E">
      <w:pPr>
        <w:spacing w:line="360" w:lineRule="auto"/>
        <w:rPr>
          <w:rFonts w:asciiTheme="majorBidi" w:hAnsiTheme="majorBidi" w:cstheme="majorBidi"/>
          <w:sz w:val="22"/>
          <w:szCs w:val="22"/>
          <w:rtl/>
        </w:rPr>
      </w:pPr>
      <w:r w:rsidRPr="00C5141B">
        <w:rPr>
          <w:rFonts w:asciiTheme="majorBidi" w:hAnsiTheme="majorBidi" w:cstheme="majorBidi"/>
          <w:sz w:val="22"/>
          <w:szCs w:val="22"/>
          <w:rtl/>
        </w:rPr>
        <w:t>1. عدم التكيف مع التغيرات في السوق.</w:t>
      </w:r>
    </w:p>
    <w:p w14:paraId="2B64A4B0" w14:textId="77777777" w:rsidR="00227F57" w:rsidRPr="00C5141B" w:rsidRDefault="00227F57" w:rsidP="00CA7A6E">
      <w:pPr>
        <w:spacing w:line="360" w:lineRule="auto"/>
        <w:rPr>
          <w:rFonts w:asciiTheme="majorBidi" w:hAnsiTheme="majorBidi" w:cstheme="majorBidi"/>
          <w:sz w:val="22"/>
          <w:szCs w:val="22"/>
          <w:rtl/>
        </w:rPr>
      </w:pPr>
      <w:r w:rsidRPr="00C5141B">
        <w:rPr>
          <w:rFonts w:asciiTheme="majorBidi" w:hAnsiTheme="majorBidi" w:cstheme="majorBidi"/>
          <w:sz w:val="22"/>
          <w:szCs w:val="22"/>
          <w:rtl/>
        </w:rPr>
        <w:t>2. نقص الاستراتيجيات التسويقية.</w:t>
      </w:r>
    </w:p>
    <w:p w14:paraId="4F0EBAF8" w14:textId="77777777" w:rsidR="00227F57" w:rsidRPr="00C5141B" w:rsidRDefault="00227F57" w:rsidP="00CA7A6E">
      <w:pPr>
        <w:spacing w:line="360" w:lineRule="auto"/>
        <w:rPr>
          <w:rFonts w:asciiTheme="majorBidi" w:hAnsiTheme="majorBidi" w:cstheme="majorBidi"/>
          <w:sz w:val="22"/>
          <w:szCs w:val="22"/>
          <w:rtl/>
        </w:rPr>
      </w:pPr>
      <w:r w:rsidRPr="00C5141B">
        <w:rPr>
          <w:rFonts w:asciiTheme="majorBidi" w:hAnsiTheme="majorBidi" w:cstheme="majorBidi"/>
          <w:sz w:val="22"/>
          <w:szCs w:val="22"/>
          <w:rtl/>
        </w:rPr>
        <w:t>3. التركيز على المبيعات بدلاً من العملاء.</w:t>
      </w:r>
    </w:p>
    <w:p w14:paraId="03279D6E" w14:textId="77777777" w:rsidR="00227F57" w:rsidRPr="00C5141B" w:rsidRDefault="00227F57" w:rsidP="00CA7A6E">
      <w:pPr>
        <w:spacing w:line="360" w:lineRule="auto"/>
        <w:rPr>
          <w:rFonts w:asciiTheme="majorBidi" w:hAnsiTheme="majorBidi" w:cstheme="majorBidi"/>
          <w:sz w:val="22"/>
          <w:szCs w:val="22"/>
          <w:rtl/>
        </w:rPr>
      </w:pPr>
      <w:r w:rsidRPr="00C5141B">
        <w:rPr>
          <w:rFonts w:asciiTheme="majorBidi" w:hAnsiTheme="majorBidi" w:cstheme="majorBidi"/>
          <w:sz w:val="22"/>
          <w:szCs w:val="22"/>
          <w:rtl/>
        </w:rPr>
        <w:t>4. عدم الاستفادة من التكنولوجيا.</w:t>
      </w:r>
    </w:p>
    <w:p w14:paraId="21CF3691" w14:textId="77777777" w:rsidR="00227F57" w:rsidRPr="00C5141B" w:rsidRDefault="00227F57" w:rsidP="00CA7A6E">
      <w:pPr>
        <w:spacing w:line="360" w:lineRule="auto"/>
        <w:rPr>
          <w:rFonts w:asciiTheme="majorBidi" w:hAnsiTheme="majorBidi" w:cstheme="majorBidi"/>
          <w:sz w:val="22"/>
          <w:szCs w:val="22"/>
          <w:rtl/>
        </w:rPr>
      </w:pPr>
      <w:r w:rsidRPr="00C5141B">
        <w:rPr>
          <w:rFonts w:asciiTheme="majorBidi" w:hAnsiTheme="majorBidi" w:cstheme="majorBidi"/>
          <w:sz w:val="22"/>
          <w:szCs w:val="22"/>
          <w:rtl/>
        </w:rPr>
        <w:lastRenderedPageBreak/>
        <w:t>5. عدم الابتكار والتحسين المستمر.</w:t>
      </w:r>
    </w:p>
    <w:p w14:paraId="256D1599" w14:textId="77777777" w:rsidR="00227F57" w:rsidRPr="00BA2204" w:rsidRDefault="00227F57" w:rsidP="00CA7A6E">
      <w:pPr>
        <w:spacing w:line="360" w:lineRule="auto"/>
        <w:rPr>
          <w:rFonts w:asciiTheme="majorBidi" w:hAnsiTheme="majorBidi" w:cstheme="majorBidi"/>
          <w:b/>
          <w:bCs/>
          <w:sz w:val="40"/>
          <w:szCs w:val="40"/>
          <w:rtl/>
        </w:rPr>
      </w:pPr>
    </w:p>
    <w:p w14:paraId="64E24C8C" w14:textId="77777777" w:rsidR="00227F57" w:rsidRPr="00F3696C" w:rsidRDefault="00227F57" w:rsidP="00CA7A6E">
      <w:pPr>
        <w:spacing w:line="360" w:lineRule="auto"/>
        <w:rPr>
          <w:rFonts w:asciiTheme="majorBidi" w:hAnsiTheme="majorBidi" w:cstheme="majorBidi"/>
          <w:color w:val="0070C0"/>
          <w:sz w:val="32"/>
          <w:szCs w:val="32"/>
          <w:rtl/>
        </w:rPr>
      </w:pPr>
      <w:r w:rsidRPr="00F3696C">
        <w:rPr>
          <w:rFonts w:asciiTheme="majorBidi" w:hAnsiTheme="majorBidi" w:cstheme="majorBidi"/>
          <w:b/>
          <w:bCs/>
          <w:color w:val="0070C0"/>
          <w:sz w:val="32"/>
          <w:szCs w:val="32"/>
          <w:rtl/>
        </w:rPr>
        <w:t>الدروس المستفادة</w:t>
      </w:r>
    </w:p>
    <w:p w14:paraId="20BD6A26" w14:textId="77777777" w:rsidR="0033767D" w:rsidRPr="0033767D" w:rsidRDefault="0033767D" w:rsidP="00CA7A6E">
      <w:pPr>
        <w:spacing w:line="360" w:lineRule="auto"/>
        <w:rPr>
          <w:rFonts w:asciiTheme="majorBidi" w:hAnsiTheme="majorBidi" w:cstheme="majorBidi"/>
          <w:rtl/>
        </w:rPr>
      </w:pPr>
    </w:p>
    <w:p w14:paraId="589F7904" w14:textId="77777777" w:rsidR="00227F57" w:rsidRPr="0033767D" w:rsidRDefault="00227F57" w:rsidP="00CA7A6E">
      <w:pPr>
        <w:spacing w:line="360" w:lineRule="auto"/>
        <w:rPr>
          <w:rFonts w:asciiTheme="majorBidi" w:hAnsiTheme="majorBidi" w:cstheme="majorBidi"/>
          <w:rtl/>
        </w:rPr>
      </w:pPr>
      <w:r w:rsidRPr="0033767D">
        <w:rPr>
          <w:rFonts w:asciiTheme="majorBidi" w:hAnsiTheme="majorBidi" w:cstheme="majorBidi"/>
          <w:rtl/>
        </w:rPr>
        <w:t>1. التكيف مع التغيرات في السوق هو مفتاح النجاح.</w:t>
      </w:r>
    </w:p>
    <w:p w14:paraId="78F26657" w14:textId="77777777" w:rsidR="00227F57" w:rsidRPr="0033767D" w:rsidRDefault="00227F57" w:rsidP="00CA7A6E">
      <w:pPr>
        <w:spacing w:line="360" w:lineRule="auto"/>
        <w:rPr>
          <w:rFonts w:asciiTheme="majorBidi" w:hAnsiTheme="majorBidi" w:cstheme="majorBidi"/>
          <w:rtl/>
        </w:rPr>
      </w:pPr>
      <w:r w:rsidRPr="0033767D">
        <w:rPr>
          <w:rFonts w:asciiTheme="majorBidi" w:hAnsiTheme="majorBidi" w:cstheme="majorBidi"/>
          <w:rtl/>
        </w:rPr>
        <w:t>2. الاستثمار في التسويق الرقمي يزيد من المبيعات.</w:t>
      </w:r>
    </w:p>
    <w:p w14:paraId="064D1A49" w14:textId="77777777" w:rsidR="00227F57" w:rsidRPr="0033767D" w:rsidRDefault="00227F57" w:rsidP="00CA7A6E">
      <w:pPr>
        <w:spacing w:line="360" w:lineRule="auto"/>
        <w:rPr>
          <w:rFonts w:asciiTheme="majorBidi" w:hAnsiTheme="majorBidi" w:cstheme="majorBidi"/>
          <w:rtl/>
        </w:rPr>
      </w:pPr>
      <w:r w:rsidRPr="0033767D">
        <w:rPr>
          <w:rFonts w:asciiTheme="majorBidi" w:hAnsiTheme="majorBidi" w:cstheme="majorBidi"/>
          <w:rtl/>
        </w:rPr>
        <w:t>3. خدمة العملاء تعزز الولاء.</w:t>
      </w:r>
    </w:p>
    <w:p w14:paraId="56F60D9A" w14:textId="77777777" w:rsidR="00227F57" w:rsidRPr="0033767D" w:rsidRDefault="00227F57" w:rsidP="00CA7A6E">
      <w:pPr>
        <w:spacing w:line="360" w:lineRule="auto"/>
        <w:rPr>
          <w:rFonts w:asciiTheme="majorBidi" w:hAnsiTheme="majorBidi" w:cstheme="majorBidi"/>
          <w:rtl/>
        </w:rPr>
      </w:pPr>
      <w:r w:rsidRPr="0033767D">
        <w:rPr>
          <w:rFonts w:asciiTheme="majorBidi" w:hAnsiTheme="majorBidi" w:cstheme="majorBidi"/>
          <w:rtl/>
        </w:rPr>
        <w:t>4. الابتكار والتحسين المستمر يضمان النجاح.</w:t>
      </w:r>
    </w:p>
    <w:p w14:paraId="27C15226" w14:textId="03B8204F" w:rsidR="006F5687" w:rsidRPr="0033767D" w:rsidRDefault="00227F57" w:rsidP="00CA7A6E">
      <w:pPr>
        <w:spacing w:line="360" w:lineRule="auto"/>
        <w:rPr>
          <w:rFonts w:asciiTheme="majorBidi" w:hAnsiTheme="majorBidi" w:cstheme="majorBidi"/>
          <w:rtl/>
        </w:rPr>
      </w:pPr>
      <w:r w:rsidRPr="0033767D">
        <w:rPr>
          <w:rFonts w:asciiTheme="majorBidi" w:hAnsiTheme="majorBidi" w:cstheme="majorBidi"/>
          <w:rtl/>
        </w:rPr>
        <w:t>5. الاستفادة من التكنولوجيا تزيد من الكفاءة.</w:t>
      </w:r>
    </w:p>
    <w:p w14:paraId="2529364F" w14:textId="77777777" w:rsidR="00713FA1" w:rsidRPr="00BA2204" w:rsidRDefault="00713FA1" w:rsidP="00CA7A6E">
      <w:pPr>
        <w:spacing w:line="360" w:lineRule="auto"/>
        <w:rPr>
          <w:rFonts w:asciiTheme="majorBidi" w:hAnsiTheme="majorBidi" w:cstheme="majorBidi"/>
          <w:b/>
          <w:bCs/>
          <w:sz w:val="40"/>
          <w:szCs w:val="40"/>
          <w:rtl/>
        </w:rPr>
      </w:pPr>
    </w:p>
    <w:p w14:paraId="39153B22" w14:textId="77777777" w:rsidR="00713FA1" w:rsidRDefault="00713FA1" w:rsidP="00CA7A6E">
      <w:pPr>
        <w:spacing w:line="360" w:lineRule="auto"/>
        <w:rPr>
          <w:rFonts w:asciiTheme="majorBidi" w:hAnsiTheme="majorBidi" w:cstheme="majorBidi"/>
          <w:b/>
          <w:bCs/>
          <w:color w:val="0070C0"/>
          <w:sz w:val="36"/>
          <w:szCs w:val="36"/>
          <w:rtl/>
        </w:rPr>
      </w:pPr>
      <w:r w:rsidRPr="0046658E">
        <w:rPr>
          <w:rFonts w:asciiTheme="majorBidi" w:hAnsiTheme="majorBidi" w:cstheme="majorBidi"/>
          <w:b/>
          <w:bCs/>
          <w:color w:val="0070C0"/>
          <w:sz w:val="36"/>
          <w:szCs w:val="36"/>
          <w:rtl/>
        </w:rPr>
        <w:t>النتائج الرئيسية</w:t>
      </w:r>
    </w:p>
    <w:p w14:paraId="13D594BF" w14:textId="77777777" w:rsidR="0046658E" w:rsidRPr="0046658E" w:rsidRDefault="0046658E" w:rsidP="00CA7A6E">
      <w:pPr>
        <w:spacing w:line="360" w:lineRule="auto"/>
        <w:rPr>
          <w:rFonts w:asciiTheme="majorBidi" w:hAnsiTheme="majorBidi" w:cstheme="majorBidi"/>
          <w:b/>
          <w:bCs/>
          <w:color w:val="0070C0"/>
          <w:sz w:val="36"/>
          <w:szCs w:val="36"/>
          <w:rtl/>
        </w:rPr>
      </w:pPr>
    </w:p>
    <w:p w14:paraId="7E8A574C" w14:textId="77777777" w:rsidR="00713FA1" w:rsidRPr="00DB4B0E" w:rsidRDefault="00713FA1" w:rsidP="00CA7A6E">
      <w:pPr>
        <w:spacing w:line="360" w:lineRule="auto"/>
        <w:rPr>
          <w:rFonts w:asciiTheme="majorBidi" w:hAnsiTheme="majorBidi" w:cstheme="majorBidi"/>
          <w:rtl/>
        </w:rPr>
      </w:pPr>
      <w:r w:rsidRPr="00DB4B0E">
        <w:rPr>
          <w:rFonts w:asciiTheme="majorBidi" w:hAnsiTheme="majorBidi" w:cstheme="majorBidi"/>
          <w:rtl/>
        </w:rPr>
        <w:t>1. نمو المبيعات بنسبة 12% لشركة زارا.</w:t>
      </w:r>
    </w:p>
    <w:p w14:paraId="1C43F78C" w14:textId="77777777" w:rsidR="00713FA1" w:rsidRPr="00DB4B0E" w:rsidRDefault="00713FA1" w:rsidP="00CA7A6E">
      <w:pPr>
        <w:spacing w:line="360" w:lineRule="auto"/>
        <w:rPr>
          <w:rFonts w:asciiTheme="majorBidi" w:hAnsiTheme="majorBidi" w:cstheme="majorBidi"/>
          <w:rtl/>
        </w:rPr>
      </w:pPr>
      <w:r w:rsidRPr="00DB4B0E">
        <w:rPr>
          <w:rFonts w:asciiTheme="majorBidi" w:hAnsiTheme="majorBidi" w:cstheme="majorBidi"/>
          <w:rtl/>
        </w:rPr>
        <w:t>2. نمو المبيعات بنسبة 10% لشركة أديداس.</w:t>
      </w:r>
    </w:p>
    <w:p w14:paraId="767C6FC7" w14:textId="77777777" w:rsidR="00713FA1" w:rsidRPr="00DB4B0E" w:rsidRDefault="00713FA1" w:rsidP="00CA7A6E">
      <w:pPr>
        <w:spacing w:line="360" w:lineRule="auto"/>
        <w:rPr>
          <w:rFonts w:asciiTheme="majorBidi" w:hAnsiTheme="majorBidi" w:cstheme="majorBidi"/>
          <w:rtl/>
        </w:rPr>
      </w:pPr>
      <w:r w:rsidRPr="00DB4B0E">
        <w:rPr>
          <w:rFonts w:asciiTheme="majorBidi" w:hAnsiTheme="majorBidi" w:cstheme="majorBidi"/>
          <w:rtl/>
        </w:rPr>
        <w:t xml:space="preserve">3. نمو المبيعات الرقمية بنسبة 25% لشركة </w:t>
      </w:r>
      <w:proofErr w:type="spellStart"/>
      <w:r w:rsidRPr="00DB4B0E">
        <w:rPr>
          <w:rFonts w:asciiTheme="majorBidi" w:hAnsiTheme="majorBidi" w:cstheme="majorBidi"/>
          <w:rtl/>
        </w:rPr>
        <w:t>تيسلا</w:t>
      </w:r>
      <w:proofErr w:type="spellEnd"/>
      <w:r w:rsidRPr="00DB4B0E">
        <w:rPr>
          <w:rFonts w:asciiTheme="majorBidi" w:hAnsiTheme="majorBidi" w:cstheme="majorBidi"/>
          <w:rtl/>
        </w:rPr>
        <w:t>.</w:t>
      </w:r>
    </w:p>
    <w:p w14:paraId="1ED90ECB" w14:textId="77777777" w:rsidR="00713FA1" w:rsidRPr="00DB4B0E" w:rsidRDefault="00713FA1" w:rsidP="00CA7A6E">
      <w:pPr>
        <w:spacing w:line="360" w:lineRule="auto"/>
        <w:rPr>
          <w:rFonts w:asciiTheme="majorBidi" w:hAnsiTheme="majorBidi" w:cstheme="majorBidi"/>
          <w:rtl/>
        </w:rPr>
      </w:pPr>
    </w:p>
    <w:p w14:paraId="081951FF" w14:textId="77777777" w:rsidR="00713FA1" w:rsidRPr="009A774F" w:rsidRDefault="00713FA1" w:rsidP="00CA7A6E">
      <w:pPr>
        <w:spacing w:line="360" w:lineRule="auto"/>
        <w:rPr>
          <w:rFonts w:asciiTheme="majorBidi" w:hAnsiTheme="majorBidi" w:cstheme="majorBidi"/>
          <w:b/>
          <w:bCs/>
          <w:color w:val="0070C0"/>
          <w:sz w:val="36"/>
          <w:szCs w:val="36"/>
          <w:rtl/>
        </w:rPr>
      </w:pPr>
      <w:r w:rsidRPr="009A774F">
        <w:rPr>
          <w:rFonts w:asciiTheme="majorBidi" w:hAnsiTheme="majorBidi" w:cstheme="majorBidi"/>
          <w:b/>
          <w:bCs/>
          <w:color w:val="0070C0"/>
          <w:sz w:val="36"/>
          <w:szCs w:val="36"/>
          <w:rtl/>
        </w:rPr>
        <w:t>التوصيات</w:t>
      </w:r>
    </w:p>
    <w:p w14:paraId="4E6B6BB8" w14:textId="77777777" w:rsidR="00713FA1" w:rsidRPr="009A774F" w:rsidRDefault="00713FA1" w:rsidP="00CA7A6E">
      <w:pPr>
        <w:spacing w:line="360" w:lineRule="auto"/>
        <w:rPr>
          <w:rFonts w:asciiTheme="majorBidi" w:hAnsiTheme="majorBidi" w:cstheme="majorBidi"/>
          <w:rtl/>
        </w:rPr>
      </w:pPr>
      <w:r w:rsidRPr="009A774F">
        <w:rPr>
          <w:rFonts w:asciiTheme="majorBidi" w:hAnsiTheme="majorBidi" w:cstheme="majorBidi"/>
          <w:rtl/>
        </w:rPr>
        <w:t>1. التكيف مع التغيرات في سلوك المستهلك.</w:t>
      </w:r>
    </w:p>
    <w:p w14:paraId="0A1041A5" w14:textId="77777777" w:rsidR="00713FA1" w:rsidRPr="009A774F" w:rsidRDefault="00713FA1" w:rsidP="00CA7A6E">
      <w:pPr>
        <w:spacing w:line="360" w:lineRule="auto"/>
        <w:rPr>
          <w:rFonts w:asciiTheme="majorBidi" w:hAnsiTheme="majorBidi" w:cstheme="majorBidi"/>
          <w:rtl/>
        </w:rPr>
      </w:pPr>
      <w:r w:rsidRPr="009A774F">
        <w:rPr>
          <w:rFonts w:asciiTheme="majorBidi" w:hAnsiTheme="majorBidi" w:cstheme="majorBidi"/>
          <w:rtl/>
        </w:rPr>
        <w:t>2. استخدام الاستراتيجيات التسويقية الفعالة.</w:t>
      </w:r>
    </w:p>
    <w:p w14:paraId="2CB31B94" w14:textId="77777777" w:rsidR="00713FA1" w:rsidRPr="009A774F" w:rsidRDefault="00713FA1" w:rsidP="00CA7A6E">
      <w:pPr>
        <w:spacing w:line="360" w:lineRule="auto"/>
        <w:rPr>
          <w:rFonts w:asciiTheme="majorBidi" w:hAnsiTheme="majorBidi" w:cstheme="majorBidi"/>
          <w:rtl/>
        </w:rPr>
      </w:pPr>
      <w:r w:rsidRPr="009A774F">
        <w:rPr>
          <w:rFonts w:asciiTheme="majorBidi" w:hAnsiTheme="majorBidi" w:cstheme="majorBidi"/>
          <w:rtl/>
        </w:rPr>
        <w:t>3. تعزيز خدمة العملاء.</w:t>
      </w:r>
    </w:p>
    <w:p w14:paraId="6E35BEED" w14:textId="77777777" w:rsidR="00713FA1" w:rsidRPr="009A774F" w:rsidRDefault="00713FA1" w:rsidP="00CA7A6E">
      <w:pPr>
        <w:spacing w:line="360" w:lineRule="auto"/>
        <w:rPr>
          <w:rFonts w:asciiTheme="majorBidi" w:hAnsiTheme="majorBidi" w:cstheme="majorBidi"/>
          <w:rtl/>
        </w:rPr>
      </w:pPr>
      <w:r w:rsidRPr="009A774F">
        <w:rPr>
          <w:rFonts w:asciiTheme="majorBidi" w:hAnsiTheme="majorBidi" w:cstheme="majorBidi"/>
          <w:rtl/>
        </w:rPr>
        <w:t>4. استخدام التكنولوجيا لتعزيز المبيعات.</w:t>
      </w:r>
    </w:p>
    <w:p w14:paraId="1B2EE688" w14:textId="3C21671E" w:rsidR="00584F61" w:rsidRPr="00BA2204" w:rsidRDefault="00584F61" w:rsidP="00CA7A6E">
      <w:pPr>
        <w:spacing w:line="360" w:lineRule="auto"/>
        <w:rPr>
          <w:rFonts w:asciiTheme="majorBidi" w:hAnsiTheme="majorBidi" w:cstheme="majorBidi"/>
          <w:b/>
          <w:bCs/>
          <w:sz w:val="40"/>
          <w:szCs w:val="40"/>
          <w:rtl/>
        </w:rPr>
      </w:pPr>
    </w:p>
    <w:p w14:paraId="714E9D42" w14:textId="4381BF13" w:rsidR="00584F61" w:rsidRPr="000534C3" w:rsidRDefault="00DE3511" w:rsidP="00CA7A6E">
      <w:pPr>
        <w:spacing w:line="360" w:lineRule="auto"/>
        <w:rPr>
          <w:rFonts w:asciiTheme="majorBidi" w:hAnsiTheme="majorBidi" w:cstheme="majorBidi"/>
          <w:b/>
          <w:bCs/>
          <w:color w:val="0070C0"/>
          <w:sz w:val="36"/>
          <w:szCs w:val="36"/>
          <w:rtl/>
        </w:rPr>
      </w:pPr>
      <w:r w:rsidRPr="000534C3">
        <w:rPr>
          <w:rFonts w:asciiTheme="majorBidi" w:hAnsiTheme="majorBidi" w:cstheme="majorBidi"/>
          <w:b/>
          <w:bCs/>
          <w:color w:val="0070C0"/>
          <w:sz w:val="36"/>
          <w:szCs w:val="36"/>
          <w:rtl/>
        </w:rPr>
        <w:lastRenderedPageBreak/>
        <w:t>ال</w:t>
      </w:r>
      <w:r w:rsidR="00584F61" w:rsidRPr="000534C3">
        <w:rPr>
          <w:rFonts w:asciiTheme="majorBidi" w:hAnsiTheme="majorBidi" w:cstheme="majorBidi"/>
          <w:b/>
          <w:bCs/>
          <w:color w:val="0070C0"/>
          <w:sz w:val="36"/>
          <w:szCs w:val="36"/>
          <w:rtl/>
        </w:rPr>
        <w:t>نتائج المالية لعام 2023</w:t>
      </w:r>
    </w:p>
    <w:p w14:paraId="3A202985" w14:textId="77777777" w:rsidR="00DE3511" w:rsidRPr="000534C3" w:rsidRDefault="00584F61" w:rsidP="00CA7A6E">
      <w:pPr>
        <w:spacing w:line="360" w:lineRule="auto"/>
        <w:rPr>
          <w:rFonts w:asciiTheme="majorBidi" w:hAnsiTheme="majorBidi" w:cstheme="majorBidi"/>
          <w:rtl/>
        </w:rPr>
      </w:pPr>
      <w:r w:rsidRPr="000534C3">
        <w:rPr>
          <w:rFonts w:asciiTheme="majorBidi" w:hAnsiTheme="majorBidi" w:cstheme="majorBidi"/>
          <w:rtl/>
        </w:rPr>
        <w:t xml:space="preserve">في عام 2023، شهدت الشركات الكبرى نمواً ملحوظاً في النتائج المالية، مما يؤكد التكيف الناجح مع استراتيجيات التسويق الرقمي والتحول في سلوك المستهلكين. </w:t>
      </w:r>
    </w:p>
    <w:p w14:paraId="7CD04497" w14:textId="7EE59C5E" w:rsidR="00584F61" w:rsidRPr="000534C3" w:rsidRDefault="00584F61" w:rsidP="00CA7A6E">
      <w:pPr>
        <w:spacing w:line="360" w:lineRule="auto"/>
        <w:rPr>
          <w:rFonts w:asciiTheme="majorBidi" w:hAnsiTheme="majorBidi" w:cstheme="majorBidi"/>
          <w:rtl/>
        </w:rPr>
      </w:pPr>
      <w:r w:rsidRPr="000534C3">
        <w:rPr>
          <w:rFonts w:asciiTheme="majorBidi" w:hAnsiTheme="majorBidi" w:cstheme="majorBidi"/>
          <w:rtl/>
        </w:rPr>
        <w:t>على سبيل المثال:</w:t>
      </w:r>
    </w:p>
    <w:p w14:paraId="043B61C7" w14:textId="77777777" w:rsidR="00DE3511" w:rsidRPr="000534C3" w:rsidRDefault="00DE3511" w:rsidP="00CA7A6E">
      <w:pPr>
        <w:spacing w:line="360" w:lineRule="auto"/>
        <w:rPr>
          <w:rFonts w:asciiTheme="majorBidi" w:hAnsiTheme="majorBidi" w:cstheme="majorBidi"/>
          <w:rtl/>
        </w:rPr>
      </w:pPr>
    </w:p>
    <w:p w14:paraId="5CE45AC0" w14:textId="77777777" w:rsidR="00584F61" w:rsidRPr="000534C3" w:rsidRDefault="00584F61" w:rsidP="00CA7A6E">
      <w:pPr>
        <w:spacing w:line="360" w:lineRule="auto"/>
        <w:rPr>
          <w:rFonts w:asciiTheme="majorBidi" w:hAnsiTheme="majorBidi" w:cstheme="majorBidi"/>
          <w:rtl/>
        </w:rPr>
      </w:pPr>
      <w:r w:rsidRPr="000534C3">
        <w:rPr>
          <w:rFonts w:asciiTheme="majorBidi" w:hAnsiTheme="majorBidi" w:cstheme="majorBidi"/>
          <w:rtl/>
        </w:rPr>
        <w:t>- شركة أمازون: إيرادات بقيمة 514 مليار دولار، بزيادة 9% عن عام 2022.</w:t>
      </w:r>
    </w:p>
    <w:p w14:paraId="3F7A685E" w14:textId="77777777" w:rsidR="00584F61" w:rsidRPr="000534C3" w:rsidRDefault="00584F61" w:rsidP="00CA7A6E">
      <w:pPr>
        <w:spacing w:line="360" w:lineRule="auto"/>
        <w:rPr>
          <w:rFonts w:asciiTheme="majorBidi" w:hAnsiTheme="majorBidi" w:cstheme="majorBidi"/>
          <w:rtl/>
        </w:rPr>
      </w:pPr>
      <w:r w:rsidRPr="000534C3">
        <w:rPr>
          <w:rFonts w:asciiTheme="majorBidi" w:hAnsiTheme="majorBidi" w:cstheme="majorBidi"/>
          <w:rtl/>
        </w:rPr>
        <w:t>- شركة نايكي: إيرادات بقيمة 51.2 مليار دولار، بزيادة 10% عن العام السابق.</w:t>
      </w:r>
    </w:p>
    <w:p w14:paraId="5602B836" w14:textId="77777777" w:rsidR="00584F61" w:rsidRPr="000534C3" w:rsidRDefault="00584F61" w:rsidP="00CA7A6E">
      <w:pPr>
        <w:spacing w:line="360" w:lineRule="auto"/>
        <w:rPr>
          <w:rFonts w:asciiTheme="majorBidi" w:hAnsiTheme="majorBidi" w:cstheme="majorBidi"/>
          <w:rtl/>
        </w:rPr>
      </w:pPr>
      <w:r w:rsidRPr="000534C3">
        <w:rPr>
          <w:rFonts w:asciiTheme="majorBidi" w:hAnsiTheme="majorBidi" w:cstheme="majorBidi"/>
          <w:rtl/>
        </w:rPr>
        <w:t xml:space="preserve">- </w:t>
      </w:r>
      <w:proofErr w:type="spellStart"/>
      <w:r w:rsidRPr="000534C3">
        <w:rPr>
          <w:rFonts w:asciiTheme="majorBidi" w:hAnsiTheme="majorBidi" w:cstheme="majorBidi"/>
          <w:rtl/>
        </w:rPr>
        <w:t>أرامكس</w:t>
      </w:r>
      <w:proofErr w:type="spellEnd"/>
      <w:r w:rsidRPr="000534C3">
        <w:rPr>
          <w:rFonts w:asciiTheme="majorBidi" w:hAnsiTheme="majorBidi" w:cstheme="majorBidi"/>
          <w:rtl/>
        </w:rPr>
        <w:t>: إيرادات بقيمة 6.1 مليار درهم إماراتي، بزيادة 5% عن عام 2022.</w:t>
      </w:r>
    </w:p>
    <w:p w14:paraId="61630930" w14:textId="4B15F5D2" w:rsidR="00584F61" w:rsidRPr="000534C3" w:rsidRDefault="00584F61" w:rsidP="00203952">
      <w:pPr>
        <w:spacing w:line="360" w:lineRule="auto"/>
        <w:rPr>
          <w:rFonts w:asciiTheme="majorBidi" w:hAnsiTheme="majorBidi" w:cstheme="majorBidi"/>
          <w:rtl/>
        </w:rPr>
      </w:pPr>
      <w:r w:rsidRPr="000534C3">
        <w:rPr>
          <w:rFonts w:asciiTheme="majorBidi" w:hAnsiTheme="majorBidi" w:cstheme="majorBidi"/>
          <w:rtl/>
        </w:rPr>
        <w:t>- زين السعودية: إيرادات بقيمة 8.5 مليار ريال سعودي، بزيادة 7%.</w:t>
      </w:r>
    </w:p>
    <w:p w14:paraId="2F646C27" w14:textId="77777777" w:rsidR="00584F61" w:rsidRPr="000534C3" w:rsidRDefault="00584F61" w:rsidP="00CA7A6E">
      <w:pPr>
        <w:spacing w:line="360" w:lineRule="auto"/>
        <w:rPr>
          <w:rFonts w:asciiTheme="majorBidi" w:hAnsiTheme="majorBidi" w:cstheme="majorBidi"/>
          <w:rtl/>
        </w:rPr>
      </w:pPr>
      <w:r w:rsidRPr="000534C3">
        <w:rPr>
          <w:rFonts w:asciiTheme="majorBidi" w:hAnsiTheme="majorBidi" w:cstheme="majorBidi"/>
          <w:rtl/>
        </w:rPr>
        <w:t>هذه النتائج تعكس التكيف الناجح للشركات مع التحديات الاقتصادية.</w:t>
      </w:r>
    </w:p>
    <w:p w14:paraId="1C9466C3" w14:textId="3D9E3541" w:rsidR="00A234D6" w:rsidRPr="000534C3" w:rsidRDefault="00203952" w:rsidP="00CA7A6E">
      <w:pPr>
        <w:spacing w:line="360" w:lineRule="auto"/>
        <w:rPr>
          <w:rFonts w:asciiTheme="majorBidi" w:hAnsiTheme="majorBidi" w:cstheme="majorBidi"/>
          <w:color w:val="000000" w:themeColor="text1"/>
          <w:rtl/>
        </w:rPr>
      </w:pPr>
      <w:r w:rsidRPr="000534C3">
        <w:rPr>
          <w:rFonts w:asciiTheme="majorBidi" w:hAnsiTheme="majorBidi" w:cstheme="majorBidi"/>
          <w:color w:val="000000" w:themeColor="text1"/>
          <w:rtl/>
        </w:rPr>
        <w:t>من خلال استعراض تجارب الشركات الناجحة، أصبح من الواضح أن تبني استراتيجيات تسويقية مرنة، والاستفادة من التكنولوجيا، وفهم سلوك المستهلك أثناء الأزمات، عوامل حاسمة لتحقيق النجاح. بناءً على هذه الرؤى، ستتناول الخاتمة التالية أبرز النتائج المستخلصة من البحث، إلى جانب تقديم توصيات عملية للشركات وصناع القرار</w:t>
      </w:r>
      <w:r w:rsidR="00392F6A" w:rsidRPr="000534C3">
        <w:rPr>
          <w:rFonts w:asciiTheme="majorBidi" w:hAnsiTheme="majorBidi" w:cstheme="majorBidi"/>
          <w:color w:val="000000" w:themeColor="text1"/>
          <w:rtl/>
        </w:rPr>
        <w:t>.</w:t>
      </w:r>
    </w:p>
    <w:p w14:paraId="034CCBE4" w14:textId="77777777" w:rsidR="00392F6A" w:rsidRPr="000534C3" w:rsidRDefault="00392F6A" w:rsidP="00CA7A6E">
      <w:pPr>
        <w:spacing w:line="360" w:lineRule="auto"/>
        <w:rPr>
          <w:rFonts w:asciiTheme="majorBidi" w:hAnsiTheme="majorBidi" w:cstheme="majorBidi"/>
          <w:color w:val="000000" w:themeColor="text1"/>
          <w:rtl/>
        </w:rPr>
      </w:pPr>
    </w:p>
    <w:p w14:paraId="04371AB0" w14:textId="77777777" w:rsidR="00A234D6" w:rsidRPr="000534C3" w:rsidRDefault="00A234D6" w:rsidP="00CA7A6E">
      <w:pPr>
        <w:spacing w:line="360" w:lineRule="auto"/>
        <w:rPr>
          <w:rFonts w:asciiTheme="majorBidi" w:hAnsiTheme="majorBidi" w:cstheme="majorBidi"/>
          <w:b/>
          <w:bCs/>
          <w:color w:val="47D459" w:themeColor="accent3" w:themeTint="99"/>
          <w:sz w:val="40"/>
          <w:szCs w:val="40"/>
        </w:rPr>
      </w:pPr>
      <w:r w:rsidRPr="000534C3">
        <w:rPr>
          <w:rFonts w:asciiTheme="majorBidi" w:hAnsiTheme="majorBidi" w:cstheme="majorBidi"/>
          <w:b/>
          <w:bCs/>
          <w:color w:val="47D459" w:themeColor="accent3" w:themeTint="99"/>
          <w:sz w:val="40"/>
          <w:szCs w:val="40"/>
          <w:rtl/>
        </w:rPr>
        <w:t>الخاتمة</w:t>
      </w:r>
    </w:p>
    <w:p w14:paraId="6C23FE49" w14:textId="77777777" w:rsidR="003445B4" w:rsidRPr="000534C3" w:rsidRDefault="00F45345" w:rsidP="00CA7A6E">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يكشف البحث عن تحولات جوهرية في سلوك المستهلك العربي نتيجة الأزمات الاقتصادية، حيث أصبح التركيز على المنتجات الأساسية، العروض الترويجية، والتجارة الإلكترونية أكثر وضوح</w:t>
      </w:r>
      <w:r w:rsidR="003445B4" w:rsidRPr="000534C3">
        <w:rPr>
          <w:rFonts w:asciiTheme="majorBidi" w:hAnsiTheme="majorBidi" w:cstheme="majorBidi"/>
          <w:color w:val="000000" w:themeColor="text1"/>
          <w:rtl/>
          <w:lang w:val="en-GB"/>
        </w:rPr>
        <w:t>اً</w:t>
      </w:r>
      <w:r w:rsidRPr="000534C3">
        <w:rPr>
          <w:rFonts w:asciiTheme="majorBidi" w:hAnsiTheme="majorBidi" w:cstheme="majorBidi"/>
          <w:color w:val="000000" w:themeColor="text1"/>
          <w:rtl/>
          <w:lang w:val="en-GB"/>
        </w:rPr>
        <w:t>. كما أوضحت البيانات أن الشركات التي اعتمدت على التسويق الرقمي والذكاء الاصطناعي تمكنت من تقليل خسائرها بنسبة 25% مقارنة بالمنافسين التقليديين، بينما ارتفع ولاء العملاء للعلامات التجارية التي قدمت برامج ولاء مبتكرة بنسبة 30%.</w:t>
      </w:r>
    </w:p>
    <w:p w14:paraId="19DAB1EB" w14:textId="55F6DF75" w:rsidR="00785B74" w:rsidRPr="000534C3" w:rsidRDefault="003445B4" w:rsidP="00CA7A6E">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م</w:t>
      </w:r>
      <w:r w:rsidR="008A7D0B" w:rsidRPr="000534C3">
        <w:rPr>
          <w:rFonts w:asciiTheme="majorBidi" w:hAnsiTheme="majorBidi" w:cstheme="majorBidi"/>
          <w:color w:val="000000" w:themeColor="text1"/>
          <w:rtl/>
          <w:lang w:val="en-GB"/>
        </w:rPr>
        <w:t xml:space="preserve">ع التركيز على استراتيجيات التسويق التي يمكن أن تعتمدها الشركات لتعزيز مرونتها. </w:t>
      </w:r>
    </w:p>
    <w:p w14:paraId="51A28AFE" w14:textId="61ECBE3C" w:rsidR="008A7D0B" w:rsidRPr="000534C3" w:rsidRDefault="00785B74" w:rsidP="001B6664">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م</w:t>
      </w:r>
      <w:r w:rsidR="008A7D0B" w:rsidRPr="000534C3">
        <w:rPr>
          <w:rFonts w:asciiTheme="majorBidi" w:hAnsiTheme="majorBidi" w:cstheme="majorBidi"/>
          <w:color w:val="000000" w:themeColor="text1"/>
          <w:rtl/>
          <w:lang w:val="en-GB"/>
        </w:rPr>
        <w:t>ن خلال دراسة العوامل النفسية والاجتماعية والاقتصادية المؤثرة، تبين أن الأزمات تؤدي إلى تغييرات جوهرية في أولويات المستهلكين، مما يفرض على الشركات تبني استراتيجيات أكثر تكيف</w:t>
      </w:r>
      <w:r w:rsidRPr="000534C3">
        <w:rPr>
          <w:rFonts w:asciiTheme="majorBidi" w:hAnsiTheme="majorBidi" w:cstheme="majorBidi"/>
          <w:color w:val="000000" w:themeColor="text1"/>
          <w:rtl/>
          <w:lang w:val="en-GB"/>
        </w:rPr>
        <w:t>اً</w:t>
      </w:r>
      <w:r w:rsidR="008A7D0B" w:rsidRPr="000534C3">
        <w:rPr>
          <w:rFonts w:asciiTheme="majorBidi" w:hAnsiTheme="majorBidi" w:cstheme="majorBidi"/>
          <w:color w:val="000000" w:themeColor="text1"/>
          <w:rtl/>
          <w:lang w:val="en-GB"/>
        </w:rPr>
        <w:t xml:space="preserve"> مع الواقع المتغير.</w:t>
      </w:r>
    </w:p>
    <w:p w14:paraId="0A886193" w14:textId="77777777" w:rsidR="009F67B4" w:rsidRPr="000534C3" w:rsidRDefault="008A7D0B" w:rsidP="00CA7A6E">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خلص البحث إلى أن المستهلكين في الأسواق العربية يتأثرون بالأزمات بشكل مشابه لنظرائهم في الأسواق العالمية، لكن هناك خصوصيات ثقافية واقتصادية تؤثر على أنماط الشراء. </w:t>
      </w:r>
    </w:p>
    <w:p w14:paraId="792375F4" w14:textId="77777777" w:rsidR="005C1BAE" w:rsidRPr="000534C3" w:rsidRDefault="008A7D0B" w:rsidP="005C4525">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lastRenderedPageBreak/>
        <w:t xml:space="preserve">على سبيل المثال، </w:t>
      </w:r>
      <w:r w:rsidR="005C4525" w:rsidRPr="000534C3">
        <w:rPr>
          <w:rFonts w:asciiTheme="majorBidi" w:hAnsiTheme="majorBidi" w:cstheme="majorBidi"/>
          <w:color w:val="000000" w:themeColor="text1"/>
          <w:rtl/>
          <w:lang w:val="en-GB"/>
        </w:rPr>
        <w:t>شهدت المنطقة العربية نمو</w:t>
      </w:r>
      <w:r w:rsidR="005C1BAE" w:rsidRPr="000534C3">
        <w:rPr>
          <w:rFonts w:asciiTheme="majorBidi" w:hAnsiTheme="majorBidi" w:cstheme="majorBidi"/>
          <w:color w:val="000000" w:themeColor="text1"/>
          <w:rtl/>
          <w:lang w:val="en-GB"/>
        </w:rPr>
        <w:t xml:space="preserve">اً </w:t>
      </w:r>
      <w:r w:rsidR="005C4525" w:rsidRPr="000534C3">
        <w:rPr>
          <w:rFonts w:asciiTheme="majorBidi" w:hAnsiTheme="majorBidi" w:cstheme="majorBidi"/>
          <w:color w:val="000000" w:themeColor="text1"/>
          <w:rtl/>
          <w:lang w:val="en-GB"/>
        </w:rPr>
        <w:t>ملحوظ</w:t>
      </w:r>
      <w:r w:rsidR="005C1BAE" w:rsidRPr="000534C3">
        <w:rPr>
          <w:rFonts w:asciiTheme="majorBidi" w:hAnsiTheme="majorBidi" w:cstheme="majorBidi"/>
          <w:color w:val="000000" w:themeColor="text1"/>
          <w:rtl/>
          <w:lang w:val="en-GB"/>
        </w:rPr>
        <w:t xml:space="preserve">اً </w:t>
      </w:r>
      <w:r w:rsidR="005C4525" w:rsidRPr="000534C3">
        <w:rPr>
          <w:rFonts w:asciiTheme="majorBidi" w:hAnsiTheme="majorBidi" w:cstheme="majorBidi"/>
          <w:color w:val="000000" w:themeColor="text1"/>
          <w:rtl/>
          <w:lang w:val="en-GB"/>
        </w:rPr>
        <w:t>في التجارة الإلكترونية بنسبة 38% بين عامي 2020 و2022، وفق</w:t>
      </w:r>
      <w:r w:rsidR="005C1BAE" w:rsidRPr="000534C3">
        <w:rPr>
          <w:rFonts w:asciiTheme="majorBidi" w:hAnsiTheme="majorBidi" w:cstheme="majorBidi"/>
          <w:color w:val="000000" w:themeColor="text1"/>
          <w:rtl/>
          <w:lang w:val="en-GB"/>
        </w:rPr>
        <w:t xml:space="preserve">اً </w:t>
      </w:r>
      <w:r w:rsidR="005C4525" w:rsidRPr="000534C3">
        <w:rPr>
          <w:rFonts w:asciiTheme="majorBidi" w:hAnsiTheme="majorBidi" w:cstheme="majorBidi"/>
          <w:color w:val="000000" w:themeColor="text1"/>
          <w:rtl/>
          <w:lang w:val="en-GB"/>
        </w:rPr>
        <w:t xml:space="preserve">لتقرير </w:t>
      </w:r>
      <w:proofErr w:type="spellStart"/>
      <w:r w:rsidR="005C4525" w:rsidRPr="000534C3">
        <w:rPr>
          <w:rFonts w:asciiTheme="majorBidi" w:hAnsiTheme="majorBidi" w:cstheme="majorBidi"/>
          <w:color w:val="000000" w:themeColor="text1"/>
          <w:lang w:val="en-GB"/>
        </w:rPr>
        <w:t>Statista</w:t>
      </w:r>
      <w:proofErr w:type="spellEnd"/>
      <w:r w:rsidR="005C4525" w:rsidRPr="000534C3">
        <w:rPr>
          <w:rFonts w:asciiTheme="majorBidi" w:hAnsiTheme="majorBidi" w:cstheme="majorBidi"/>
          <w:color w:val="000000" w:themeColor="text1"/>
          <w:lang w:val="en-GB"/>
        </w:rPr>
        <w:t xml:space="preserve"> (2023)</w:t>
      </w:r>
      <w:r w:rsidR="005C4525" w:rsidRPr="000534C3">
        <w:rPr>
          <w:rFonts w:asciiTheme="majorBidi" w:hAnsiTheme="majorBidi" w:cstheme="majorBidi"/>
          <w:color w:val="000000" w:themeColor="text1"/>
          <w:rtl/>
          <w:lang w:val="en-GB"/>
        </w:rPr>
        <w:t xml:space="preserve">، مع زيادة الإنفاق على المنتجات الأساسية بنسبة 45%، في حين تراجع الإنفاق على الكماليات بنسبة 30%. </w:t>
      </w:r>
    </w:p>
    <w:p w14:paraId="795C4F15" w14:textId="77777777" w:rsidR="005C1BAE" w:rsidRPr="000534C3" w:rsidRDefault="005C4525" w:rsidP="005C4525">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كما أظهر تقرير </w:t>
      </w:r>
      <w:r w:rsidRPr="000534C3">
        <w:rPr>
          <w:rFonts w:asciiTheme="majorBidi" w:hAnsiTheme="majorBidi" w:cstheme="majorBidi"/>
          <w:color w:val="000000" w:themeColor="text1"/>
          <w:lang w:val="en-GB"/>
        </w:rPr>
        <w:t>Deloitte (2023)</w:t>
      </w:r>
      <w:r w:rsidRPr="000534C3">
        <w:rPr>
          <w:rFonts w:asciiTheme="majorBidi" w:hAnsiTheme="majorBidi" w:cstheme="majorBidi"/>
          <w:color w:val="000000" w:themeColor="text1"/>
          <w:rtl/>
          <w:lang w:val="en-GB"/>
        </w:rPr>
        <w:t xml:space="preserve"> أن 65% من المستهلكين أصبحوا أكثر حساسية للأسعار أثناء الأزمات، مما أدى إلى ارتفاع الطلب على الخصومات والعروض الترويجية بنسبة 40%.</w:t>
      </w:r>
    </w:p>
    <w:p w14:paraId="38C911E5" w14:textId="77777777" w:rsidR="00B82393" w:rsidRPr="000534C3" w:rsidRDefault="005C1BAE" w:rsidP="005C4525">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ك</w:t>
      </w:r>
      <w:r w:rsidR="008A7D0B" w:rsidRPr="000534C3">
        <w:rPr>
          <w:rFonts w:asciiTheme="majorBidi" w:hAnsiTheme="majorBidi" w:cstheme="majorBidi"/>
          <w:color w:val="000000" w:themeColor="text1"/>
          <w:rtl/>
          <w:lang w:val="en-GB"/>
        </w:rPr>
        <w:t xml:space="preserve">ذلك، </w:t>
      </w:r>
      <w:r w:rsidR="00C70FFB" w:rsidRPr="000534C3">
        <w:rPr>
          <w:rFonts w:asciiTheme="majorBidi" w:hAnsiTheme="majorBidi" w:cstheme="majorBidi"/>
          <w:color w:val="000000" w:themeColor="text1"/>
          <w:rtl/>
          <w:lang w:val="en-GB"/>
        </w:rPr>
        <w:t>وفقا</w:t>
      </w:r>
      <w:r w:rsidR="00B82393" w:rsidRPr="000534C3">
        <w:rPr>
          <w:rFonts w:asciiTheme="majorBidi" w:hAnsiTheme="majorBidi" w:cstheme="majorBidi"/>
          <w:color w:val="000000" w:themeColor="text1"/>
          <w:rtl/>
          <w:lang w:val="en-GB"/>
        </w:rPr>
        <w:t xml:space="preserve">ً </w:t>
      </w:r>
      <w:r w:rsidR="00C70FFB" w:rsidRPr="000534C3">
        <w:rPr>
          <w:rFonts w:asciiTheme="majorBidi" w:hAnsiTheme="majorBidi" w:cstheme="majorBidi"/>
          <w:color w:val="000000" w:themeColor="text1"/>
          <w:rtl/>
          <w:lang w:val="en-GB"/>
        </w:rPr>
        <w:t xml:space="preserve">لتقرير </w:t>
      </w:r>
      <w:r w:rsidR="00C70FFB" w:rsidRPr="000534C3">
        <w:rPr>
          <w:rFonts w:asciiTheme="majorBidi" w:hAnsiTheme="majorBidi" w:cstheme="majorBidi"/>
          <w:color w:val="000000" w:themeColor="text1"/>
          <w:lang w:val="en-GB"/>
        </w:rPr>
        <w:t>McKinsey (2023)</w:t>
      </w:r>
      <w:r w:rsidR="00C70FFB" w:rsidRPr="000534C3">
        <w:rPr>
          <w:rFonts w:asciiTheme="majorBidi" w:hAnsiTheme="majorBidi" w:cstheme="majorBidi"/>
          <w:color w:val="000000" w:themeColor="text1"/>
          <w:rtl/>
          <w:lang w:val="en-GB"/>
        </w:rPr>
        <w:t xml:space="preserve">، فإن الشركات التي تبنت استراتيجيات التسويق الرقمي والتسعير الديناميكي أثناء الأزمات تمكنت من تقليل خسائر المبيعات بنسبة 25% مقارنة بالمنافسين التقليديين. </w:t>
      </w:r>
    </w:p>
    <w:p w14:paraId="656F1A64" w14:textId="486A804E" w:rsidR="00B82393" w:rsidRPr="000534C3" w:rsidRDefault="00C70FFB" w:rsidP="005C4525">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كما وجدت دراسة </w:t>
      </w:r>
      <w:r w:rsidRPr="000534C3">
        <w:rPr>
          <w:rFonts w:asciiTheme="majorBidi" w:hAnsiTheme="majorBidi" w:cstheme="majorBidi"/>
          <w:color w:val="000000" w:themeColor="text1"/>
          <w:lang w:val="en-GB"/>
        </w:rPr>
        <w:t>PwC (2023)</w:t>
      </w:r>
      <w:r w:rsidRPr="000534C3">
        <w:rPr>
          <w:rFonts w:asciiTheme="majorBidi" w:hAnsiTheme="majorBidi" w:cstheme="majorBidi"/>
          <w:color w:val="000000" w:themeColor="text1"/>
          <w:rtl/>
          <w:lang w:val="en-GB"/>
        </w:rPr>
        <w:t xml:space="preserve"> أن برامج الولاء الرقمية زادت من معدلات الاحتفاظ بالعملاء بنسبة 30%، مما ساعد الشركات على تحقيق نمو مستدام رغم التحديات الاقتصادية.</w:t>
      </w:r>
    </w:p>
    <w:p w14:paraId="4EF146F8" w14:textId="77777777" w:rsidR="007A7AAB" w:rsidRPr="000534C3" w:rsidRDefault="008A7D0B" w:rsidP="007A7AAB">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بالمقابل، الشركات التي لم تتكيف بسرعة شهدت انخفاضا</w:t>
      </w:r>
      <w:r w:rsidR="00E0789E" w:rsidRPr="000534C3">
        <w:rPr>
          <w:rFonts w:asciiTheme="majorBidi" w:hAnsiTheme="majorBidi" w:cstheme="majorBidi"/>
          <w:color w:val="000000" w:themeColor="text1"/>
          <w:rtl/>
          <w:lang w:val="en-GB"/>
        </w:rPr>
        <w:t xml:space="preserve">ً </w:t>
      </w:r>
      <w:r w:rsidRPr="000534C3">
        <w:rPr>
          <w:rFonts w:asciiTheme="majorBidi" w:hAnsiTheme="majorBidi" w:cstheme="majorBidi"/>
          <w:color w:val="000000" w:themeColor="text1"/>
          <w:rtl/>
          <w:lang w:val="en-GB"/>
        </w:rPr>
        <w:t>حادا</w:t>
      </w:r>
      <w:r w:rsidR="00E0789E" w:rsidRPr="000534C3">
        <w:rPr>
          <w:rFonts w:asciiTheme="majorBidi" w:hAnsiTheme="majorBidi" w:cstheme="majorBidi"/>
          <w:color w:val="000000" w:themeColor="text1"/>
          <w:rtl/>
          <w:lang w:val="en-GB"/>
        </w:rPr>
        <w:t xml:space="preserve">ً </w:t>
      </w:r>
      <w:r w:rsidRPr="000534C3">
        <w:rPr>
          <w:rFonts w:asciiTheme="majorBidi" w:hAnsiTheme="majorBidi" w:cstheme="majorBidi"/>
          <w:color w:val="000000" w:themeColor="text1"/>
          <w:rtl/>
          <w:lang w:val="en-GB"/>
        </w:rPr>
        <w:t>في المبيعات، مما يؤكد الحاجة إلى اتباع نهج أكثر استباقية في إدارة الأزمات.</w:t>
      </w:r>
    </w:p>
    <w:p w14:paraId="2ECDF54F" w14:textId="09745519" w:rsidR="00F40082" w:rsidRPr="000534C3" w:rsidRDefault="003A5B7B" w:rsidP="007A7AAB">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أظهر تقرير </w:t>
      </w:r>
      <w:r w:rsidRPr="000534C3">
        <w:rPr>
          <w:rFonts w:asciiTheme="majorBidi" w:hAnsiTheme="majorBidi" w:cstheme="majorBidi"/>
          <w:color w:val="000000" w:themeColor="text1"/>
          <w:lang w:val="en-GB"/>
        </w:rPr>
        <w:t>Forrester Research (2023)</w:t>
      </w:r>
      <w:r w:rsidRPr="000534C3">
        <w:rPr>
          <w:rFonts w:asciiTheme="majorBidi" w:hAnsiTheme="majorBidi" w:cstheme="majorBidi"/>
          <w:color w:val="000000" w:themeColor="text1"/>
          <w:rtl/>
          <w:lang w:val="en-GB"/>
        </w:rPr>
        <w:t xml:space="preserve"> أن 75% من المستهلكين باتوا يعتمدون على الذكاء الاصطناعي في عمليات البحث عن المنتجات، بينما 60% يفضلون توصيات الشراء التي تقدمها الخوارزميات الذكية مثل التي تستخدمها أمازون </w:t>
      </w:r>
      <w:proofErr w:type="spellStart"/>
      <w:r w:rsidRPr="000534C3">
        <w:rPr>
          <w:rFonts w:asciiTheme="majorBidi" w:hAnsiTheme="majorBidi" w:cstheme="majorBidi"/>
          <w:color w:val="000000" w:themeColor="text1"/>
          <w:rtl/>
          <w:lang w:val="en-GB"/>
        </w:rPr>
        <w:t>ونتفليكس</w:t>
      </w:r>
      <w:proofErr w:type="spellEnd"/>
      <w:r w:rsidRPr="000534C3">
        <w:rPr>
          <w:rFonts w:asciiTheme="majorBidi" w:hAnsiTheme="majorBidi" w:cstheme="majorBidi"/>
          <w:color w:val="000000" w:themeColor="text1"/>
          <w:rtl/>
          <w:lang w:val="en-GB"/>
        </w:rPr>
        <w:t xml:space="preserve">. </w:t>
      </w:r>
    </w:p>
    <w:p w14:paraId="6719CA4E" w14:textId="2EAFF16F" w:rsidR="008A7D0B" w:rsidRPr="000534C3" w:rsidRDefault="003A5B7B" w:rsidP="00CE6202">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كما كشفت دراسة </w:t>
      </w:r>
      <w:r w:rsidRPr="000534C3">
        <w:rPr>
          <w:rFonts w:asciiTheme="majorBidi" w:hAnsiTheme="majorBidi" w:cstheme="majorBidi"/>
          <w:color w:val="000000" w:themeColor="text1"/>
          <w:lang w:val="en-GB"/>
        </w:rPr>
        <w:t>Harvard Business Review (2023)</w:t>
      </w:r>
      <w:r w:rsidRPr="000534C3">
        <w:rPr>
          <w:rFonts w:asciiTheme="majorBidi" w:hAnsiTheme="majorBidi" w:cstheme="majorBidi"/>
          <w:color w:val="000000" w:themeColor="text1"/>
          <w:rtl/>
          <w:lang w:val="en-GB"/>
        </w:rPr>
        <w:t xml:space="preserve"> أن استخدام التسويق القائم على البيانات زاد من معدلات التحويل بنسبة 20-25% خلال الأزمات الاقتصادية.</w:t>
      </w:r>
    </w:p>
    <w:p w14:paraId="2643C457" w14:textId="288B5C3A" w:rsidR="008A7D0B" w:rsidRPr="000534C3" w:rsidRDefault="008A7D0B" w:rsidP="00CE6202">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بناءً على هذه النتائج، يمكن استخلاص عدد من التوصيات العملية التي يمكن أن تساعد الشركات وصناع القرار في تحقيق استقرار الأسواق العربية أثناء الأزمات المستقبلية.</w:t>
      </w:r>
    </w:p>
    <w:p w14:paraId="2D35B354" w14:textId="606538E0" w:rsidR="00F83F5F" w:rsidRPr="000534C3" w:rsidRDefault="00491EAF" w:rsidP="00CA7A6E">
      <w:pPr>
        <w:spacing w:line="360" w:lineRule="auto"/>
        <w:rPr>
          <w:rFonts w:asciiTheme="majorBidi" w:hAnsiTheme="majorBidi" w:cstheme="majorBidi"/>
          <w:color w:val="000000" w:themeColor="text1"/>
          <w:lang w:val="en-GB"/>
        </w:rPr>
      </w:pPr>
      <w:r w:rsidRPr="000534C3">
        <w:rPr>
          <w:rFonts w:asciiTheme="majorBidi" w:hAnsiTheme="majorBidi" w:cstheme="majorBidi"/>
          <w:color w:val="000000" w:themeColor="text1"/>
          <w:rtl/>
          <w:lang w:val="en-GB"/>
        </w:rPr>
        <w:t>يكشف هذا البحث عن التحولات العميقة التي طرأت على سلوك المستهلك نتيجة الأزمات الاقتصادية والاجتماعية، موضحا</w:t>
      </w:r>
      <w:r w:rsidR="00F83F5F" w:rsidRPr="000534C3">
        <w:rPr>
          <w:rFonts w:asciiTheme="majorBidi" w:hAnsiTheme="majorBidi" w:cstheme="majorBidi"/>
          <w:color w:val="000000" w:themeColor="text1"/>
          <w:rtl/>
          <w:lang w:val="en-GB"/>
        </w:rPr>
        <w:t>ً</w:t>
      </w:r>
      <w:r w:rsidRPr="000534C3">
        <w:rPr>
          <w:rFonts w:asciiTheme="majorBidi" w:hAnsiTheme="majorBidi" w:cstheme="majorBidi"/>
          <w:color w:val="000000" w:themeColor="text1"/>
          <w:rtl/>
          <w:lang w:val="en-GB"/>
        </w:rPr>
        <w:t xml:space="preserve"> كيف تؤثر العوامل النفسية، التكنولوجية، والاجتماعية على قرارات الشراء. </w:t>
      </w:r>
    </w:p>
    <w:p w14:paraId="5C5CBE15" w14:textId="2EB301ED" w:rsidR="00491EAF" w:rsidRPr="000534C3" w:rsidRDefault="00491EAF" w:rsidP="00CA7A6E">
      <w:pPr>
        <w:spacing w:line="360" w:lineRule="auto"/>
        <w:rPr>
          <w:rFonts w:asciiTheme="majorBidi" w:hAnsiTheme="majorBidi" w:cstheme="majorBidi"/>
          <w:color w:val="000000" w:themeColor="text1"/>
          <w:lang w:val="en-GB"/>
        </w:rPr>
      </w:pPr>
    </w:p>
    <w:p w14:paraId="4D0D3E39" w14:textId="5807A247" w:rsidR="00B4524E" w:rsidRPr="000534C3" w:rsidRDefault="00491EAF" w:rsidP="00CA7A6E">
      <w:pPr>
        <w:spacing w:line="360" w:lineRule="auto"/>
        <w:rPr>
          <w:rFonts w:asciiTheme="majorBidi" w:hAnsiTheme="majorBidi" w:cstheme="majorBidi"/>
          <w:color w:val="000000" w:themeColor="text1"/>
          <w:lang w:val="en-GB"/>
        </w:rPr>
      </w:pPr>
      <w:r w:rsidRPr="000534C3">
        <w:rPr>
          <w:rFonts w:asciiTheme="majorBidi" w:hAnsiTheme="majorBidi" w:cstheme="majorBidi"/>
          <w:color w:val="000000" w:themeColor="text1"/>
          <w:rtl/>
          <w:lang w:val="en-GB"/>
        </w:rPr>
        <w:t xml:space="preserve"> </w:t>
      </w:r>
    </w:p>
    <w:p w14:paraId="4CE1C400" w14:textId="77777777" w:rsidR="00491EAF" w:rsidRPr="000534C3" w:rsidRDefault="00491EAF" w:rsidP="00CA7A6E">
      <w:pPr>
        <w:spacing w:line="360" w:lineRule="auto"/>
        <w:rPr>
          <w:rFonts w:asciiTheme="majorBidi" w:hAnsiTheme="majorBidi" w:cstheme="majorBidi"/>
          <w:b/>
          <w:bCs/>
          <w:color w:val="47D459" w:themeColor="accent3" w:themeTint="99"/>
          <w:sz w:val="40"/>
          <w:szCs w:val="40"/>
          <w:rtl/>
          <w:lang w:val="en-GB"/>
        </w:rPr>
      </w:pPr>
    </w:p>
    <w:p w14:paraId="0C29157C" w14:textId="42F8D0A2" w:rsidR="00491EAF" w:rsidRPr="000534C3" w:rsidRDefault="00491EAF" w:rsidP="00CA7A6E">
      <w:pPr>
        <w:spacing w:line="360" w:lineRule="auto"/>
        <w:rPr>
          <w:rFonts w:asciiTheme="majorBidi" w:hAnsiTheme="majorBidi" w:cstheme="majorBidi"/>
          <w:b/>
          <w:bCs/>
          <w:color w:val="0070C0"/>
          <w:sz w:val="36"/>
          <w:szCs w:val="36"/>
          <w:rtl/>
          <w:lang w:val="en-GB"/>
        </w:rPr>
      </w:pPr>
      <w:r w:rsidRPr="000534C3">
        <w:rPr>
          <w:rFonts w:asciiTheme="majorBidi" w:hAnsiTheme="majorBidi" w:cstheme="majorBidi"/>
          <w:b/>
          <w:bCs/>
          <w:color w:val="0070C0"/>
          <w:sz w:val="36"/>
          <w:szCs w:val="36"/>
          <w:rtl/>
          <w:lang w:val="en-GB"/>
        </w:rPr>
        <w:t xml:space="preserve">النتائج الرئيسية </w:t>
      </w:r>
    </w:p>
    <w:p w14:paraId="1F29F597" w14:textId="77777777" w:rsidR="00491EAF" w:rsidRPr="000534C3" w:rsidRDefault="00491EAF" w:rsidP="00CA7A6E">
      <w:pPr>
        <w:spacing w:line="360" w:lineRule="auto"/>
        <w:rPr>
          <w:rFonts w:asciiTheme="majorBidi" w:hAnsiTheme="majorBidi" w:cstheme="majorBidi"/>
          <w:color w:val="000000" w:themeColor="text1"/>
          <w:rtl/>
          <w:lang w:val="en-GB"/>
        </w:rPr>
      </w:pPr>
    </w:p>
    <w:p w14:paraId="4A9F0649" w14:textId="77777777" w:rsidR="00834FBC" w:rsidRPr="000534C3" w:rsidRDefault="00491EAF" w:rsidP="008965A7">
      <w:pPr>
        <w:pStyle w:val="a6"/>
        <w:numPr>
          <w:ilvl w:val="0"/>
          <w:numId w:val="53"/>
        </w:numPr>
        <w:spacing w:line="360" w:lineRule="auto"/>
        <w:rPr>
          <w:rFonts w:asciiTheme="majorBidi" w:hAnsiTheme="majorBidi" w:cstheme="majorBidi"/>
          <w:color w:val="000000" w:themeColor="text1"/>
          <w:lang w:val="en-GB"/>
        </w:rPr>
      </w:pPr>
      <w:r w:rsidRPr="000534C3">
        <w:rPr>
          <w:rFonts w:asciiTheme="majorBidi" w:hAnsiTheme="majorBidi" w:cstheme="majorBidi"/>
          <w:color w:val="000000" w:themeColor="text1"/>
          <w:rtl/>
          <w:lang w:val="en-GB"/>
        </w:rPr>
        <w:t>تغير سلوك المستهلك أثناء الأزمات الاقتصادية والاجتماعية</w:t>
      </w:r>
      <w:r w:rsidR="00841928" w:rsidRPr="000534C3">
        <w:rPr>
          <w:rFonts w:asciiTheme="majorBidi" w:hAnsiTheme="majorBidi" w:cstheme="majorBidi"/>
          <w:color w:val="000000" w:themeColor="text1"/>
          <w:rtl/>
          <w:lang w:val="en-GB"/>
        </w:rPr>
        <w:t xml:space="preserve"> </w:t>
      </w:r>
      <w:r w:rsidRPr="000534C3">
        <w:rPr>
          <w:rFonts w:asciiTheme="majorBidi" w:hAnsiTheme="majorBidi" w:cstheme="majorBidi"/>
          <w:color w:val="000000" w:themeColor="text1"/>
          <w:rtl/>
          <w:lang w:val="en-GB"/>
        </w:rPr>
        <w:t>المستهلكون يميلون إلى أن يصبحوا أكثر تحفظ</w:t>
      </w:r>
      <w:r w:rsidR="00607678" w:rsidRPr="000534C3">
        <w:rPr>
          <w:rFonts w:asciiTheme="majorBidi" w:hAnsiTheme="majorBidi" w:cstheme="majorBidi"/>
          <w:color w:val="000000" w:themeColor="text1"/>
          <w:rtl/>
          <w:lang w:val="en-GB"/>
        </w:rPr>
        <w:t xml:space="preserve">اً </w:t>
      </w:r>
      <w:r w:rsidRPr="000534C3">
        <w:rPr>
          <w:rFonts w:asciiTheme="majorBidi" w:hAnsiTheme="majorBidi" w:cstheme="majorBidi"/>
          <w:color w:val="000000" w:themeColor="text1"/>
          <w:rtl/>
          <w:lang w:val="en-GB"/>
        </w:rPr>
        <w:t>في الإنفاق، مما يدفع الشركات إلى إعادة هيكلة استراتيجيات التسعير والترويج (</w:t>
      </w:r>
      <w:r w:rsidRPr="000534C3">
        <w:rPr>
          <w:rFonts w:asciiTheme="majorBidi" w:hAnsiTheme="majorBidi" w:cstheme="majorBidi"/>
          <w:color w:val="000000" w:themeColor="text1"/>
          <w:lang w:val="en-GB"/>
        </w:rPr>
        <w:t>Deloitte Consumer Insights Report, 2023</w:t>
      </w:r>
      <w:r w:rsidRPr="000534C3">
        <w:rPr>
          <w:rFonts w:asciiTheme="majorBidi" w:hAnsiTheme="majorBidi" w:cstheme="majorBidi"/>
          <w:color w:val="000000" w:themeColor="text1"/>
          <w:rtl/>
          <w:lang w:val="en-GB"/>
        </w:rPr>
        <w:t>).</w:t>
      </w:r>
    </w:p>
    <w:p w14:paraId="27130E85" w14:textId="6F606793" w:rsidR="00491EAF" w:rsidRPr="000534C3" w:rsidRDefault="00491EAF" w:rsidP="00CA7A6E">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lastRenderedPageBreak/>
        <w:t>أظهرت الإحصائيات أن 65% من المستهلكين يفضلون البحث عن العروض والخصومات خلال الأزمات، يستوجب استراتيجيات تسعير أكثر مرونة (</w:t>
      </w:r>
      <w:proofErr w:type="spellStart"/>
      <w:r w:rsidRPr="000534C3">
        <w:rPr>
          <w:rFonts w:asciiTheme="majorBidi" w:hAnsiTheme="majorBidi" w:cstheme="majorBidi"/>
          <w:color w:val="000000" w:themeColor="text1"/>
          <w:lang w:val="en-GB"/>
        </w:rPr>
        <w:t>Statista</w:t>
      </w:r>
      <w:proofErr w:type="spellEnd"/>
      <w:r w:rsidRPr="000534C3">
        <w:rPr>
          <w:rFonts w:asciiTheme="majorBidi" w:hAnsiTheme="majorBidi" w:cstheme="majorBidi"/>
          <w:color w:val="000000" w:themeColor="text1"/>
          <w:lang w:val="en-GB"/>
        </w:rPr>
        <w:t>, 2023</w:t>
      </w:r>
      <w:r w:rsidRPr="000534C3">
        <w:rPr>
          <w:rFonts w:asciiTheme="majorBidi" w:hAnsiTheme="majorBidi" w:cstheme="majorBidi"/>
          <w:color w:val="000000" w:themeColor="text1"/>
          <w:rtl/>
          <w:lang w:val="en-GB"/>
        </w:rPr>
        <w:t>)</w:t>
      </w:r>
    </w:p>
    <w:p w14:paraId="1AF94D50" w14:textId="77777777" w:rsidR="00834FBC" w:rsidRPr="000534C3" w:rsidRDefault="00491EAF" w:rsidP="008965A7">
      <w:pPr>
        <w:pStyle w:val="a6"/>
        <w:numPr>
          <w:ilvl w:val="0"/>
          <w:numId w:val="53"/>
        </w:numPr>
        <w:spacing w:line="360" w:lineRule="auto"/>
        <w:rPr>
          <w:rFonts w:asciiTheme="majorBidi" w:hAnsiTheme="majorBidi" w:cstheme="majorBidi"/>
          <w:color w:val="000000" w:themeColor="text1"/>
          <w:lang w:val="en-GB"/>
        </w:rPr>
      </w:pPr>
      <w:r w:rsidRPr="000534C3">
        <w:rPr>
          <w:rFonts w:asciiTheme="majorBidi" w:hAnsiTheme="majorBidi" w:cstheme="majorBidi"/>
          <w:color w:val="000000" w:themeColor="text1"/>
          <w:rtl/>
          <w:lang w:val="en-GB"/>
        </w:rPr>
        <w:t>الابتكار والمرونة عناصر حاسمة لاستدامة المبيعات ورضا العملاء</w:t>
      </w:r>
      <w:r w:rsidR="00834FBC" w:rsidRPr="000534C3">
        <w:rPr>
          <w:rFonts w:asciiTheme="majorBidi" w:hAnsiTheme="majorBidi" w:cstheme="majorBidi"/>
          <w:color w:val="000000" w:themeColor="text1"/>
          <w:rtl/>
          <w:lang w:val="en-GB"/>
        </w:rPr>
        <w:t xml:space="preserve"> </w:t>
      </w:r>
      <w:r w:rsidRPr="000534C3">
        <w:rPr>
          <w:rFonts w:asciiTheme="majorBidi" w:hAnsiTheme="majorBidi" w:cstheme="majorBidi"/>
          <w:color w:val="000000" w:themeColor="text1"/>
          <w:rtl/>
          <w:lang w:val="en-GB"/>
        </w:rPr>
        <w:t>استراتيجيات مثل التحول الرقمي، التسعير الديناميكي، والتسويق الرقمي أثبتت فعاليتها في تحسين أداء الشركات خلال الأزمات (</w:t>
      </w:r>
      <w:r w:rsidRPr="000534C3">
        <w:rPr>
          <w:rFonts w:asciiTheme="majorBidi" w:hAnsiTheme="majorBidi" w:cstheme="majorBidi"/>
          <w:color w:val="000000" w:themeColor="text1"/>
          <w:lang w:val="en-GB"/>
        </w:rPr>
        <w:t>PwC Global Consumer Insights Survey, 2023</w:t>
      </w:r>
      <w:r w:rsidRPr="000534C3">
        <w:rPr>
          <w:rFonts w:asciiTheme="majorBidi" w:hAnsiTheme="majorBidi" w:cstheme="majorBidi"/>
          <w:color w:val="000000" w:themeColor="text1"/>
          <w:rtl/>
          <w:lang w:val="en-GB"/>
        </w:rPr>
        <w:t>).</w:t>
      </w:r>
    </w:p>
    <w:p w14:paraId="4E82E6EF" w14:textId="68F459AA" w:rsidR="00491EAF" w:rsidRPr="000534C3" w:rsidRDefault="00491EAF" w:rsidP="00CA7A6E">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تقرير </w:t>
      </w:r>
      <w:r w:rsidRPr="000534C3">
        <w:rPr>
          <w:rFonts w:asciiTheme="majorBidi" w:hAnsiTheme="majorBidi" w:cstheme="majorBidi"/>
          <w:color w:val="000000" w:themeColor="text1"/>
          <w:lang w:val="en-GB"/>
        </w:rPr>
        <w:t>McKinsey (2023)</w:t>
      </w:r>
      <w:r w:rsidRPr="000534C3">
        <w:rPr>
          <w:rFonts w:asciiTheme="majorBidi" w:hAnsiTheme="majorBidi" w:cstheme="majorBidi"/>
          <w:color w:val="000000" w:themeColor="text1"/>
          <w:rtl/>
          <w:lang w:val="en-GB"/>
        </w:rPr>
        <w:t xml:space="preserve"> يؤكد أن الشركات التي تبنت التحول الرقمي خلال الأزمات حققت نموا</w:t>
      </w:r>
      <w:r w:rsidR="0064285D" w:rsidRPr="000534C3">
        <w:rPr>
          <w:rFonts w:asciiTheme="majorBidi" w:hAnsiTheme="majorBidi" w:cstheme="majorBidi"/>
          <w:color w:val="000000" w:themeColor="text1"/>
          <w:rtl/>
          <w:lang w:val="en-GB"/>
        </w:rPr>
        <w:t>ً</w:t>
      </w:r>
      <w:r w:rsidR="00D46B0F" w:rsidRPr="000534C3">
        <w:rPr>
          <w:rFonts w:asciiTheme="majorBidi" w:hAnsiTheme="majorBidi" w:cstheme="majorBidi"/>
          <w:color w:val="000000" w:themeColor="text1"/>
          <w:rtl/>
          <w:lang w:val="en-GB"/>
        </w:rPr>
        <w:t xml:space="preserve"> </w:t>
      </w:r>
      <w:r w:rsidRPr="000534C3">
        <w:rPr>
          <w:rFonts w:asciiTheme="majorBidi" w:hAnsiTheme="majorBidi" w:cstheme="majorBidi"/>
          <w:color w:val="000000" w:themeColor="text1"/>
          <w:rtl/>
          <w:lang w:val="en-GB"/>
        </w:rPr>
        <w:t>في الإيرادات بنسبة 18% مقارنة بالمنافسين التقليديين.</w:t>
      </w:r>
    </w:p>
    <w:p w14:paraId="0233AAC9" w14:textId="77777777" w:rsidR="0064285D" w:rsidRPr="000534C3" w:rsidRDefault="00491EAF" w:rsidP="008965A7">
      <w:pPr>
        <w:pStyle w:val="a6"/>
        <w:numPr>
          <w:ilvl w:val="0"/>
          <w:numId w:val="53"/>
        </w:numPr>
        <w:spacing w:line="360" w:lineRule="auto"/>
        <w:rPr>
          <w:rFonts w:asciiTheme="majorBidi" w:hAnsiTheme="majorBidi" w:cstheme="majorBidi"/>
          <w:color w:val="000000" w:themeColor="text1"/>
          <w:lang w:val="en-GB"/>
        </w:rPr>
      </w:pPr>
      <w:r w:rsidRPr="000534C3">
        <w:rPr>
          <w:rFonts w:asciiTheme="majorBidi" w:hAnsiTheme="majorBidi" w:cstheme="majorBidi"/>
          <w:color w:val="000000" w:themeColor="text1"/>
          <w:rtl/>
          <w:lang w:val="en-GB"/>
        </w:rPr>
        <w:t>التكيف مع التغيرات يتطلب استراتيجيات تسويقية قائمة على البيانات والذكاء الاصطناعي</w:t>
      </w:r>
      <w:r w:rsidR="00834FBC" w:rsidRPr="000534C3">
        <w:rPr>
          <w:rFonts w:asciiTheme="majorBidi" w:hAnsiTheme="majorBidi" w:cstheme="majorBidi"/>
          <w:color w:val="000000" w:themeColor="text1"/>
          <w:rtl/>
          <w:lang w:val="en-GB"/>
        </w:rPr>
        <w:t xml:space="preserve"> </w:t>
      </w:r>
      <w:r w:rsidRPr="000534C3">
        <w:rPr>
          <w:rFonts w:asciiTheme="majorBidi" w:hAnsiTheme="majorBidi" w:cstheme="majorBidi"/>
          <w:color w:val="000000" w:themeColor="text1"/>
          <w:rtl/>
          <w:lang w:val="en-GB"/>
        </w:rPr>
        <w:t>الحملات الإعلانية المستهدفة عبر وسائل التواصل الاجتماعي عززت التفاعل مع المستهلكين، مما رفع معدلات المشاركة والمبيعات (</w:t>
      </w:r>
      <w:r w:rsidRPr="000534C3">
        <w:rPr>
          <w:rFonts w:asciiTheme="majorBidi" w:hAnsiTheme="majorBidi" w:cstheme="majorBidi"/>
          <w:color w:val="000000" w:themeColor="text1"/>
          <w:lang w:val="en-GB"/>
        </w:rPr>
        <w:t>Harvard Business Review, 2023</w:t>
      </w:r>
      <w:r w:rsidRPr="000534C3">
        <w:rPr>
          <w:rFonts w:asciiTheme="majorBidi" w:hAnsiTheme="majorBidi" w:cstheme="majorBidi"/>
          <w:color w:val="000000" w:themeColor="text1"/>
          <w:rtl/>
          <w:lang w:val="en-GB"/>
        </w:rPr>
        <w:t>).</w:t>
      </w:r>
      <w:r w:rsidR="00834FBC" w:rsidRPr="000534C3">
        <w:rPr>
          <w:rFonts w:asciiTheme="majorBidi" w:hAnsiTheme="majorBidi" w:cstheme="majorBidi"/>
          <w:color w:val="000000" w:themeColor="text1"/>
          <w:rtl/>
          <w:lang w:val="en-GB"/>
        </w:rPr>
        <w:t xml:space="preserve"> </w:t>
      </w:r>
    </w:p>
    <w:p w14:paraId="5255EE97" w14:textId="7EA10576" w:rsidR="00510432" w:rsidRPr="000534C3" w:rsidRDefault="00491EAF" w:rsidP="00CA7A6E">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استخدام الذكاء الاصطناعي والتحليلات البيانية ساعد في تقديم توصيات شرائية مخصصة، كما فعلت أمازون بزيادة ولاء العملاء بنسبة 30% (</w:t>
      </w:r>
      <w:r w:rsidRPr="000534C3">
        <w:rPr>
          <w:rFonts w:asciiTheme="majorBidi" w:hAnsiTheme="majorBidi" w:cstheme="majorBidi"/>
          <w:color w:val="000000" w:themeColor="text1"/>
          <w:lang w:val="en-GB"/>
        </w:rPr>
        <w:t>Forrester Research, 2023</w:t>
      </w:r>
      <w:r w:rsidRPr="000534C3">
        <w:rPr>
          <w:rFonts w:asciiTheme="majorBidi" w:hAnsiTheme="majorBidi" w:cstheme="majorBidi"/>
          <w:color w:val="000000" w:themeColor="text1"/>
          <w:rtl/>
          <w:lang w:val="en-GB"/>
        </w:rPr>
        <w:t>).</w:t>
      </w:r>
    </w:p>
    <w:p w14:paraId="765720CD" w14:textId="77777777" w:rsidR="00C90694" w:rsidRPr="000534C3" w:rsidRDefault="00C90694" w:rsidP="00CA7A6E">
      <w:pPr>
        <w:pStyle w:val="a6"/>
        <w:spacing w:line="360" w:lineRule="auto"/>
        <w:rPr>
          <w:rFonts w:asciiTheme="majorBidi" w:hAnsiTheme="majorBidi" w:cstheme="majorBidi"/>
          <w:color w:val="000000" w:themeColor="text1"/>
          <w:rtl/>
          <w:lang w:val="en-GB"/>
        </w:rPr>
      </w:pPr>
    </w:p>
    <w:p w14:paraId="6C811B5E" w14:textId="77777777" w:rsidR="00360459" w:rsidRPr="000534C3" w:rsidRDefault="00360459" w:rsidP="00360459">
      <w:pPr>
        <w:pStyle w:val="a6"/>
        <w:spacing w:line="360" w:lineRule="auto"/>
        <w:rPr>
          <w:rFonts w:asciiTheme="majorBidi" w:hAnsiTheme="majorBidi" w:cstheme="majorBidi"/>
          <w:b/>
          <w:bCs/>
          <w:color w:val="0070C0"/>
          <w:sz w:val="32"/>
          <w:szCs w:val="32"/>
          <w:rtl/>
          <w:lang w:val="en-GB"/>
        </w:rPr>
      </w:pPr>
      <w:r w:rsidRPr="000534C3">
        <w:rPr>
          <w:rFonts w:asciiTheme="majorBidi" w:hAnsiTheme="majorBidi" w:cstheme="majorBidi"/>
          <w:b/>
          <w:bCs/>
          <w:color w:val="0070C0"/>
          <w:sz w:val="32"/>
          <w:szCs w:val="32"/>
          <w:rtl/>
          <w:lang w:val="en-GB"/>
        </w:rPr>
        <w:t>تحليل مالي مفصل لتأثير التكيف على الأداء المالي للشركات الناجحة والفاشلة</w:t>
      </w:r>
    </w:p>
    <w:p w14:paraId="3003D05F"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1D5DA3A8" w14:textId="3F50DF86" w:rsidR="00360459" w:rsidRPr="000534C3" w:rsidRDefault="00763658" w:rsidP="00360459">
      <w:pPr>
        <w:pStyle w:val="a6"/>
        <w:spacing w:line="360" w:lineRule="auto"/>
        <w:rPr>
          <w:rFonts w:asciiTheme="majorBidi" w:hAnsiTheme="majorBidi" w:cstheme="majorBidi"/>
          <w:b/>
          <w:bCs/>
          <w:color w:val="000000" w:themeColor="text1"/>
          <w:sz w:val="28"/>
          <w:szCs w:val="28"/>
          <w:rtl/>
          <w:lang w:val="en-GB"/>
        </w:rPr>
      </w:pPr>
      <w:r w:rsidRPr="000534C3">
        <w:rPr>
          <w:rFonts w:asciiTheme="majorBidi" w:hAnsiTheme="majorBidi" w:cstheme="majorBidi"/>
          <w:b/>
          <w:bCs/>
          <w:color w:val="000000" w:themeColor="text1"/>
          <w:sz w:val="28"/>
          <w:szCs w:val="28"/>
          <w:rtl/>
          <w:lang w:val="en-GB"/>
        </w:rPr>
        <w:t>أولا</w:t>
      </w:r>
      <w:r w:rsidR="00DE52C3" w:rsidRPr="000534C3">
        <w:rPr>
          <w:rFonts w:asciiTheme="majorBidi" w:hAnsiTheme="majorBidi" w:cstheme="majorBidi"/>
          <w:b/>
          <w:bCs/>
          <w:color w:val="000000" w:themeColor="text1"/>
          <w:sz w:val="28"/>
          <w:szCs w:val="28"/>
          <w:rtl/>
          <w:lang w:val="en-GB"/>
        </w:rPr>
        <w:t>ً</w:t>
      </w:r>
      <w:r w:rsidR="00360459" w:rsidRPr="000534C3">
        <w:rPr>
          <w:rFonts w:asciiTheme="majorBidi" w:hAnsiTheme="majorBidi" w:cstheme="majorBidi"/>
          <w:b/>
          <w:bCs/>
          <w:color w:val="000000" w:themeColor="text1"/>
          <w:sz w:val="28"/>
          <w:szCs w:val="28"/>
          <w:rtl/>
          <w:lang w:val="en-GB"/>
        </w:rPr>
        <w:t>: تحليل الأداء المالي للشركات الناجحة في التكيف مع الأزمات</w:t>
      </w:r>
    </w:p>
    <w:p w14:paraId="2C5C2106" w14:textId="77777777" w:rsidR="00360459" w:rsidRPr="000534C3" w:rsidRDefault="00360459" w:rsidP="00360459">
      <w:pPr>
        <w:pStyle w:val="a6"/>
        <w:spacing w:line="360" w:lineRule="auto"/>
        <w:rPr>
          <w:rFonts w:asciiTheme="majorBidi" w:hAnsiTheme="majorBidi" w:cstheme="majorBidi"/>
          <w:b/>
          <w:bCs/>
          <w:color w:val="000000" w:themeColor="text1"/>
          <w:rtl/>
          <w:lang w:val="en-GB"/>
        </w:rPr>
      </w:pPr>
    </w:p>
    <w:p w14:paraId="656BB779" w14:textId="4CC957FD" w:rsidR="00360459" w:rsidRPr="000534C3" w:rsidRDefault="00360459" w:rsidP="00360459">
      <w:pPr>
        <w:pStyle w:val="a6"/>
        <w:spacing w:line="360" w:lineRule="auto"/>
        <w:rPr>
          <w:rFonts w:asciiTheme="majorBidi" w:hAnsiTheme="majorBidi" w:cstheme="majorBidi"/>
          <w:b/>
          <w:bCs/>
          <w:color w:val="000000" w:themeColor="text1"/>
          <w:rtl/>
          <w:lang w:val="en-GB"/>
        </w:rPr>
      </w:pPr>
      <w:r w:rsidRPr="000534C3">
        <w:rPr>
          <w:rFonts w:asciiTheme="majorBidi" w:hAnsiTheme="majorBidi" w:cstheme="majorBidi"/>
          <w:b/>
          <w:bCs/>
          <w:color w:val="000000" w:themeColor="text1"/>
          <w:rtl/>
          <w:lang w:val="en-GB"/>
        </w:rPr>
        <w:t>1. أمازون (</w:t>
      </w:r>
      <w:r w:rsidRPr="000534C3">
        <w:rPr>
          <w:rFonts w:asciiTheme="majorBidi" w:hAnsiTheme="majorBidi" w:cstheme="majorBidi"/>
          <w:b/>
          <w:bCs/>
          <w:color w:val="000000" w:themeColor="text1"/>
          <w:lang w:val="en-GB"/>
        </w:rPr>
        <w:t>Amazon</w:t>
      </w:r>
      <w:r w:rsidRPr="000534C3">
        <w:rPr>
          <w:rFonts w:asciiTheme="majorBidi" w:hAnsiTheme="majorBidi" w:cstheme="majorBidi"/>
          <w:b/>
          <w:bCs/>
          <w:color w:val="000000" w:themeColor="text1"/>
          <w:rtl/>
          <w:lang w:val="en-GB"/>
        </w:rPr>
        <w:t>)  الاستفادة من الأزمات لتعزيز النمو</w:t>
      </w:r>
    </w:p>
    <w:p w14:paraId="706A840E"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41590AE4" w14:textId="63417108"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 الإيرادات والأرباح:</w:t>
      </w:r>
    </w:p>
    <w:p w14:paraId="1003A5C5"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76FB4158" w14:textId="7777777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ارتفعت إيرادات أمازون من 280.5 مليار دولار في 2019 إلى 386 مليار دولار في 2020، بنسبة نمو 38%، مدفوعة بزيادة الطلب على التجارة الإلكترونية خلال جائحة كوفيد-19 (</w:t>
      </w:r>
      <w:r w:rsidRPr="000534C3">
        <w:rPr>
          <w:rFonts w:asciiTheme="majorBidi" w:hAnsiTheme="majorBidi" w:cstheme="majorBidi"/>
          <w:color w:val="000000" w:themeColor="text1"/>
          <w:lang w:val="en-GB"/>
        </w:rPr>
        <w:t>Amazon Annual Report, 2020</w:t>
      </w:r>
      <w:r w:rsidRPr="000534C3">
        <w:rPr>
          <w:rFonts w:asciiTheme="majorBidi" w:hAnsiTheme="majorBidi" w:cstheme="majorBidi"/>
          <w:color w:val="000000" w:themeColor="text1"/>
          <w:rtl/>
          <w:lang w:val="en-GB"/>
        </w:rPr>
        <w:t>).</w:t>
      </w:r>
    </w:p>
    <w:p w14:paraId="2006B173"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3BD25295" w14:textId="19DA37B8"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سجلت أمازون أرباحا</w:t>
      </w:r>
      <w:r w:rsidR="00E67CF2" w:rsidRPr="000534C3">
        <w:rPr>
          <w:rFonts w:asciiTheme="majorBidi" w:hAnsiTheme="majorBidi" w:cstheme="majorBidi"/>
          <w:color w:val="000000" w:themeColor="text1"/>
          <w:rtl/>
          <w:lang w:val="en-GB"/>
        </w:rPr>
        <w:t xml:space="preserve">ً </w:t>
      </w:r>
      <w:r w:rsidRPr="000534C3">
        <w:rPr>
          <w:rFonts w:asciiTheme="majorBidi" w:hAnsiTheme="majorBidi" w:cstheme="majorBidi"/>
          <w:color w:val="000000" w:themeColor="text1"/>
          <w:rtl/>
          <w:lang w:val="en-GB"/>
        </w:rPr>
        <w:t>صافية بقيمة 21.3 مليار دولار في 2020، مقارنة بـ 11.6 مليار دولار في 2019، أي بزيادة 83% (</w:t>
      </w:r>
      <w:proofErr w:type="spellStart"/>
      <w:r w:rsidRPr="000534C3">
        <w:rPr>
          <w:rFonts w:asciiTheme="majorBidi" w:hAnsiTheme="majorBidi" w:cstheme="majorBidi"/>
          <w:color w:val="000000" w:themeColor="text1"/>
          <w:lang w:val="en-GB"/>
        </w:rPr>
        <w:t>Statista</w:t>
      </w:r>
      <w:proofErr w:type="spellEnd"/>
      <w:r w:rsidRPr="000534C3">
        <w:rPr>
          <w:rFonts w:asciiTheme="majorBidi" w:hAnsiTheme="majorBidi" w:cstheme="majorBidi"/>
          <w:color w:val="000000" w:themeColor="text1"/>
          <w:lang w:val="en-GB"/>
        </w:rPr>
        <w:t>, 2021</w:t>
      </w:r>
      <w:r w:rsidRPr="000534C3">
        <w:rPr>
          <w:rFonts w:asciiTheme="majorBidi" w:hAnsiTheme="majorBidi" w:cstheme="majorBidi"/>
          <w:color w:val="000000" w:themeColor="text1"/>
          <w:rtl/>
          <w:lang w:val="en-GB"/>
        </w:rPr>
        <w:t>).</w:t>
      </w:r>
    </w:p>
    <w:p w14:paraId="0EB6F4C0"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1BD81C54"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4CC38D4B" w14:textId="6398492F"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 التكاليف التشغيلية:</w:t>
      </w:r>
    </w:p>
    <w:p w14:paraId="05105ABB"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5F755B4C" w14:textId="7777777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رغم ارتفاع الإيرادات، زادت التكاليف التشغيلية بنسبة 28% بسبب الإنفاق على تحسين سلاسل التوريد وتوظيف 175,000 موظف جديد (</w:t>
      </w:r>
      <w:r w:rsidRPr="000534C3">
        <w:rPr>
          <w:rFonts w:asciiTheme="majorBidi" w:hAnsiTheme="majorBidi" w:cstheme="majorBidi"/>
          <w:color w:val="000000" w:themeColor="text1"/>
          <w:lang w:val="en-GB"/>
        </w:rPr>
        <w:t>Amazon Financial Report, 2020</w:t>
      </w:r>
      <w:r w:rsidRPr="000534C3">
        <w:rPr>
          <w:rFonts w:asciiTheme="majorBidi" w:hAnsiTheme="majorBidi" w:cstheme="majorBidi"/>
          <w:color w:val="000000" w:themeColor="text1"/>
          <w:rtl/>
          <w:lang w:val="en-GB"/>
        </w:rPr>
        <w:t>).</w:t>
      </w:r>
    </w:p>
    <w:p w14:paraId="343C689F"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0C8678D3" w14:textId="7777777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بلغت نفقات التكنولوجيا واللوجستيات 55 مليار دولار، ما يمثل 14.2% من إجمالي الإيرادات، وهي استثمارات عززت الكفاءة التشغيلية وزادت سرعة التسليم بنسبة 30% (</w:t>
      </w:r>
      <w:r w:rsidRPr="000534C3">
        <w:rPr>
          <w:rFonts w:asciiTheme="majorBidi" w:hAnsiTheme="majorBidi" w:cstheme="majorBidi"/>
          <w:color w:val="000000" w:themeColor="text1"/>
          <w:lang w:val="en-GB"/>
        </w:rPr>
        <w:t>McKinsey, 2021</w:t>
      </w:r>
      <w:r w:rsidRPr="000534C3">
        <w:rPr>
          <w:rFonts w:asciiTheme="majorBidi" w:hAnsiTheme="majorBidi" w:cstheme="majorBidi"/>
          <w:color w:val="000000" w:themeColor="text1"/>
          <w:rtl/>
          <w:lang w:val="en-GB"/>
        </w:rPr>
        <w:t>).</w:t>
      </w:r>
    </w:p>
    <w:p w14:paraId="1DD6010F"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35F35E16"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546D5053" w14:textId="643C8AE1"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 الاستراتيجية المالية:</w:t>
      </w:r>
    </w:p>
    <w:p w14:paraId="00AF744C"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660D298D" w14:textId="7777777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استخدمت أمازون نموذج تسعير ديناميكي يعتمد على تحليل الطلب، مما زاد معدل التحويلات (</w:t>
      </w:r>
      <w:r w:rsidRPr="000534C3">
        <w:rPr>
          <w:rFonts w:asciiTheme="majorBidi" w:hAnsiTheme="majorBidi" w:cstheme="majorBidi"/>
          <w:color w:val="000000" w:themeColor="text1"/>
          <w:lang w:val="en-GB"/>
        </w:rPr>
        <w:t>Conversion Rate</w:t>
      </w:r>
      <w:r w:rsidRPr="000534C3">
        <w:rPr>
          <w:rFonts w:asciiTheme="majorBidi" w:hAnsiTheme="majorBidi" w:cstheme="majorBidi"/>
          <w:color w:val="000000" w:themeColor="text1"/>
          <w:rtl/>
          <w:lang w:val="en-GB"/>
        </w:rPr>
        <w:t>) بنسبة 22% مقارنة بالعام السابق (</w:t>
      </w:r>
      <w:r w:rsidRPr="000534C3">
        <w:rPr>
          <w:rFonts w:asciiTheme="majorBidi" w:hAnsiTheme="majorBidi" w:cstheme="majorBidi"/>
          <w:color w:val="000000" w:themeColor="text1"/>
          <w:lang w:val="en-GB"/>
        </w:rPr>
        <w:t>Forrester Research, 2021</w:t>
      </w:r>
      <w:r w:rsidRPr="000534C3">
        <w:rPr>
          <w:rFonts w:asciiTheme="majorBidi" w:hAnsiTheme="majorBidi" w:cstheme="majorBidi"/>
          <w:color w:val="000000" w:themeColor="text1"/>
          <w:rtl/>
          <w:lang w:val="en-GB"/>
        </w:rPr>
        <w:t>).</w:t>
      </w:r>
    </w:p>
    <w:p w14:paraId="21FFEAEE"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71E47032" w14:textId="7777777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تمكنت من تحسين التدفق النقدي الحر (</w:t>
      </w:r>
      <w:r w:rsidRPr="000534C3">
        <w:rPr>
          <w:rFonts w:asciiTheme="majorBidi" w:hAnsiTheme="majorBidi" w:cstheme="majorBidi"/>
          <w:color w:val="000000" w:themeColor="text1"/>
          <w:lang w:val="en-GB"/>
        </w:rPr>
        <w:t>Free Cash Flow</w:t>
      </w:r>
      <w:r w:rsidRPr="000534C3">
        <w:rPr>
          <w:rFonts w:asciiTheme="majorBidi" w:hAnsiTheme="majorBidi" w:cstheme="majorBidi"/>
          <w:color w:val="000000" w:themeColor="text1"/>
          <w:rtl/>
          <w:lang w:val="en-GB"/>
        </w:rPr>
        <w:t xml:space="preserve">) من 26.4 مليار دولار في 2019 إلى 31.0 مليار دولار في 2020، مما أتاح لها الاستحواذ على شركات ناشئة مثل </w:t>
      </w:r>
      <w:proofErr w:type="spellStart"/>
      <w:r w:rsidRPr="000534C3">
        <w:rPr>
          <w:rFonts w:asciiTheme="majorBidi" w:hAnsiTheme="majorBidi" w:cstheme="majorBidi"/>
          <w:color w:val="000000" w:themeColor="text1"/>
          <w:lang w:val="en-GB"/>
        </w:rPr>
        <w:t>Zoox</w:t>
      </w:r>
      <w:proofErr w:type="spellEnd"/>
      <w:r w:rsidRPr="000534C3">
        <w:rPr>
          <w:rFonts w:asciiTheme="majorBidi" w:hAnsiTheme="majorBidi" w:cstheme="majorBidi"/>
          <w:color w:val="000000" w:themeColor="text1"/>
          <w:lang w:val="en-GB"/>
        </w:rPr>
        <w:t xml:space="preserve"> (Amazon Financial Report, 2021)</w:t>
      </w:r>
      <w:r w:rsidRPr="000534C3">
        <w:rPr>
          <w:rFonts w:asciiTheme="majorBidi" w:hAnsiTheme="majorBidi" w:cstheme="majorBidi"/>
          <w:color w:val="000000" w:themeColor="text1"/>
          <w:rtl/>
          <w:lang w:val="en-GB"/>
        </w:rPr>
        <w:t>.</w:t>
      </w:r>
    </w:p>
    <w:p w14:paraId="63B10FCB"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1AB7D2AA"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19197729" w14:textId="36FBCA8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 الدرس المستفاد:</w:t>
      </w:r>
    </w:p>
    <w:p w14:paraId="00FD2A9A" w14:textId="7777777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استثمار أمازون في التكنولوجيا وسلاسل التوريد عزز المرونة المالية، مما سمح لها بالنمو المستدام حتى في ظل الأزمات.</w:t>
      </w:r>
    </w:p>
    <w:p w14:paraId="0B580D19"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4BFB1F92"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4D9A60D5" w14:textId="4D6AEBC4" w:rsidR="00360459" w:rsidRPr="000534C3" w:rsidRDefault="00360459" w:rsidP="009E3840">
      <w:pPr>
        <w:spacing w:line="360" w:lineRule="auto"/>
        <w:rPr>
          <w:rFonts w:asciiTheme="majorBidi" w:hAnsiTheme="majorBidi" w:cstheme="majorBidi"/>
          <w:color w:val="000000" w:themeColor="text1"/>
          <w:rtl/>
          <w:lang w:val="en-GB"/>
        </w:rPr>
      </w:pPr>
    </w:p>
    <w:p w14:paraId="36819B2E" w14:textId="77777777" w:rsidR="00360459" w:rsidRPr="000534C3" w:rsidRDefault="00360459" w:rsidP="00360459">
      <w:pPr>
        <w:pStyle w:val="a6"/>
        <w:spacing w:line="360" w:lineRule="auto"/>
        <w:rPr>
          <w:rFonts w:asciiTheme="majorBidi" w:hAnsiTheme="majorBidi" w:cstheme="majorBidi"/>
          <w:b/>
          <w:bCs/>
          <w:color w:val="000000" w:themeColor="text1"/>
          <w:rtl/>
          <w:lang w:val="en-GB"/>
        </w:rPr>
      </w:pPr>
      <w:r w:rsidRPr="000534C3">
        <w:rPr>
          <w:rFonts w:asciiTheme="majorBidi" w:hAnsiTheme="majorBidi" w:cstheme="majorBidi"/>
          <w:b/>
          <w:bCs/>
          <w:color w:val="000000" w:themeColor="text1"/>
          <w:rtl/>
          <w:lang w:val="en-GB"/>
        </w:rPr>
        <w:t>2. تسلا (</w:t>
      </w:r>
      <w:r w:rsidRPr="000534C3">
        <w:rPr>
          <w:rFonts w:asciiTheme="majorBidi" w:hAnsiTheme="majorBidi" w:cstheme="majorBidi"/>
          <w:b/>
          <w:bCs/>
          <w:color w:val="000000" w:themeColor="text1"/>
          <w:lang w:val="en-GB"/>
        </w:rPr>
        <w:t>Tesla</w:t>
      </w:r>
      <w:r w:rsidRPr="000534C3">
        <w:rPr>
          <w:rFonts w:asciiTheme="majorBidi" w:hAnsiTheme="majorBidi" w:cstheme="majorBidi"/>
          <w:b/>
          <w:bCs/>
          <w:color w:val="000000" w:themeColor="text1"/>
          <w:rtl/>
          <w:lang w:val="en-GB"/>
        </w:rPr>
        <w:t>) – الابتكار كمحرك للنمو المالي</w:t>
      </w:r>
    </w:p>
    <w:p w14:paraId="252AF859"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7C86307E" w14:textId="25E90712"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 الإيرادات والأرباح:</w:t>
      </w:r>
    </w:p>
    <w:p w14:paraId="42FF3A86"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5474FDF8" w14:textId="7777777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ارتفعت إيرادات تسلا من 24.6 مليار دولار في 2019 إلى 31.5 مليار دولار في 2020، بزيادة 28% رغم تحديات الإغلاق بسبب الجائحة (</w:t>
      </w:r>
      <w:r w:rsidRPr="000534C3">
        <w:rPr>
          <w:rFonts w:asciiTheme="majorBidi" w:hAnsiTheme="majorBidi" w:cstheme="majorBidi"/>
          <w:color w:val="000000" w:themeColor="text1"/>
          <w:lang w:val="en-GB"/>
        </w:rPr>
        <w:t>Tesla Annual Report, 2020</w:t>
      </w:r>
      <w:r w:rsidRPr="000534C3">
        <w:rPr>
          <w:rFonts w:asciiTheme="majorBidi" w:hAnsiTheme="majorBidi" w:cstheme="majorBidi"/>
          <w:color w:val="000000" w:themeColor="text1"/>
          <w:rtl/>
          <w:lang w:val="en-GB"/>
        </w:rPr>
        <w:t>).</w:t>
      </w:r>
    </w:p>
    <w:p w14:paraId="27400463"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5DF51604" w14:textId="7777777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تضاعفت الأرباح الصافية من 862 مليون دولار في 2019 إلى 2.5 مليار دولار في 2020، نتيجة لتحسين الكفاءة التشغيلية وزيادة الإنتاج في مصنع شنغهاي (</w:t>
      </w:r>
      <w:r w:rsidRPr="000534C3">
        <w:rPr>
          <w:rFonts w:asciiTheme="majorBidi" w:hAnsiTheme="majorBidi" w:cstheme="majorBidi"/>
          <w:color w:val="000000" w:themeColor="text1"/>
          <w:lang w:val="en-GB"/>
        </w:rPr>
        <w:t>Tesla Investor Relations, 2021</w:t>
      </w:r>
      <w:r w:rsidRPr="000534C3">
        <w:rPr>
          <w:rFonts w:asciiTheme="majorBidi" w:hAnsiTheme="majorBidi" w:cstheme="majorBidi"/>
          <w:color w:val="000000" w:themeColor="text1"/>
          <w:rtl/>
          <w:lang w:val="en-GB"/>
        </w:rPr>
        <w:t>).</w:t>
      </w:r>
    </w:p>
    <w:p w14:paraId="1E5A7F4E"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10D2A3BD"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7BE03950" w14:textId="2A1294F3"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 نمو المبيعات:</w:t>
      </w:r>
    </w:p>
    <w:p w14:paraId="64039FFB"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7A1D4C01" w14:textId="7777777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lastRenderedPageBreak/>
        <w:t>زادت مبيعات السيارات الكهربائية بنسبة 36%، لتصل إلى 499,550 سيارة في 2020، مدفوعة بالتوسع في أسواق الصين وأوروبا (</w:t>
      </w:r>
      <w:r w:rsidRPr="000534C3">
        <w:rPr>
          <w:rFonts w:asciiTheme="majorBidi" w:hAnsiTheme="majorBidi" w:cstheme="majorBidi"/>
          <w:color w:val="000000" w:themeColor="text1"/>
          <w:lang w:val="en-GB"/>
        </w:rPr>
        <w:t>Financial Times, 2021</w:t>
      </w:r>
      <w:r w:rsidRPr="000534C3">
        <w:rPr>
          <w:rFonts w:asciiTheme="majorBidi" w:hAnsiTheme="majorBidi" w:cstheme="majorBidi"/>
          <w:color w:val="000000" w:themeColor="text1"/>
          <w:rtl/>
          <w:lang w:val="en-GB"/>
        </w:rPr>
        <w:t>).</w:t>
      </w:r>
    </w:p>
    <w:p w14:paraId="50F9AAD0"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151ACF59" w14:textId="7777777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انخفضت تكاليف الإنتاج لكل مركبة بنسبة 12% بسبب تحسين سلاسل التوريد واستخدام بطاريات أكثر كفاءة (</w:t>
      </w:r>
      <w:r w:rsidRPr="000534C3">
        <w:rPr>
          <w:rFonts w:asciiTheme="majorBidi" w:hAnsiTheme="majorBidi" w:cstheme="majorBidi"/>
          <w:color w:val="000000" w:themeColor="text1"/>
          <w:lang w:val="en-GB"/>
        </w:rPr>
        <w:t>Bloomberg, 2021</w:t>
      </w:r>
      <w:r w:rsidRPr="000534C3">
        <w:rPr>
          <w:rFonts w:asciiTheme="majorBidi" w:hAnsiTheme="majorBidi" w:cstheme="majorBidi"/>
          <w:color w:val="000000" w:themeColor="text1"/>
          <w:rtl/>
          <w:lang w:val="en-GB"/>
        </w:rPr>
        <w:t>).</w:t>
      </w:r>
    </w:p>
    <w:p w14:paraId="40913E62"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1F130028"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36F9CE1B" w14:textId="77C0FA61"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 الاستراتيجية المالية:</w:t>
      </w:r>
    </w:p>
    <w:p w14:paraId="2864B7E7"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3AEFE772" w14:textId="7777777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تمكنت تسلا من تقليل النفقات الرأسمالية (</w:t>
      </w:r>
      <w:r w:rsidRPr="000534C3">
        <w:rPr>
          <w:rFonts w:asciiTheme="majorBidi" w:hAnsiTheme="majorBidi" w:cstheme="majorBidi"/>
          <w:color w:val="000000" w:themeColor="text1"/>
          <w:lang w:val="en-GB"/>
        </w:rPr>
        <w:t>CAPEX</w:t>
      </w:r>
      <w:r w:rsidRPr="000534C3">
        <w:rPr>
          <w:rFonts w:asciiTheme="majorBidi" w:hAnsiTheme="majorBidi" w:cstheme="majorBidi"/>
          <w:color w:val="000000" w:themeColor="text1"/>
          <w:rtl/>
          <w:lang w:val="en-GB"/>
        </w:rPr>
        <w:t>) بنسبة 7% مع زيادة الإنتاج، مما أدى إلى ارتفاع هوامش الربح الإجمالية من 16.5% في 2019 إلى 21.1% في 2020 (</w:t>
      </w:r>
      <w:r w:rsidRPr="000534C3">
        <w:rPr>
          <w:rFonts w:asciiTheme="majorBidi" w:hAnsiTheme="majorBidi" w:cstheme="majorBidi"/>
          <w:color w:val="000000" w:themeColor="text1"/>
          <w:lang w:val="en-GB"/>
        </w:rPr>
        <w:t>McKinsey, 2021</w:t>
      </w:r>
      <w:r w:rsidRPr="000534C3">
        <w:rPr>
          <w:rFonts w:asciiTheme="majorBidi" w:hAnsiTheme="majorBidi" w:cstheme="majorBidi"/>
          <w:color w:val="000000" w:themeColor="text1"/>
          <w:rtl/>
          <w:lang w:val="en-GB"/>
        </w:rPr>
        <w:t>).</w:t>
      </w:r>
    </w:p>
    <w:p w14:paraId="208EC1AE"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1FA8EBB5" w14:textId="0BDEDB72"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استخدمت التسويق الرقمي وخفضت الإنفاق على الإعلانات التقليدية، مما وفر 500 مليون دولار سنوي</w:t>
      </w:r>
      <w:r w:rsidR="007E2B2F" w:rsidRPr="000534C3">
        <w:rPr>
          <w:rFonts w:asciiTheme="majorBidi" w:hAnsiTheme="majorBidi" w:cstheme="majorBidi"/>
          <w:color w:val="000000" w:themeColor="text1"/>
          <w:rtl/>
          <w:lang w:val="en-GB"/>
        </w:rPr>
        <w:t xml:space="preserve">اً </w:t>
      </w:r>
      <w:r w:rsidRPr="000534C3">
        <w:rPr>
          <w:rFonts w:asciiTheme="majorBidi" w:hAnsiTheme="majorBidi" w:cstheme="majorBidi"/>
          <w:color w:val="000000" w:themeColor="text1"/>
          <w:rtl/>
          <w:lang w:val="en-GB"/>
        </w:rPr>
        <w:t>وزاد من ولاء العملاء بنسبة 25% (</w:t>
      </w:r>
      <w:r w:rsidRPr="000534C3">
        <w:rPr>
          <w:rFonts w:asciiTheme="majorBidi" w:hAnsiTheme="majorBidi" w:cstheme="majorBidi"/>
          <w:color w:val="000000" w:themeColor="text1"/>
          <w:lang w:val="en-GB"/>
        </w:rPr>
        <w:t>Harvard Business Review, 2021</w:t>
      </w:r>
      <w:r w:rsidRPr="000534C3">
        <w:rPr>
          <w:rFonts w:asciiTheme="majorBidi" w:hAnsiTheme="majorBidi" w:cstheme="majorBidi"/>
          <w:color w:val="000000" w:themeColor="text1"/>
          <w:rtl/>
          <w:lang w:val="en-GB"/>
        </w:rPr>
        <w:t>).</w:t>
      </w:r>
    </w:p>
    <w:p w14:paraId="2E673AC6"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4946845D"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3150B3BC" w14:textId="7F956543"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 الدرس المستفاد:</w:t>
      </w:r>
    </w:p>
    <w:p w14:paraId="000C05DF" w14:textId="7777777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الابتكار في الإنتاج والاستفادة من الأسواق الجديدة ساعد تسلا في تحقيق نمو مالي قوي رغم المنافسة.</w:t>
      </w:r>
    </w:p>
    <w:p w14:paraId="6849F5EE"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006DAB05" w14:textId="1620C243" w:rsidR="00360459" w:rsidRPr="000534C3" w:rsidRDefault="00360459" w:rsidP="007E2B2F">
      <w:pPr>
        <w:spacing w:line="360" w:lineRule="auto"/>
        <w:rPr>
          <w:rFonts w:asciiTheme="majorBidi" w:hAnsiTheme="majorBidi" w:cstheme="majorBidi"/>
          <w:color w:val="000000" w:themeColor="text1"/>
          <w:rtl/>
          <w:lang w:val="en-GB"/>
        </w:rPr>
      </w:pPr>
    </w:p>
    <w:p w14:paraId="0A46A088" w14:textId="77777777" w:rsidR="00360459" w:rsidRPr="000534C3" w:rsidRDefault="00360459" w:rsidP="00360459">
      <w:pPr>
        <w:pStyle w:val="a6"/>
        <w:spacing w:line="360" w:lineRule="auto"/>
        <w:rPr>
          <w:rFonts w:asciiTheme="majorBidi" w:hAnsiTheme="majorBidi" w:cstheme="majorBidi"/>
          <w:b/>
          <w:bCs/>
          <w:color w:val="000000" w:themeColor="text1"/>
          <w:rtl/>
          <w:lang w:val="en-GB"/>
        </w:rPr>
      </w:pPr>
      <w:r w:rsidRPr="000534C3">
        <w:rPr>
          <w:rFonts w:asciiTheme="majorBidi" w:hAnsiTheme="majorBidi" w:cstheme="majorBidi"/>
          <w:b/>
          <w:bCs/>
          <w:color w:val="000000" w:themeColor="text1"/>
          <w:rtl/>
          <w:lang w:val="en-GB"/>
        </w:rPr>
        <w:t>3. نايكي (</w:t>
      </w:r>
      <w:r w:rsidRPr="000534C3">
        <w:rPr>
          <w:rFonts w:asciiTheme="majorBidi" w:hAnsiTheme="majorBidi" w:cstheme="majorBidi"/>
          <w:b/>
          <w:bCs/>
          <w:color w:val="000000" w:themeColor="text1"/>
          <w:lang w:val="en-GB"/>
        </w:rPr>
        <w:t>Nike</w:t>
      </w:r>
      <w:r w:rsidRPr="000534C3">
        <w:rPr>
          <w:rFonts w:asciiTheme="majorBidi" w:hAnsiTheme="majorBidi" w:cstheme="majorBidi"/>
          <w:b/>
          <w:bCs/>
          <w:color w:val="000000" w:themeColor="text1"/>
          <w:rtl/>
          <w:lang w:val="en-GB"/>
        </w:rPr>
        <w:t>) – التحول الرقمي كمصدر لزيادة الأرباح</w:t>
      </w:r>
    </w:p>
    <w:p w14:paraId="52894059"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76766B7C" w14:textId="24E71F38"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 الإيرادات والأرباح:</w:t>
      </w:r>
    </w:p>
    <w:p w14:paraId="380671C7"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6A47B130" w14:textId="7777777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ارتفعت الإيرادات من 39.1 مليار دولار في 2019 إلى 44.5 مليار دولار في 2021، مدفوعة بزيادة المبيعات الرقمية بنسبة 82% خلال الجائحة (</w:t>
      </w:r>
      <w:r w:rsidRPr="000534C3">
        <w:rPr>
          <w:rFonts w:asciiTheme="majorBidi" w:hAnsiTheme="majorBidi" w:cstheme="majorBidi"/>
          <w:color w:val="000000" w:themeColor="text1"/>
          <w:lang w:val="en-GB"/>
        </w:rPr>
        <w:t>Nike Annual Report, 2021</w:t>
      </w:r>
      <w:r w:rsidRPr="000534C3">
        <w:rPr>
          <w:rFonts w:asciiTheme="majorBidi" w:hAnsiTheme="majorBidi" w:cstheme="majorBidi"/>
          <w:color w:val="000000" w:themeColor="text1"/>
          <w:rtl/>
          <w:lang w:val="en-GB"/>
        </w:rPr>
        <w:t>).</w:t>
      </w:r>
    </w:p>
    <w:p w14:paraId="5B656CBB"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5D092A28" w14:textId="1DCEE106"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سجلت نايكي أرباحا</w:t>
      </w:r>
      <w:r w:rsidR="00674375" w:rsidRPr="000534C3">
        <w:rPr>
          <w:rFonts w:asciiTheme="majorBidi" w:hAnsiTheme="majorBidi" w:cstheme="majorBidi"/>
          <w:color w:val="000000" w:themeColor="text1"/>
          <w:rtl/>
          <w:lang w:val="en-GB"/>
        </w:rPr>
        <w:t xml:space="preserve">ً </w:t>
      </w:r>
      <w:r w:rsidRPr="000534C3">
        <w:rPr>
          <w:rFonts w:asciiTheme="majorBidi" w:hAnsiTheme="majorBidi" w:cstheme="majorBidi"/>
          <w:color w:val="000000" w:themeColor="text1"/>
          <w:rtl/>
          <w:lang w:val="en-GB"/>
        </w:rPr>
        <w:t>صافية قدرها 5.7 مليار دولار في 2021، مقارنة بـ 4 مليارات دولار في 2019، بزيادة 42.5%، وذلك بسبب زيادة الطلب على التجارة الإلكترونية والملابس الرياضية (</w:t>
      </w:r>
      <w:r w:rsidRPr="000534C3">
        <w:rPr>
          <w:rFonts w:asciiTheme="majorBidi" w:hAnsiTheme="majorBidi" w:cstheme="majorBidi"/>
          <w:color w:val="000000" w:themeColor="text1"/>
          <w:lang w:val="en-GB"/>
        </w:rPr>
        <w:t>Forbes, 2021</w:t>
      </w:r>
      <w:r w:rsidRPr="000534C3">
        <w:rPr>
          <w:rFonts w:asciiTheme="majorBidi" w:hAnsiTheme="majorBidi" w:cstheme="majorBidi"/>
          <w:color w:val="000000" w:themeColor="text1"/>
          <w:rtl/>
          <w:lang w:val="en-GB"/>
        </w:rPr>
        <w:t>).</w:t>
      </w:r>
    </w:p>
    <w:p w14:paraId="43A333C5"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6705F457"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6A7B9D65" w14:textId="1510144A"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 تخفيض التكاليف وزيادة الكفاءة:</w:t>
      </w:r>
    </w:p>
    <w:p w14:paraId="23522C32"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22764159" w14:textId="7777777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lastRenderedPageBreak/>
        <w:t>انخفضت تكاليف التشغيل بنسبة 10% بعد إغلاق العديد من المتاجر الفعلية والتحول إلى المبيعات الرقمية.</w:t>
      </w:r>
    </w:p>
    <w:p w14:paraId="2DB5BC3D"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30033FE3" w14:textId="7777777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استثمار 500 مليون دولار في الذكاء الاصطناعي زاد من دقة استهداف العملاء، مما رفع معدلات التحويل بنسبة 20% (</w:t>
      </w:r>
      <w:r w:rsidRPr="000534C3">
        <w:rPr>
          <w:rFonts w:asciiTheme="majorBidi" w:hAnsiTheme="majorBidi" w:cstheme="majorBidi"/>
          <w:color w:val="000000" w:themeColor="text1"/>
          <w:lang w:val="en-GB"/>
        </w:rPr>
        <w:t>Deloitte, 2021</w:t>
      </w:r>
      <w:r w:rsidRPr="000534C3">
        <w:rPr>
          <w:rFonts w:asciiTheme="majorBidi" w:hAnsiTheme="majorBidi" w:cstheme="majorBidi"/>
          <w:color w:val="000000" w:themeColor="text1"/>
          <w:rtl/>
          <w:lang w:val="en-GB"/>
        </w:rPr>
        <w:t>).</w:t>
      </w:r>
    </w:p>
    <w:p w14:paraId="07B6A522"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04E9CFA3"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18CF623B" w14:textId="4245938E"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 الدرس المستفاد:</w:t>
      </w:r>
    </w:p>
    <w:p w14:paraId="66F825E2" w14:textId="7777777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اعتماد نايكي على التحول الرقمي ساعدها على خفض التكاليف التشغيلية وتعزيز أرباحها خلال الأزمات.</w:t>
      </w:r>
    </w:p>
    <w:p w14:paraId="58D22EA2"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478F1FB8" w14:textId="1A0C044B" w:rsidR="00360459" w:rsidRPr="000534C3" w:rsidRDefault="00360459" w:rsidP="004D0F18">
      <w:pPr>
        <w:spacing w:line="360" w:lineRule="auto"/>
        <w:rPr>
          <w:rFonts w:asciiTheme="majorBidi" w:hAnsiTheme="majorBidi" w:cstheme="majorBidi"/>
          <w:color w:val="000000" w:themeColor="text1"/>
          <w:rtl/>
          <w:lang w:val="en-GB"/>
        </w:rPr>
      </w:pPr>
    </w:p>
    <w:p w14:paraId="58C0A27F" w14:textId="4DB54A7F" w:rsidR="00360459" w:rsidRPr="000534C3" w:rsidRDefault="00360459" w:rsidP="00360459">
      <w:pPr>
        <w:pStyle w:val="a6"/>
        <w:spacing w:line="360" w:lineRule="auto"/>
        <w:rPr>
          <w:rFonts w:asciiTheme="majorBidi" w:hAnsiTheme="majorBidi" w:cstheme="majorBidi"/>
          <w:b/>
          <w:bCs/>
          <w:color w:val="000000" w:themeColor="text1"/>
          <w:sz w:val="28"/>
          <w:szCs w:val="28"/>
          <w:rtl/>
          <w:lang w:val="en-GB"/>
        </w:rPr>
      </w:pPr>
      <w:r w:rsidRPr="000534C3">
        <w:rPr>
          <w:rFonts w:asciiTheme="majorBidi" w:hAnsiTheme="majorBidi" w:cstheme="majorBidi"/>
          <w:b/>
          <w:bCs/>
          <w:color w:val="000000" w:themeColor="text1"/>
          <w:sz w:val="28"/>
          <w:szCs w:val="28"/>
          <w:rtl/>
          <w:lang w:val="en-GB"/>
        </w:rPr>
        <w:t>ثاني</w:t>
      </w:r>
      <w:r w:rsidR="000A3A7D" w:rsidRPr="000534C3">
        <w:rPr>
          <w:rFonts w:asciiTheme="majorBidi" w:hAnsiTheme="majorBidi" w:cstheme="majorBidi"/>
          <w:b/>
          <w:bCs/>
          <w:color w:val="000000" w:themeColor="text1"/>
          <w:sz w:val="28"/>
          <w:szCs w:val="28"/>
          <w:rtl/>
          <w:lang w:val="en-GB"/>
        </w:rPr>
        <w:t>اً</w:t>
      </w:r>
      <w:r w:rsidRPr="000534C3">
        <w:rPr>
          <w:rFonts w:asciiTheme="majorBidi" w:hAnsiTheme="majorBidi" w:cstheme="majorBidi"/>
          <w:b/>
          <w:bCs/>
          <w:color w:val="000000" w:themeColor="text1"/>
          <w:sz w:val="28"/>
          <w:szCs w:val="28"/>
          <w:rtl/>
          <w:lang w:val="en-GB"/>
        </w:rPr>
        <w:t>: تحليل الأداء المالي للشركات التي فشلت في التكيف مع التغيرات السوقية</w:t>
      </w:r>
    </w:p>
    <w:p w14:paraId="7126B501" w14:textId="77777777" w:rsidR="00360459" w:rsidRPr="000534C3" w:rsidRDefault="00360459" w:rsidP="00360459">
      <w:pPr>
        <w:pStyle w:val="a6"/>
        <w:spacing w:line="360" w:lineRule="auto"/>
        <w:rPr>
          <w:rFonts w:asciiTheme="majorBidi" w:hAnsiTheme="majorBidi" w:cstheme="majorBidi"/>
          <w:b/>
          <w:bCs/>
          <w:color w:val="000000" w:themeColor="text1"/>
          <w:rtl/>
          <w:lang w:val="en-GB"/>
        </w:rPr>
      </w:pPr>
    </w:p>
    <w:p w14:paraId="74FAE384" w14:textId="77777777" w:rsidR="00360459" w:rsidRPr="000534C3" w:rsidRDefault="00360459" w:rsidP="00360459">
      <w:pPr>
        <w:pStyle w:val="a6"/>
        <w:spacing w:line="360" w:lineRule="auto"/>
        <w:rPr>
          <w:rFonts w:asciiTheme="majorBidi" w:hAnsiTheme="majorBidi" w:cstheme="majorBidi"/>
          <w:b/>
          <w:bCs/>
          <w:color w:val="000000" w:themeColor="text1"/>
          <w:rtl/>
          <w:lang w:val="en-GB"/>
        </w:rPr>
      </w:pPr>
      <w:r w:rsidRPr="000534C3">
        <w:rPr>
          <w:rFonts w:asciiTheme="majorBidi" w:hAnsiTheme="majorBidi" w:cstheme="majorBidi"/>
          <w:b/>
          <w:bCs/>
          <w:color w:val="000000" w:themeColor="text1"/>
          <w:rtl/>
          <w:lang w:val="en-GB"/>
        </w:rPr>
        <w:t xml:space="preserve">1. </w:t>
      </w:r>
      <w:proofErr w:type="spellStart"/>
      <w:r w:rsidRPr="000534C3">
        <w:rPr>
          <w:rFonts w:asciiTheme="majorBidi" w:hAnsiTheme="majorBidi" w:cstheme="majorBidi"/>
          <w:b/>
          <w:bCs/>
          <w:color w:val="000000" w:themeColor="text1"/>
          <w:rtl/>
          <w:lang w:val="en-GB"/>
        </w:rPr>
        <w:t>بلاكباستر</w:t>
      </w:r>
      <w:proofErr w:type="spellEnd"/>
      <w:r w:rsidRPr="000534C3">
        <w:rPr>
          <w:rFonts w:asciiTheme="majorBidi" w:hAnsiTheme="majorBidi" w:cstheme="majorBidi"/>
          <w:b/>
          <w:bCs/>
          <w:color w:val="000000" w:themeColor="text1"/>
          <w:rtl/>
          <w:lang w:val="en-GB"/>
        </w:rPr>
        <w:t xml:space="preserve"> (</w:t>
      </w:r>
      <w:r w:rsidRPr="000534C3">
        <w:rPr>
          <w:rFonts w:asciiTheme="majorBidi" w:hAnsiTheme="majorBidi" w:cstheme="majorBidi"/>
          <w:b/>
          <w:bCs/>
          <w:color w:val="000000" w:themeColor="text1"/>
          <w:lang w:val="en-GB"/>
        </w:rPr>
        <w:t>Blockbuster</w:t>
      </w:r>
      <w:r w:rsidRPr="000534C3">
        <w:rPr>
          <w:rFonts w:asciiTheme="majorBidi" w:hAnsiTheme="majorBidi" w:cstheme="majorBidi"/>
          <w:b/>
          <w:bCs/>
          <w:color w:val="000000" w:themeColor="text1"/>
          <w:rtl/>
          <w:lang w:val="en-GB"/>
        </w:rPr>
        <w:t>) – الفشل في التحول الرقمي</w:t>
      </w:r>
    </w:p>
    <w:p w14:paraId="57F73E68" w14:textId="77777777" w:rsidR="00360459" w:rsidRPr="000534C3" w:rsidRDefault="00360459" w:rsidP="00360459">
      <w:pPr>
        <w:pStyle w:val="a6"/>
        <w:spacing w:line="360" w:lineRule="auto"/>
        <w:rPr>
          <w:rFonts w:asciiTheme="majorBidi" w:hAnsiTheme="majorBidi" w:cstheme="majorBidi"/>
          <w:b/>
          <w:bCs/>
          <w:color w:val="000000" w:themeColor="text1"/>
          <w:rtl/>
          <w:lang w:val="en-GB"/>
        </w:rPr>
      </w:pPr>
    </w:p>
    <w:p w14:paraId="4321F492" w14:textId="3EF7C600"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 الإيرادات والانحدار المالي:</w:t>
      </w:r>
    </w:p>
    <w:p w14:paraId="08B0683F"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729BFF3E" w14:textId="7777777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في عام 2004، حققت </w:t>
      </w:r>
      <w:proofErr w:type="spellStart"/>
      <w:r w:rsidRPr="000534C3">
        <w:rPr>
          <w:rFonts w:asciiTheme="majorBidi" w:hAnsiTheme="majorBidi" w:cstheme="majorBidi"/>
          <w:color w:val="000000" w:themeColor="text1"/>
          <w:rtl/>
          <w:lang w:val="en-GB"/>
        </w:rPr>
        <w:t>بلاكباستر</w:t>
      </w:r>
      <w:proofErr w:type="spellEnd"/>
      <w:r w:rsidRPr="000534C3">
        <w:rPr>
          <w:rFonts w:asciiTheme="majorBidi" w:hAnsiTheme="majorBidi" w:cstheme="majorBidi"/>
          <w:color w:val="000000" w:themeColor="text1"/>
          <w:rtl/>
          <w:lang w:val="en-GB"/>
        </w:rPr>
        <w:t xml:space="preserve"> إيرادات بقيمة 6 مليارات دولار، لكنها تراجعت إلى أقل من 600 مليون دولار في 2010، أي بانخفاض 90% خلال ست سنوات (</w:t>
      </w:r>
      <w:r w:rsidRPr="000534C3">
        <w:rPr>
          <w:rFonts w:asciiTheme="majorBidi" w:hAnsiTheme="majorBidi" w:cstheme="majorBidi"/>
          <w:color w:val="000000" w:themeColor="text1"/>
          <w:lang w:val="en-GB"/>
        </w:rPr>
        <w:t>Harvard Business Review, 2015</w:t>
      </w:r>
      <w:r w:rsidRPr="000534C3">
        <w:rPr>
          <w:rFonts w:asciiTheme="majorBidi" w:hAnsiTheme="majorBidi" w:cstheme="majorBidi"/>
          <w:color w:val="000000" w:themeColor="text1"/>
          <w:rtl/>
          <w:lang w:val="en-GB"/>
        </w:rPr>
        <w:t>).</w:t>
      </w:r>
    </w:p>
    <w:p w14:paraId="659BDCDD"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27750758" w14:textId="7777777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سجلت الشركة خسائر صافية تجاوزت 1.1 مليار دولار في عام 2009، ما دفعها إلى إعلان الإفلاس في 2010 (</w:t>
      </w:r>
      <w:r w:rsidRPr="000534C3">
        <w:rPr>
          <w:rFonts w:asciiTheme="majorBidi" w:hAnsiTheme="majorBidi" w:cstheme="majorBidi"/>
          <w:color w:val="000000" w:themeColor="text1"/>
          <w:lang w:val="en-GB"/>
        </w:rPr>
        <w:t>Forbes, 2015</w:t>
      </w:r>
      <w:r w:rsidRPr="000534C3">
        <w:rPr>
          <w:rFonts w:asciiTheme="majorBidi" w:hAnsiTheme="majorBidi" w:cstheme="majorBidi"/>
          <w:color w:val="000000" w:themeColor="text1"/>
          <w:rtl/>
          <w:lang w:val="en-GB"/>
        </w:rPr>
        <w:t>).</w:t>
      </w:r>
    </w:p>
    <w:p w14:paraId="4FA77483"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662DB29C"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0229EF88" w14:textId="59BBB9BB"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 التكاليف التشغيلية وسوء الإدارة المالية:</w:t>
      </w:r>
    </w:p>
    <w:p w14:paraId="1DD6D441"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55997CA8" w14:textId="0E6A05AF"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استمرت الشركة في الاستثمار في متاجرها الفعلية، مما زاد من التكاليف الثابتة بنسبة 25% سنويا</w:t>
      </w:r>
      <w:r w:rsidR="00B149BF" w:rsidRPr="000534C3">
        <w:rPr>
          <w:rFonts w:asciiTheme="majorBidi" w:hAnsiTheme="majorBidi" w:cstheme="majorBidi"/>
          <w:color w:val="000000" w:themeColor="text1"/>
          <w:rtl/>
          <w:lang w:val="en-GB"/>
        </w:rPr>
        <w:t>ً،</w:t>
      </w:r>
      <w:r w:rsidRPr="000534C3">
        <w:rPr>
          <w:rFonts w:asciiTheme="majorBidi" w:hAnsiTheme="majorBidi" w:cstheme="majorBidi"/>
          <w:color w:val="000000" w:themeColor="text1"/>
          <w:rtl/>
          <w:lang w:val="en-GB"/>
        </w:rPr>
        <w:t xml:space="preserve"> بينما كان المنافسون مثل </w:t>
      </w:r>
      <w:r w:rsidRPr="000534C3">
        <w:rPr>
          <w:rFonts w:asciiTheme="majorBidi" w:hAnsiTheme="majorBidi" w:cstheme="majorBidi"/>
          <w:color w:val="000000" w:themeColor="text1"/>
          <w:lang w:val="en-GB"/>
        </w:rPr>
        <w:t>Netflix</w:t>
      </w:r>
      <w:r w:rsidRPr="000534C3">
        <w:rPr>
          <w:rFonts w:asciiTheme="majorBidi" w:hAnsiTheme="majorBidi" w:cstheme="majorBidi"/>
          <w:color w:val="000000" w:themeColor="text1"/>
          <w:rtl/>
          <w:lang w:val="en-GB"/>
        </w:rPr>
        <w:t xml:space="preserve"> يعملون بتكاليف تشغيلية أقل بنسبة 40% (</w:t>
      </w:r>
      <w:r w:rsidRPr="000534C3">
        <w:rPr>
          <w:rFonts w:asciiTheme="majorBidi" w:hAnsiTheme="majorBidi" w:cstheme="majorBidi"/>
          <w:color w:val="000000" w:themeColor="text1"/>
          <w:lang w:val="en-GB"/>
        </w:rPr>
        <w:t>Financial Times, 2017</w:t>
      </w:r>
      <w:r w:rsidRPr="000534C3">
        <w:rPr>
          <w:rFonts w:asciiTheme="majorBidi" w:hAnsiTheme="majorBidi" w:cstheme="majorBidi"/>
          <w:color w:val="000000" w:themeColor="text1"/>
          <w:rtl/>
          <w:lang w:val="en-GB"/>
        </w:rPr>
        <w:t>).</w:t>
      </w:r>
    </w:p>
    <w:p w14:paraId="7C502EF7"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2B26B630" w14:textId="7777777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رسوم التأخير التي فرضتها الشركة أدت إلى فقدان أكثر من 40% من قاعدة عملائها بين 2005 و2009، مما أدى إلى انخفاض الإيرادات (</w:t>
      </w:r>
      <w:proofErr w:type="spellStart"/>
      <w:r w:rsidRPr="000534C3">
        <w:rPr>
          <w:rFonts w:asciiTheme="majorBidi" w:hAnsiTheme="majorBidi" w:cstheme="majorBidi"/>
          <w:color w:val="000000" w:themeColor="text1"/>
          <w:lang w:val="en-GB"/>
        </w:rPr>
        <w:t>Statista</w:t>
      </w:r>
      <w:proofErr w:type="spellEnd"/>
      <w:r w:rsidRPr="000534C3">
        <w:rPr>
          <w:rFonts w:asciiTheme="majorBidi" w:hAnsiTheme="majorBidi" w:cstheme="majorBidi"/>
          <w:color w:val="000000" w:themeColor="text1"/>
          <w:lang w:val="en-GB"/>
        </w:rPr>
        <w:t>, 2016</w:t>
      </w:r>
      <w:r w:rsidRPr="000534C3">
        <w:rPr>
          <w:rFonts w:asciiTheme="majorBidi" w:hAnsiTheme="majorBidi" w:cstheme="majorBidi"/>
          <w:color w:val="000000" w:themeColor="text1"/>
          <w:rtl/>
          <w:lang w:val="en-GB"/>
        </w:rPr>
        <w:t>).</w:t>
      </w:r>
    </w:p>
    <w:p w14:paraId="07281E0B"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29152DDE"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2C8D5506" w14:textId="00533A22"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 الدرس المستفاد:</w:t>
      </w:r>
    </w:p>
    <w:p w14:paraId="45038392" w14:textId="7777777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عدم تبني التحول الرقمي والاستثمار في التكنولوجيا أدى إلى انهيار </w:t>
      </w:r>
      <w:proofErr w:type="spellStart"/>
      <w:r w:rsidRPr="000534C3">
        <w:rPr>
          <w:rFonts w:asciiTheme="majorBidi" w:hAnsiTheme="majorBidi" w:cstheme="majorBidi"/>
          <w:color w:val="000000" w:themeColor="text1"/>
          <w:rtl/>
          <w:lang w:val="en-GB"/>
        </w:rPr>
        <w:t>بلاكباستر</w:t>
      </w:r>
      <w:proofErr w:type="spellEnd"/>
      <w:r w:rsidRPr="000534C3">
        <w:rPr>
          <w:rFonts w:asciiTheme="majorBidi" w:hAnsiTheme="majorBidi" w:cstheme="majorBidi"/>
          <w:color w:val="000000" w:themeColor="text1"/>
          <w:rtl/>
          <w:lang w:val="en-GB"/>
        </w:rPr>
        <w:t xml:space="preserve"> رغم نجاحها السابق.</w:t>
      </w:r>
    </w:p>
    <w:p w14:paraId="68032902" w14:textId="13E9D37D" w:rsidR="00360459" w:rsidRPr="000534C3" w:rsidRDefault="00360459" w:rsidP="00360459">
      <w:pPr>
        <w:spacing w:line="360" w:lineRule="auto"/>
        <w:rPr>
          <w:rFonts w:asciiTheme="majorBidi" w:hAnsiTheme="majorBidi" w:cstheme="majorBidi"/>
          <w:color w:val="000000" w:themeColor="text1"/>
          <w:rtl/>
          <w:lang w:val="en-GB"/>
        </w:rPr>
      </w:pPr>
    </w:p>
    <w:p w14:paraId="5C4926C3" w14:textId="77777777" w:rsidR="00360459" w:rsidRPr="000534C3" w:rsidRDefault="00360459" w:rsidP="00360459">
      <w:pPr>
        <w:pStyle w:val="a6"/>
        <w:spacing w:line="360" w:lineRule="auto"/>
        <w:rPr>
          <w:rFonts w:asciiTheme="majorBidi" w:hAnsiTheme="majorBidi" w:cstheme="majorBidi"/>
          <w:b/>
          <w:bCs/>
          <w:color w:val="000000" w:themeColor="text1"/>
          <w:rtl/>
          <w:lang w:val="en-GB"/>
        </w:rPr>
      </w:pPr>
    </w:p>
    <w:p w14:paraId="7D60FC66" w14:textId="77777777" w:rsidR="00360459" w:rsidRPr="000534C3" w:rsidRDefault="00360459" w:rsidP="00360459">
      <w:pPr>
        <w:pStyle w:val="a6"/>
        <w:spacing w:line="360" w:lineRule="auto"/>
        <w:rPr>
          <w:rFonts w:asciiTheme="majorBidi" w:hAnsiTheme="majorBidi" w:cstheme="majorBidi"/>
          <w:b/>
          <w:bCs/>
          <w:color w:val="000000" w:themeColor="text1"/>
          <w:rtl/>
          <w:lang w:val="en-GB"/>
        </w:rPr>
      </w:pPr>
      <w:r w:rsidRPr="000534C3">
        <w:rPr>
          <w:rFonts w:asciiTheme="majorBidi" w:hAnsiTheme="majorBidi" w:cstheme="majorBidi"/>
          <w:b/>
          <w:bCs/>
          <w:color w:val="000000" w:themeColor="text1"/>
          <w:rtl/>
          <w:lang w:val="en-GB"/>
        </w:rPr>
        <w:t>2. ياهو (</w:t>
      </w:r>
      <w:r w:rsidRPr="000534C3">
        <w:rPr>
          <w:rFonts w:asciiTheme="majorBidi" w:hAnsiTheme="majorBidi" w:cstheme="majorBidi"/>
          <w:b/>
          <w:bCs/>
          <w:color w:val="000000" w:themeColor="text1"/>
          <w:lang w:val="en-GB"/>
        </w:rPr>
        <w:t>Yahoo</w:t>
      </w:r>
      <w:r w:rsidRPr="000534C3">
        <w:rPr>
          <w:rFonts w:asciiTheme="majorBidi" w:hAnsiTheme="majorBidi" w:cstheme="majorBidi"/>
          <w:b/>
          <w:bCs/>
          <w:color w:val="000000" w:themeColor="text1"/>
          <w:rtl/>
          <w:lang w:val="en-GB"/>
        </w:rPr>
        <w:t>!) – قرارات استراتيجية خاطئة أدت إلى الانحدار المالي</w:t>
      </w:r>
    </w:p>
    <w:p w14:paraId="0CBFD509"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365C770A" w14:textId="18D2AFAA"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 الإيرادات والانحدار المالي:</w:t>
      </w:r>
    </w:p>
    <w:p w14:paraId="144F7A06"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48090548" w14:textId="7777777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في عام 2000، بلغت القيمة السوقية لشركة ياهو 125 مليار دولار، لكنها انخفضت إلى 4.8 مليار دولار في 2017 بعد بيعها لشركة </w:t>
      </w:r>
      <w:r w:rsidRPr="000534C3">
        <w:rPr>
          <w:rFonts w:asciiTheme="majorBidi" w:hAnsiTheme="majorBidi" w:cstheme="majorBidi"/>
          <w:color w:val="000000" w:themeColor="text1"/>
          <w:lang w:val="en-GB"/>
        </w:rPr>
        <w:t>Verizon</w:t>
      </w:r>
      <w:r w:rsidRPr="000534C3">
        <w:rPr>
          <w:rFonts w:asciiTheme="majorBidi" w:hAnsiTheme="majorBidi" w:cstheme="majorBidi"/>
          <w:color w:val="000000" w:themeColor="text1"/>
          <w:rtl/>
          <w:lang w:val="en-GB"/>
        </w:rPr>
        <w:t>، أي بخسارة 96% من قيمتها (</w:t>
      </w:r>
      <w:r w:rsidRPr="000534C3">
        <w:rPr>
          <w:rFonts w:asciiTheme="majorBidi" w:hAnsiTheme="majorBidi" w:cstheme="majorBidi"/>
          <w:color w:val="000000" w:themeColor="text1"/>
          <w:lang w:val="en-GB"/>
        </w:rPr>
        <w:t>New York Times, 2017</w:t>
      </w:r>
      <w:r w:rsidRPr="000534C3">
        <w:rPr>
          <w:rFonts w:asciiTheme="majorBidi" w:hAnsiTheme="majorBidi" w:cstheme="majorBidi"/>
          <w:color w:val="000000" w:themeColor="text1"/>
          <w:rtl/>
          <w:lang w:val="en-GB"/>
        </w:rPr>
        <w:t>).</w:t>
      </w:r>
    </w:p>
    <w:p w14:paraId="1D1C717A"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673A1263" w14:textId="7777777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في عام 2015، كانت إيراداتها 4.96 مليار دولار، بينما سجلت جوجل إيرادات 74.5 مليار دولار في نفس العام (</w:t>
      </w:r>
      <w:r w:rsidRPr="000534C3">
        <w:rPr>
          <w:rFonts w:asciiTheme="majorBidi" w:hAnsiTheme="majorBidi" w:cstheme="majorBidi"/>
          <w:color w:val="000000" w:themeColor="text1"/>
          <w:lang w:val="en-GB"/>
        </w:rPr>
        <w:t>Business Insider, 2016</w:t>
      </w:r>
      <w:r w:rsidRPr="000534C3">
        <w:rPr>
          <w:rFonts w:asciiTheme="majorBidi" w:hAnsiTheme="majorBidi" w:cstheme="majorBidi"/>
          <w:color w:val="000000" w:themeColor="text1"/>
          <w:rtl/>
          <w:lang w:val="en-GB"/>
        </w:rPr>
        <w:t>).</w:t>
      </w:r>
    </w:p>
    <w:p w14:paraId="39E03B3A"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6A4D030C"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277AE18A" w14:textId="2A372F5D"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 التكاليف التشغيلية وسوء الاستثمار:</w:t>
      </w:r>
    </w:p>
    <w:p w14:paraId="302B407A"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06555DE4" w14:textId="7777777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ياهو أنفقت 3 مليارات دولار على عمليات استحواذ فاشلة، بينما فشلت في شراء جوجل مقابل 1 مليون دولار في 1998 أو فيسبوك مقابل 1 مليار دولار في 2006 (</w:t>
      </w:r>
      <w:r w:rsidRPr="000534C3">
        <w:rPr>
          <w:rFonts w:asciiTheme="majorBidi" w:hAnsiTheme="majorBidi" w:cstheme="majorBidi"/>
          <w:color w:val="000000" w:themeColor="text1"/>
          <w:lang w:val="en-GB"/>
        </w:rPr>
        <w:t>Financial Times, 2019</w:t>
      </w:r>
      <w:r w:rsidRPr="000534C3">
        <w:rPr>
          <w:rFonts w:asciiTheme="majorBidi" w:hAnsiTheme="majorBidi" w:cstheme="majorBidi"/>
          <w:color w:val="000000" w:themeColor="text1"/>
          <w:rtl/>
          <w:lang w:val="en-GB"/>
        </w:rPr>
        <w:t>).</w:t>
      </w:r>
    </w:p>
    <w:p w14:paraId="13FFB7F1"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5440504C" w14:textId="12DEB694"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خسرت حصتها في سوق الإعلانات الرقمية لصالح جوجل </w:t>
      </w:r>
      <w:r w:rsidR="009B5EA5" w:rsidRPr="000534C3">
        <w:rPr>
          <w:rFonts w:asciiTheme="majorBidi" w:hAnsiTheme="majorBidi" w:cstheme="majorBidi"/>
          <w:color w:val="000000" w:themeColor="text1"/>
          <w:rtl/>
          <w:lang w:val="en-GB"/>
        </w:rPr>
        <w:t>و فيس بوك</w:t>
      </w:r>
      <w:r w:rsidRPr="000534C3">
        <w:rPr>
          <w:rFonts w:asciiTheme="majorBidi" w:hAnsiTheme="majorBidi" w:cstheme="majorBidi"/>
          <w:color w:val="000000" w:themeColor="text1"/>
          <w:rtl/>
          <w:lang w:val="en-GB"/>
        </w:rPr>
        <w:t>، حيث انخفضت حصتها من 36% في 2005 إلى أقل من 3% في 2016 (</w:t>
      </w:r>
      <w:proofErr w:type="spellStart"/>
      <w:r w:rsidRPr="000534C3">
        <w:rPr>
          <w:rFonts w:asciiTheme="majorBidi" w:hAnsiTheme="majorBidi" w:cstheme="majorBidi"/>
          <w:color w:val="000000" w:themeColor="text1"/>
          <w:lang w:val="en-GB"/>
        </w:rPr>
        <w:t>Statista</w:t>
      </w:r>
      <w:proofErr w:type="spellEnd"/>
      <w:r w:rsidRPr="000534C3">
        <w:rPr>
          <w:rFonts w:asciiTheme="majorBidi" w:hAnsiTheme="majorBidi" w:cstheme="majorBidi"/>
          <w:color w:val="000000" w:themeColor="text1"/>
          <w:lang w:val="en-GB"/>
        </w:rPr>
        <w:t>, 2018</w:t>
      </w:r>
      <w:r w:rsidRPr="000534C3">
        <w:rPr>
          <w:rFonts w:asciiTheme="majorBidi" w:hAnsiTheme="majorBidi" w:cstheme="majorBidi"/>
          <w:color w:val="000000" w:themeColor="text1"/>
          <w:rtl/>
          <w:lang w:val="en-GB"/>
        </w:rPr>
        <w:t>).</w:t>
      </w:r>
    </w:p>
    <w:p w14:paraId="425552D8"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5E57FD23"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70970B4B" w14:textId="0FDF3043"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 الدرس المستفاد:</w:t>
      </w:r>
    </w:p>
    <w:p w14:paraId="6D992571" w14:textId="77777777" w:rsidR="00360459" w:rsidRPr="000534C3" w:rsidRDefault="00360459" w:rsidP="00360459">
      <w:pPr>
        <w:pStyle w:val="a6"/>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سوء الإدارة الاستراتيجية وعدم الاستثمار في التقنيات الناشئة أدى إلى فقدان ياهو لمكانتها السوقية.</w:t>
      </w:r>
    </w:p>
    <w:p w14:paraId="73ACF377" w14:textId="004B3623" w:rsidR="00360459" w:rsidRPr="000534C3" w:rsidRDefault="00360459" w:rsidP="00360459">
      <w:pPr>
        <w:spacing w:line="360" w:lineRule="auto"/>
        <w:rPr>
          <w:rFonts w:asciiTheme="majorBidi" w:hAnsiTheme="majorBidi" w:cstheme="majorBidi"/>
          <w:color w:val="000000" w:themeColor="text1"/>
          <w:rtl/>
          <w:lang w:val="en-GB"/>
        </w:rPr>
      </w:pPr>
    </w:p>
    <w:p w14:paraId="4D051131" w14:textId="77777777" w:rsidR="00360459" w:rsidRPr="000534C3" w:rsidRDefault="00360459" w:rsidP="00360459">
      <w:pPr>
        <w:pStyle w:val="a6"/>
        <w:spacing w:line="360" w:lineRule="auto"/>
        <w:rPr>
          <w:rFonts w:asciiTheme="majorBidi" w:hAnsiTheme="majorBidi" w:cstheme="majorBidi"/>
          <w:color w:val="000000" w:themeColor="text1"/>
          <w:rtl/>
          <w:lang w:val="en-GB"/>
        </w:rPr>
      </w:pPr>
    </w:p>
    <w:p w14:paraId="56717378" w14:textId="77777777" w:rsidR="00360459" w:rsidRPr="000534C3" w:rsidRDefault="00360459" w:rsidP="00360459">
      <w:pPr>
        <w:pStyle w:val="a6"/>
        <w:spacing w:line="360" w:lineRule="auto"/>
        <w:rPr>
          <w:rFonts w:asciiTheme="majorBidi" w:hAnsiTheme="majorBidi" w:cstheme="majorBidi"/>
          <w:b/>
          <w:bCs/>
          <w:color w:val="000000" w:themeColor="text1"/>
          <w:rtl/>
          <w:lang w:val="en-GB"/>
        </w:rPr>
      </w:pPr>
      <w:r w:rsidRPr="000534C3">
        <w:rPr>
          <w:rFonts w:asciiTheme="majorBidi" w:hAnsiTheme="majorBidi" w:cstheme="majorBidi"/>
          <w:b/>
          <w:bCs/>
          <w:color w:val="000000" w:themeColor="text1"/>
          <w:rtl/>
          <w:lang w:val="en-GB"/>
        </w:rPr>
        <w:t>النتيجة النهائية:</w:t>
      </w:r>
    </w:p>
    <w:p w14:paraId="5967A74C" w14:textId="77777777" w:rsidR="00360459" w:rsidRPr="000534C3" w:rsidRDefault="00360459" w:rsidP="00360459">
      <w:pPr>
        <w:pStyle w:val="a6"/>
        <w:spacing w:line="360" w:lineRule="auto"/>
        <w:rPr>
          <w:rFonts w:asciiTheme="majorBidi" w:hAnsiTheme="majorBidi" w:cstheme="majorBidi"/>
          <w:b/>
          <w:bCs/>
          <w:color w:val="000000" w:themeColor="text1"/>
          <w:rtl/>
          <w:lang w:val="en-GB"/>
        </w:rPr>
      </w:pPr>
    </w:p>
    <w:p w14:paraId="0E0B01B4" w14:textId="2A4650E6" w:rsidR="00C90694" w:rsidRPr="000534C3" w:rsidRDefault="00360459" w:rsidP="00CA7A6E">
      <w:pPr>
        <w:pStyle w:val="a6"/>
        <w:spacing w:line="360" w:lineRule="auto"/>
        <w:rPr>
          <w:rFonts w:asciiTheme="majorBidi" w:hAnsiTheme="majorBidi" w:cstheme="majorBidi"/>
          <w:b/>
          <w:bCs/>
          <w:color w:val="000000" w:themeColor="text1"/>
          <w:rtl/>
          <w:lang w:val="en-GB"/>
        </w:rPr>
      </w:pPr>
      <w:r w:rsidRPr="000534C3">
        <w:rPr>
          <w:rFonts w:asciiTheme="majorBidi" w:hAnsiTheme="majorBidi" w:cstheme="majorBidi"/>
          <w:b/>
          <w:bCs/>
          <w:color w:val="000000" w:themeColor="text1"/>
          <w:rtl/>
          <w:lang w:val="en-GB"/>
        </w:rPr>
        <w:lastRenderedPageBreak/>
        <w:t xml:space="preserve"> الشركات التي استثمرت في التكنولوجيا والتكيف مع التغيرات السوقية حققت نموا</w:t>
      </w:r>
      <w:r w:rsidR="00D6551B" w:rsidRPr="000534C3">
        <w:rPr>
          <w:rFonts w:asciiTheme="majorBidi" w:hAnsiTheme="majorBidi" w:cstheme="majorBidi"/>
          <w:b/>
          <w:bCs/>
          <w:color w:val="000000" w:themeColor="text1"/>
          <w:rtl/>
          <w:lang w:val="en-GB"/>
        </w:rPr>
        <w:t xml:space="preserve">ً </w:t>
      </w:r>
      <w:r w:rsidRPr="000534C3">
        <w:rPr>
          <w:rFonts w:asciiTheme="majorBidi" w:hAnsiTheme="majorBidi" w:cstheme="majorBidi"/>
          <w:b/>
          <w:bCs/>
          <w:color w:val="000000" w:themeColor="text1"/>
          <w:rtl/>
          <w:lang w:val="en-GB"/>
        </w:rPr>
        <w:t>ماليا</w:t>
      </w:r>
      <w:r w:rsidR="00D6551B" w:rsidRPr="000534C3">
        <w:rPr>
          <w:rFonts w:asciiTheme="majorBidi" w:hAnsiTheme="majorBidi" w:cstheme="majorBidi"/>
          <w:b/>
          <w:bCs/>
          <w:color w:val="000000" w:themeColor="text1"/>
          <w:rtl/>
          <w:lang w:val="en-GB"/>
        </w:rPr>
        <w:t>ً،</w:t>
      </w:r>
      <w:r w:rsidRPr="000534C3">
        <w:rPr>
          <w:rFonts w:asciiTheme="majorBidi" w:hAnsiTheme="majorBidi" w:cstheme="majorBidi"/>
          <w:b/>
          <w:bCs/>
          <w:color w:val="000000" w:themeColor="text1"/>
          <w:rtl/>
          <w:lang w:val="en-GB"/>
        </w:rPr>
        <w:t xml:space="preserve"> في حين أن الشركات التي فشلت في التكيف تعرضت لخسائر كارثية.</w:t>
      </w:r>
    </w:p>
    <w:p w14:paraId="44012608" w14:textId="77777777" w:rsidR="00C90694" w:rsidRPr="000534C3" w:rsidRDefault="00C90694" w:rsidP="00CA7A6E">
      <w:pPr>
        <w:pStyle w:val="a6"/>
        <w:spacing w:line="360" w:lineRule="auto"/>
        <w:rPr>
          <w:rFonts w:asciiTheme="majorBidi" w:hAnsiTheme="majorBidi" w:cstheme="majorBidi"/>
          <w:b/>
          <w:bCs/>
          <w:color w:val="000000" w:themeColor="text1"/>
          <w:rtl/>
          <w:lang w:val="en-GB"/>
        </w:rPr>
      </w:pPr>
    </w:p>
    <w:p w14:paraId="1C9647D9" w14:textId="77777777" w:rsidR="00C90694" w:rsidRPr="000534C3" w:rsidRDefault="00C90694" w:rsidP="00CA7A6E">
      <w:pPr>
        <w:pStyle w:val="a6"/>
        <w:spacing w:line="360" w:lineRule="auto"/>
        <w:rPr>
          <w:rFonts w:asciiTheme="majorBidi" w:hAnsiTheme="majorBidi" w:cstheme="majorBidi"/>
          <w:color w:val="000000" w:themeColor="text1"/>
          <w:rtl/>
          <w:lang w:val="en-GB"/>
        </w:rPr>
      </w:pPr>
    </w:p>
    <w:p w14:paraId="3023EF3E" w14:textId="512425E0" w:rsidR="00E933ED" w:rsidRPr="000534C3" w:rsidRDefault="00491EAF" w:rsidP="00E933ED">
      <w:pPr>
        <w:spacing w:line="360" w:lineRule="auto"/>
        <w:rPr>
          <w:rFonts w:asciiTheme="majorBidi" w:hAnsiTheme="majorBidi" w:cstheme="majorBidi"/>
          <w:color w:val="0070C0"/>
          <w:rtl/>
          <w:lang w:val="en-GB"/>
        </w:rPr>
      </w:pPr>
      <w:r w:rsidRPr="000534C3">
        <w:rPr>
          <w:rFonts w:asciiTheme="majorBidi" w:hAnsiTheme="majorBidi" w:cstheme="majorBidi"/>
          <w:b/>
          <w:bCs/>
          <w:color w:val="0070C0"/>
          <w:sz w:val="36"/>
          <w:szCs w:val="36"/>
          <w:rtl/>
          <w:lang w:val="en-GB"/>
        </w:rPr>
        <w:t>التوصيات</w:t>
      </w:r>
    </w:p>
    <w:p w14:paraId="5E52F189" w14:textId="013B6BC6" w:rsidR="00E933ED" w:rsidRPr="000534C3" w:rsidRDefault="00E87259" w:rsidP="00CD4605">
      <w:pPr>
        <w:spacing w:line="360" w:lineRule="auto"/>
        <w:rPr>
          <w:rFonts w:asciiTheme="majorBidi" w:hAnsiTheme="majorBidi" w:cstheme="majorBidi"/>
          <w:b/>
          <w:bCs/>
          <w:color w:val="000000" w:themeColor="text1"/>
          <w:sz w:val="32"/>
          <w:szCs w:val="32"/>
          <w:rtl/>
          <w:lang w:val="en-GB"/>
        </w:rPr>
      </w:pPr>
      <w:r w:rsidRPr="000534C3">
        <w:rPr>
          <w:rFonts w:asciiTheme="majorBidi" w:hAnsiTheme="majorBidi" w:cstheme="majorBidi"/>
          <w:b/>
          <w:bCs/>
          <w:color w:val="000000" w:themeColor="text1"/>
          <w:sz w:val="32"/>
          <w:szCs w:val="32"/>
          <w:rtl/>
          <w:lang w:val="en-GB"/>
        </w:rPr>
        <w:t>أولاً</w:t>
      </w:r>
      <w:r w:rsidR="00E933ED" w:rsidRPr="000534C3">
        <w:rPr>
          <w:rFonts w:asciiTheme="majorBidi" w:hAnsiTheme="majorBidi" w:cstheme="majorBidi"/>
          <w:b/>
          <w:bCs/>
          <w:color w:val="000000" w:themeColor="text1"/>
          <w:sz w:val="32"/>
          <w:szCs w:val="32"/>
          <w:rtl/>
          <w:lang w:val="en-GB"/>
        </w:rPr>
        <w:t>: توصيات للشركات</w:t>
      </w:r>
    </w:p>
    <w:p w14:paraId="0796873D" w14:textId="33886B4E" w:rsidR="00E933ED" w:rsidRPr="000534C3" w:rsidRDefault="00E933ED" w:rsidP="00CD4605">
      <w:pPr>
        <w:pStyle w:val="a6"/>
        <w:numPr>
          <w:ilvl w:val="0"/>
          <w:numId w:val="58"/>
        </w:num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تبني استراتيجيات تسويق مرنة:</w:t>
      </w:r>
    </w:p>
    <w:p w14:paraId="02A7F88F" w14:textId="13896761" w:rsidR="00E933ED" w:rsidRPr="000534C3" w:rsidRDefault="00E933ED" w:rsidP="00CD4605">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استخدام التسعير الديناميكي لمواكبة تقلبات السوق أثناء الأزمات.</w:t>
      </w:r>
    </w:p>
    <w:p w14:paraId="546D0F58" w14:textId="7CCF19E8" w:rsidR="00E933ED" w:rsidRPr="000534C3" w:rsidRDefault="00E933ED" w:rsidP="00CD4605">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إطلاق عروض مخصصة وخصومات ذكية تستهدف الفئات الأكثر تأثر</w:t>
      </w:r>
      <w:r w:rsidR="00CD4605" w:rsidRPr="000534C3">
        <w:rPr>
          <w:rFonts w:asciiTheme="majorBidi" w:hAnsiTheme="majorBidi" w:cstheme="majorBidi"/>
          <w:color w:val="000000" w:themeColor="text1"/>
          <w:rtl/>
          <w:lang w:val="en-GB"/>
        </w:rPr>
        <w:t xml:space="preserve">اً </w:t>
      </w:r>
      <w:r w:rsidRPr="000534C3">
        <w:rPr>
          <w:rFonts w:asciiTheme="majorBidi" w:hAnsiTheme="majorBidi" w:cstheme="majorBidi"/>
          <w:color w:val="000000" w:themeColor="text1"/>
          <w:rtl/>
          <w:lang w:val="en-GB"/>
        </w:rPr>
        <w:t>بالأزمة.</w:t>
      </w:r>
    </w:p>
    <w:p w14:paraId="2C106831" w14:textId="3DA4832D" w:rsidR="00E53C72" w:rsidRPr="000534C3" w:rsidRDefault="00E53C72" w:rsidP="00E53C72">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كما فعلت </w:t>
      </w:r>
      <w:r w:rsidRPr="000534C3">
        <w:rPr>
          <w:rFonts w:asciiTheme="majorBidi" w:hAnsiTheme="majorBidi" w:cstheme="majorBidi"/>
          <w:color w:val="000000" w:themeColor="text1"/>
          <w:lang w:val="en-GB" w:bidi="ar-EG"/>
        </w:rPr>
        <w:t>Uber</w:t>
      </w:r>
      <w:r w:rsidRPr="000534C3">
        <w:rPr>
          <w:rFonts w:asciiTheme="majorBidi" w:hAnsiTheme="majorBidi" w:cstheme="majorBidi"/>
          <w:color w:val="000000" w:themeColor="text1"/>
          <w:rtl/>
          <w:lang w:val="en-GB"/>
        </w:rPr>
        <w:t xml:space="preserve"> و</w:t>
      </w:r>
      <w:r w:rsidRPr="000534C3">
        <w:rPr>
          <w:rFonts w:asciiTheme="majorBidi" w:hAnsiTheme="majorBidi" w:cstheme="majorBidi"/>
          <w:color w:val="000000" w:themeColor="text1"/>
          <w:lang w:val="en-GB" w:bidi="ar-EG"/>
        </w:rPr>
        <w:t>Airbnb</w:t>
      </w:r>
      <w:r w:rsidRPr="000534C3">
        <w:rPr>
          <w:rFonts w:asciiTheme="majorBidi" w:hAnsiTheme="majorBidi" w:cstheme="majorBidi"/>
          <w:color w:val="000000" w:themeColor="text1"/>
          <w:rtl/>
          <w:lang w:val="en-GB"/>
        </w:rPr>
        <w:t xml:space="preserve"> خلال فترات التقلبات الاقتصادية (</w:t>
      </w:r>
      <w:r w:rsidRPr="000534C3">
        <w:rPr>
          <w:rFonts w:asciiTheme="majorBidi" w:hAnsiTheme="majorBidi" w:cstheme="majorBidi"/>
          <w:color w:val="000000" w:themeColor="text1"/>
          <w:lang w:val="en-GB" w:bidi="ar-EG"/>
        </w:rPr>
        <w:t>Deloitte, 2023</w:t>
      </w:r>
      <w:r w:rsidRPr="000534C3">
        <w:rPr>
          <w:rFonts w:asciiTheme="majorBidi" w:hAnsiTheme="majorBidi" w:cstheme="majorBidi"/>
          <w:color w:val="000000" w:themeColor="text1"/>
          <w:rtl/>
          <w:lang w:val="en-GB"/>
        </w:rPr>
        <w:t>).</w:t>
      </w:r>
    </w:p>
    <w:p w14:paraId="5034DCAA" w14:textId="5824C930" w:rsidR="00E933ED" w:rsidRPr="000534C3" w:rsidRDefault="00E933ED" w:rsidP="00CD4605">
      <w:pPr>
        <w:pStyle w:val="a6"/>
        <w:numPr>
          <w:ilvl w:val="0"/>
          <w:numId w:val="58"/>
        </w:num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تعزيز التحول الرقمي والتجارة الإلكترونية:</w:t>
      </w:r>
    </w:p>
    <w:p w14:paraId="4B576D60" w14:textId="16471646" w:rsidR="00E933ED" w:rsidRPr="000534C3" w:rsidRDefault="00E933ED" w:rsidP="00CD4605">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الاستثمار في تطوير متاجر إلكترونية سهلة الاستخدام.</w:t>
      </w:r>
    </w:p>
    <w:p w14:paraId="11C8B7B3" w14:textId="402E3B1E" w:rsidR="00E933ED" w:rsidRPr="000534C3" w:rsidRDefault="00E933ED" w:rsidP="00CD4605">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تحسين التجربة الرقمية عبر استخدام الذكاء الاصطناعي في تحليل سلوك المستهلك.</w:t>
      </w:r>
    </w:p>
    <w:p w14:paraId="04FB8493" w14:textId="452EB8E7" w:rsidR="00E933ED" w:rsidRPr="000534C3" w:rsidRDefault="00E933ED" w:rsidP="00CD4605">
      <w:pPr>
        <w:pStyle w:val="a6"/>
        <w:numPr>
          <w:ilvl w:val="0"/>
          <w:numId w:val="58"/>
        </w:num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إطلاق برامج ولاء مبتكرة:</w:t>
      </w:r>
    </w:p>
    <w:p w14:paraId="33768980" w14:textId="2C785561" w:rsidR="00E933ED" w:rsidRPr="000534C3" w:rsidRDefault="00E933ED" w:rsidP="00CD4605">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تقديم مكافآت للعملاء الملتزمين للحفاظ على ثقتهم بالشركة أثناء الأزمات.</w:t>
      </w:r>
    </w:p>
    <w:p w14:paraId="0055B49B" w14:textId="1F702D74" w:rsidR="00E933ED" w:rsidRPr="000534C3" w:rsidRDefault="00E933ED" w:rsidP="00CD4605">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تعزيز التواصل مع المستهلكين عبر منصات التواصل الاجتماعي لفهم احتياجاتهم المتغيرة.</w:t>
      </w:r>
    </w:p>
    <w:p w14:paraId="0852C943" w14:textId="6AFFB6AD" w:rsidR="005E628F" w:rsidRPr="000534C3" w:rsidRDefault="005E628F" w:rsidP="00CD4605">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 xml:space="preserve">مثل </w:t>
      </w:r>
      <w:r w:rsidRPr="000534C3">
        <w:rPr>
          <w:rFonts w:asciiTheme="majorBidi" w:hAnsiTheme="majorBidi" w:cstheme="majorBidi"/>
          <w:color w:val="000000" w:themeColor="text1"/>
          <w:lang w:val="en-GB" w:bidi="ar-EG"/>
        </w:rPr>
        <w:t>Starbucks</w:t>
      </w:r>
      <w:r w:rsidRPr="000534C3">
        <w:rPr>
          <w:rFonts w:asciiTheme="majorBidi" w:hAnsiTheme="majorBidi" w:cstheme="majorBidi"/>
          <w:color w:val="000000" w:themeColor="text1"/>
          <w:rtl/>
          <w:lang w:val="en-GB"/>
        </w:rPr>
        <w:t xml:space="preserve"> لتعزيز الاحتفاظ بالعملاء (</w:t>
      </w:r>
      <w:r w:rsidRPr="000534C3">
        <w:rPr>
          <w:rFonts w:asciiTheme="majorBidi" w:hAnsiTheme="majorBidi" w:cstheme="majorBidi"/>
          <w:color w:val="000000" w:themeColor="text1"/>
          <w:lang w:val="en-GB" w:bidi="ar-EG"/>
        </w:rPr>
        <w:t>Journal of Consumer Marketing, 2023</w:t>
      </w:r>
      <w:r w:rsidRPr="000534C3">
        <w:rPr>
          <w:rFonts w:asciiTheme="majorBidi" w:hAnsiTheme="majorBidi" w:cstheme="majorBidi"/>
          <w:color w:val="000000" w:themeColor="text1"/>
          <w:rtl/>
          <w:lang w:val="en-GB"/>
        </w:rPr>
        <w:t xml:space="preserve">). </w:t>
      </w:r>
    </w:p>
    <w:p w14:paraId="23BC44DD" w14:textId="44A9F045" w:rsidR="00E933ED" w:rsidRPr="000534C3" w:rsidRDefault="00E933ED" w:rsidP="00CD4605">
      <w:pPr>
        <w:pStyle w:val="a6"/>
        <w:numPr>
          <w:ilvl w:val="0"/>
          <w:numId w:val="58"/>
        </w:num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تطوير خطط طوارئ تسويقية:</w:t>
      </w:r>
    </w:p>
    <w:p w14:paraId="1518EAA1" w14:textId="46735E0F" w:rsidR="00E933ED" w:rsidRPr="000534C3" w:rsidRDefault="00E933ED" w:rsidP="00CD4605">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إعداد خطط تسويقية قابلة للتكيف مع التغيرات المفاجئة.</w:t>
      </w:r>
    </w:p>
    <w:p w14:paraId="0F22F22D" w14:textId="1C07786E" w:rsidR="00E933ED" w:rsidRPr="000534C3" w:rsidRDefault="00E933ED" w:rsidP="00CD4605">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تنويع قنوات التوزيع لتقليل المخاطر المرتبطة بتعطل الإمدادات.</w:t>
      </w:r>
    </w:p>
    <w:p w14:paraId="102DEA10" w14:textId="77777777" w:rsidR="00E933ED" w:rsidRPr="000534C3" w:rsidRDefault="00E933ED" w:rsidP="00CA7A6E">
      <w:pPr>
        <w:spacing w:line="360" w:lineRule="auto"/>
        <w:rPr>
          <w:rFonts w:asciiTheme="majorBidi" w:hAnsiTheme="majorBidi" w:cstheme="majorBidi"/>
          <w:color w:val="0070C0"/>
          <w:rtl/>
          <w:lang w:val="en-GB"/>
        </w:rPr>
      </w:pPr>
    </w:p>
    <w:p w14:paraId="5C8BDDE4" w14:textId="3DC9247B" w:rsidR="00E933ED" w:rsidRPr="000534C3" w:rsidRDefault="00E933ED" w:rsidP="009B4A5B">
      <w:pPr>
        <w:spacing w:line="360" w:lineRule="auto"/>
        <w:rPr>
          <w:rFonts w:asciiTheme="majorBidi" w:hAnsiTheme="majorBidi" w:cstheme="majorBidi"/>
          <w:b/>
          <w:bCs/>
          <w:color w:val="000000" w:themeColor="text1"/>
          <w:sz w:val="32"/>
          <w:szCs w:val="32"/>
          <w:rtl/>
          <w:lang w:val="en-GB"/>
        </w:rPr>
      </w:pPr>
      <w:r w:rsidRPr="000534C3">
        <w:rPr>
          <w:rFonts w:asciiTheme="majorBidi" w:hAnsiTheme="majorBidi" w:cstheme="majorBidi"/>
          <w:b/>
          <w:bCs/>
          <w:color w:val="000000" w:themeColor="text1"/>
          <w:sz w:val="32"/>
          <w:szCs w:val="32"/>
          <w:rtl/>
          <w:lang w:val="en-GB"/>
        </w:rPr>
        <w:t>ثاني</w:t>
      </w:r>
      <w:r w:rsidR="00F91600" w:rsidRPr="000534C3">
        <w:rPr>
          <w:rFonts w:asciiTheme="majorBidi" w:hAnsiTheme="majorBidi" w:cstheme="majorBidi"/>
          <w:b/>
          <w:bCs/>
          <w:color w:val="000000" w:themeColor="text1"/>
          <w:sz w:val="32"/>
          <w:szCs w:val="32"/>
          <w:rtl/>
          <w:lang w:val="en-GB"/>
        </w:rPr>
        <w:t>اً</w:t>
      </w:r>
      <w:r w:rsidRPr="000534C3">
        <w:rPr>
          <w:rFonts w:asciiTheme="majorBidi" w:hAnsiTheme="majorBidi" w:cstheme="majorBidi"/>
          <w:b/>
          <w:bCs/>
          <w:color w:val="000000" w:themeColor="text1"/>
          <w:sz w:val="32"/>
          <w:szCs w:val="32"/>
          <w:rtl/>
          <w:lang w:val="en-GB"/>
        </w:rPr>
        <w:t>: توصيات للحكومات والجهات التنظيمية</w:t>
      </w:r>
    </w:p>
    <w:p w14:paraId="463F3A1C" w14:textId="3BB53E72" w:rsidR="00E933ED" w:rsidRPr="000534C3" w:rsidRDefault="00E933ED" w:rsidP="009B4A5B">
      <w:pPr>
        <w:pStyle w:val="a6"/>
        <w:numPr>
          <w:ilvl w:val="0"/>
          <w:numId w:val="59"/>
        </w:num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توفير دعم مالي للشركات الصغيرة والمتوسطة:</w:t>
      </w:r>
    </w:p>
    <w:p w14:paraId="1440A1F8" w14:textId="3329734E" w:rsidR="00E933ED" w:rsidRPr="000534C3" w:rsidRDefault="00E933ED" w:rsidP="009B4A5B">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تقديم حوافز ضريبية للشركات التي تعتمد على الابتكار الرقمي.</w:t>
      </w:r>
    </w:p>
    <w:p w14:paraId="34E7B3DB" w14:textId="2A4AD8C1" w:rsidR="00E933ED" w:rsidRPr="000534C3" w:rsidRDefault="00E933ED" w:rsidP="009B4A5B">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دعم برامج التمويل للشركات الناشئة لضمان استمراريتها خلال الأزمات.</w:t>
      </w:r>
    </w:p>
    <w:p w14:paraId="654AC5B4" w14:textId="1633690E" w:rsidR="00E933ED" w:rsidRPr="000534C3" w:rsidRDefault="00E933ED" w:rsidP="009B4A5B">
      <w:pPr>
        <w:pStyle w:val="a6"/>
        <w:numPr>
          <w:ilvl w:val="0"/>
          <w:numId w:val="59"/>
        </w:num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lastRenderedPageBreak/>
        <w:t>تحسين البنية التحتية الرقمية:</w:t>
      </w:r>
    </w:p>
    <w:p w14:paraId="1A3583E4" w14:textId="4D520B56" w:rsidR="00E933ED" w:rsidRPr="000534C3" w:rsidRDefault="00E933ED" w:rsidP="009B4A5B">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الاستثمار في شبكات الإنترنت عالية السرعة لدعم التجارة الإلكترونية.</w:t>
      </w:r>
    </w:p>
    <w:p w14:paraId="0FEE88A4" w14:textId="4390D153" w:rsidR="00E933ED" w:rsidRPr="000534C3" w:rsidRDefault="00E933ED" w:rsidP="009B4A5B">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تشجيع اعتماد نظم الدفع الإلكتروني عبر تخفيض الرسوم المصرفية.</w:t>
      </w:r>
    </w:p>
    <w:p w14:paraId="13A6C258" w14:textId="63198B87" w:rsidR="00E933ED" w:rsidRPr="000534C3" w:rsidRDefault="00E933ED" w:rsidP="009B4A5B">
      <w:pPr>
        <w:pStyle w:val="a6"/>
        <w:numPr>
          <w:ilvl w:val="0"/>
          <w:numId w:val="59"/>
        </w:num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تعزيز سياسات الاستدامة الاقتصادية:</w:t>
      </w:r>
    </w:p>
    <w:p w14:paraId="148DAE05" w14:textId="660AA903" w:rsidR="00E933ED" w:rsidRPr="000534C3" w:rsidRDefault="00E933ED" w:rsidP="009B4A5B">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دعم المنتجات المحلية وتقليل الاعتماد على الاستيراد خلال الأزمات.</w:t>
      </w:r>
    </w:p>
    <w:p w14:paraId="3A245E1F" w14:textId="4202B24E" w:rsidR="00E933ED" w:rsidRPr="000534C3" w:rsidRDefault="00E933ED" w:rsidP="009B4A5B">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تطبيق إجراءات رقابية على التسعير لمنع الاحتكار ورفع الأسعار غير المبرر.</w:t>
      </w:r>
    </w:p>
    <w:p w14:paraId="2C141E4A" w14:textId="255F988C" w:rsidR="00E933ED" w:rsidRPr="000534C3" w:rsidRDefault="00E933ED" w:rsidP="009B4A5B">
      <w:pPr>
        <w:pStyle w:val="a6"/>
        <w:numPr>
          <w:ilvl w:val="0"/>
          <w:numId w:val="59"/>
        </w:num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إطلاق برامج توعوية للمستهلكين:</w:t>
      </w:r>
    </w:p>
    <w:p w14:paraId="57699484" w14:textId="5F6BF817" w:rsidR="00E933ED" w:rsidRPr="000534C3" w:rsidRDefault="00E933ED" w:rsidP="009B4A5B">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تشجيع الثقافة المالية وتوجيه المستهلكين نحو قرارات شرائية مسؤولة.</w:t>
      </w:r>
    </w:p>
    <w:p w14:paraId="30241681" w14:textId="2D60064C" w:rsidR="00E933ED" w:rsidRPr="000534C3" w:rsidRDefault="00E933ED" w:rsidP="00B74AB4">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توعية المواطنين بأهمية الشراء الإلكتروني لتقليل الازدحام في الأسواق التقليدية أثناء الأزمات الصحية.</w:t>
      </w:r>
    </w:p>
    <w:p w14:paraId="14E42239" w14:textId="77777777" w:rsidR="00E933ED" w:rsidRPr="000534C3" w:rsidRDefault="00E933ED" w:rsidP="00CA7A6E">
      <w:pPr>
        <w:spacing w:line="360" w:lineRule="auto"/>
        <w:rPr>
          <w:rFonts w:asciiTheme="majorBidi" w:hAnsiTheme="majorBidi" w:cstheme="majorBidi"/>
          <w:color w:val="0070C0"/>
          <w:rtl/>
          <w:lang w:val="en-GB"/>
        </w:rPr>
      </w:pPr>
    </w:p>
    <w:p w14:paraId="4E5CF089" w14:textId="1ED6ED8B" w:rsidR="00E933ED" w:rsidRPr="000534C3" w:rsidRDefault="001929F8" w:rsidP="00B34FC3">
      <w:pPr>
        <w:spacing w:line="360" w:lineRule="auto"/>
        <w:rPr>
          <w:rFonts w:asciiTheme="majorBidi" w:hAnsiTheme="majorBidi" w:cstheme="majorBidi"/>
          <w:b/>
          <w:bCs/>
          <w:color w:val="000000" w:themeColor="text1"/>
          <w:sz w:val="32"/>
          <w:szCs w:val="32"/>
          <w:rtl/>
          <w:lang w:val="en-GB"/>
        </w:rPr>
      </w:pPr>
      <w:r w:rsidRPr="000534C3">
        <w:rPr>
          <w:rFonts w:asciiTheme="majorBidi" w:hAnsiTheme="majorBidi" w:cstheme="majorBidi"/>
          <w:b/>
          <w:bCs/>
          <w:color w:val="000000" w:themeColor="text1"/>
          <w:sz w:val="32"/>
          <w:szCs w:val="32"/>
          <w:rtl/>
          <w:lang w:val="en-GB"/>
        </w:rPr>
        <w:t>ثالثاً</w:t>
      </w:r>
      <w:r w:rsidR="00E933ED" w:rsidRPr="000534C3">
        <w:rPr>
          <w:rFonts w:asciiTheme="majorBidi" w:hAnsiTheme="majorBidi" w:cstheme="majorBidi"/>
          <w:b/>
          <w:bCs/>
          <w:color w:val="000000" w:themeColor="text1"/>
          <w:sz w:val="32"/>
          <w:szCs w:val="32"/>
          <w:rtl/>
          <w:lang w:val="en-GB"/>
        </w:rPr>
        <w:t>: توصيات للباحثين والمحللين الاقتصاديين</w:t>
      </w:r>
    </w:p>
    <w:p w14:paraId="1E4EA54C" w14:textId="12534050" w:rsidR="00E933ED" w:rsidRPr="000534C3" w:rsidRDefault="00E933ED" w:rsidP="00B34FC3">
      <w:pPr>
        <w:pStyle w:val="a6"/>
        <w:numPr>
          <w:ilvl w:val="0"/>
          <w:numId w:val="60"/>
        </w:num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إجراء دراسات متعمقة حول الأسواق العربية:</w:t>
      </w:r>
    </w:p>
    <w:p w14:paraId="7C638A51" w14:textId="3ECE4D4D" w:rsidR="00E933ED" w:rsidRPr="000534C3" w:rsidRDefault="00E933ED" w:rsidP="00B34FC3">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تحليل الفروقات بين سلوك المستهلك في الدول العربية المختلفة أثناء الأزمات.</w:t>
      </w:r>
    </w:p>
    <w:p w14:paraId="3F349AA2" w14:textId="5D0D500B" w:rsidR="00E933ED" w:rsidRPr="000534C3" w:rsidRDefault="00E933ED" w:rsidP="00B34FC3">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دراسة تأثير الأزمات المناخية على قرارات الشراء، نظرًا لازدياد تأثيرها في بعض الدول العربية.</w:t>
      </w:r>
    </w:p>
    <w:p w14:paraId="53270738" w14:textId="18F3D3B4" w:rsidR="00E933ED" w:rsidRPr="000534C3" w:rsidRDefault="00E933ED" w:rsidP="00B34FC3">
      <w:pPr>
        <w:pStyle w:val="a6"/>
        <w:numPr>
          <w:ilvl w:val="0"/>
          <w:numId w:val="60"/>
        </w:num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تطوير نماذج اقتصادية للتنبؤ بسلوك المستهلك:</w:t>
      </w:r>
    </w:p>
    <w:p w14:paraId="6B61A6A8" w14:textId="693C9E33" w:rsidR="00E933ED" w:rsidRPr="000534C3" w:rsidRDefault="00E933ED" w:rsidP="00B34FC3">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استخدام الذكاء الاصطناعي في تحليل البيانات الضخمة المتعلقة بالقرارات الشرائية.</w:t>
      </w:r>
    </w:p>
    <w:p w14:paraId="633B34F6" w14:textId="5E0E64C4" w:rsidR="00E933ED" w:rsidRPr="000534C3" w:rsidRDefault="00E933ED" w:rsidP="00B34FC3">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تصميم نماذج توقعات الطلب لمساعدة الشركات على التخطيط بفعالية أثناء الأزمات.</w:t>
      </w:r>
    </w:p>
    <w:p w14:paraId="4A223B6C" w14:textId="5415A958" w:rsidR="00E933ED" w:rsidRPr="000534C3" w:rsidRDefault="00E933ED" w:rsidP="00B34FC3">
      <w:pPr>
        <w:pStyle w:val="a6"/>
        <w:numPr>
          <w:ilvl w:val="0"/>
          <w:numId w:val="60"/>
        </w:num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تعزيز الأبحاث حول استراتيجيات التسويق الرقمي في المنطقة العربية:</w:t>
      </w:r>
    </w:p>
    <w:p w14:paraId="45162EEB" w14:textId="32B6E56F" w:rsidR="00E933ED" w:rsidRPr="000534C3" w:rsidRDefault="00E933ED" w:rsidP="00B34FC3">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دراسة كيفية تأثير الإعلانات الرقمية والتسويق عبر المؤثرين على قرارات المستهلك.</w:t>
      </w:r>
    </w:p>
    <w:p w14:paraId="483B44E9" w14:textId="75106889" w:rsidR="00491EAF" w:rsidRPr="000534C3" w:rsidRDefault="00E933ED" w:rsidP="00F72590">
      <w:p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تحليل نجاح منصات التجارة الإلكترونية المحلية مقارنة بالمنصات العالمية.</w:t>
      </w:r>
    </w:p>
    <w:p w14:paraId="651B7306" w14:textId="77777777" w:rsidR="00491EAF" w:rsidRPr="000534C3" w:rsidRDefault="00491EAF" w:rsidP="00CA7A6E">
      <w:pPr>
        <w:spacing w:line="360" w:lineRule="auto"/>
        <w:rPr>
          <w:rFonts w:asciiTheme="majorBidi" w:hAnsiTheme="majorBidi" w:cstheme="majorBidi"/>
          <w:color w:val="000000" w:themeColor="text1"/>
          <w:rtl/>
          <w:lang w:val="en-GB"/>
        </w:rPr>
      </w:pPr>
    </w:p>
    <w:p w14:paraId="69188C30" w14:textId="48BABE9D" w:rsidR="00491EAF" w:rsidRPr="000534C3" w:rsidRDefault="00491EAF" w:rsidP="00CA7A6E">
      <w:pPr>
        <w:spacing w:line="360" w:lineRule="auto"/>
        <w:rPr>
          <w:rFonts w:asciiTheme="majorBidi" w:hAnsiTheme="majorBidi" w:cstheme="majorBidi"/>
          <w:b/>
          <w:bCs/>
          <w:color w:val="0070C0"/>
          <w:sz w:val="36"/>
          <w:szCs w:val="36"/>
          <w:rtl/>
          <w:lang w:val="en-GB"/>
        </w:rPr>
      </w:pPr>
      <w:r w:rsidRPr="000534C3">
        <w:rPr>
          <w:rFonts w:asciiTheme="majorBidi" w:hAnsiTheme="majorBidi" w:cstheme="majorBidi"/>
          <w:b/>
          <w:bCs/>
          <w:color w:val="0070C0"/>
          <w:sz w:val="36"/>
          <w:szCs w:val="36"/>
          <w:rtl/>
          <w:lang w:val="en-GB"/>
        </w:rPr>
        <w:t>آفاق المستقبل</w:t>
      </w:r>
    </w:p>
    <w:p w14:paraId="6DC6F390" w14:textId="4346741B" w:rsidR="00491EAF" w:rsidRPr="000534C3" w:rsidRDefault="005C0551" w:rsidP="00CA7A6E">
      <w:pPr>
        <w:spacing w:line="360" w:lineRule="auto"/>
        <w:rPr>
          <w:rFonts w:asciiTheme="majorBidi" w:hAnsiTheme="majorBidi" w:cstheme="majorBidi"/>
          <w:color w:val="000000" w:themeColor="text1"/>
          <w:lang w:val="en-GB"/>
        </w:rPr>
      </w:pPr>
      <w:r w:rsidRPr="000534C3">
        <w:rPr>
          <w:rFonts w:asciiTheme="majorBidi" w:hAnsiTheme="majorBidi" w:cstheme="majorBidi"/>
          <w:color w:val="000000" w:themeColor="text1"/>
          <w:rtl/>
          <w:lang w:val="en-GB"/>
        </w:rPr>
        <w:t>تتناول هذه الفقرة الاتجاهات المستقبلية المقترحة لمزيد من الأبحاث حول سلوك المستهلك وتأثير التكنولوجيا والتحول الرقمي على الأسواق، بهدف مساعدة الشركات على التخطيط الاستراتيجي بشكل أفضل.</w:t>
      </w:r>
    </w:p>
    <w:p w14:paraId="4FEA8CD2" w14:textId="77777777" w:rsidR="005C0551" w:rsidRPr="000534C3" w:rsidRDefault="005C0551" w:rsidP="00CA7A6E">
      <w:pPr>
        <w:spacing w:line="360" w:lineRule="auto"/>
        <w:rPr>
          <w:rFonts w:asciiTheme="majorBidi" w:hAnsiTheme="majorBidi" w:cstheme="majorBidi"/>
          <w:color w:val="000000" w:themeColor="text1"/>
          <w:rtl/>
          <w:lang w:val="en-GB"/>
        </w:rPr>
      </w:pPr>
    </w:p>
    <w:p w14:paraId="155A4762" w14:textId="47874D2B" w:rsidR="00491EAF" w:rsidRPr="000534C3" w:rsidRDefault="00491EAF" w:rsidP="008965A7">
      <w:pPr>
        <w:pStyle w:val="a6"/>
        <w:numPr>
          <w:ilvl w:val="0"/>
          <w:numId w:val="55"/>
        </w:num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lastRenderedPageBreak/>
        <w:t>تحليل تأثير الأزمات الاقتصادية على سلوك المستهلك في الأسواق الناشئة</w:t>
      </w:r>
      <w:r w:rsidR="00583BD1" w:rsidRPr="000534C3">
        <w:rPr>
          <w:rFonts w:asciiTheme="majorBidi" w:hAnsiTheme="majorBidi" w:cstheme="majorBidi"/>
          <w:color w:val="000000" w:themeColor="text1"/>
          <w:rtl/>
          <w:lang w:val="en-GB"/>
        </w:rPr>
        <w:t xml:space="preserve"> </w:t>
      </w:r>
      <w:r w:rsidRPr="000534C3">
        <w:rPr>
          <w:rFonts w:asciiTheme="majorBidi" w:hAnsiTheme="majorBidi" w:cstheme="majorBidi"/>
          <w:color w:val="000000" w:themeColor="text1"/>
          <w:rtl/>
          <w:lang w:val="en-GB"/>
        </w:rPr>
        <w:t>دراسة مدى اختلاف تأثير التضخم والبطالة على المستهلكين في الدول النامية مقارنة بالدول المتقدمة (</w:t>
      </w:r>
      <w:r w:rsidRPr="000534C3">
        <w:rPr>
          <w:rFonts w:asciiTheme="majorBidi" w:hAnsiTheme="majorBidi" w:cstheme="majorBidi"/>
          <w:color w:val="000000" w:themeColor="text1"/>
          <w:lang w:val="en-GB"/>
        </w:rPr>
        <w:t>World Bank Economic Report, 2023</w:t>
      </w:r>
      <w:r w:rsidRPr="000534C3">
        <w:rPr>
          <w:rFonts w:asciiTheme="majorBidi" w:hAnsiTheme="majorBidi" w:cstheme="majorBidi"/>
          <w:color w:val="000000" w:themeColor="text1"/>
          <w:rtl/>
          <w:lang w:val="en-GB"/>
        </w:rPr>
        <w:t>).</w:t>
      </w:r>
    </w:p>
    <w:p w14:paraId="511D0265" w14:textId="28F82079" w:rsidR="00491EAF" w:rsidRPr="00C061CD" w:rsidRDefault="00491EAF" w:rsidP="008965A7">
      <w:pPr>
        <w:pStyle w:val="a6"/>
        <w:numPr>
          <w:ilvl w:val="0"/>
          <w:numId w:val="55"/>
        </w:numPr>
        <w:spacing w:line="360" w:lineRule="auto"/>
        <w:rPr>
          <w:rFonts w:asciiTheme="majorBidi" w:hAnsiTheme="majorBidi" w:cstheme="majorBidi"/>
          <w:color w:val="000000" w:themeColor="text1"/>
          <w:rtl/>
          <w:lang w:val="en-GB"/>
        </w:rPr>
      </w:pPr>
      <w:r w:rsidRPr="000534C3">
        <w:rPr>
          <w:rFonts w:asciiTheme="majorBidi" w:hAnsiTheme="majorBidi" w:cstheme="majorBidi"/>
          <w:color w:val="000000" w:themeColor="text1"/>
          <w:rtl/>
          <w:lang w:val="en-GB"/>
        </w:rPr>
        <w:t>استراتيجيات ال</w:t>
      </w:r>
      <w:r w:rsidRPr="00C061CD">
        <w:rPr>
          <w:rFonts w:asciiTheme="majorBidi" w:hAnsiTheme="majorBidi" w:cstheme="majorBidi"/>
          <w:color w:val="000000" w:themeColor="text1"/>
          <w:rtl/>
          <w:lang w:val="en-GB"/>
        </w:rPr>
        <w:t xml:space="preserve">تسويق الرقمي وتأثيرها على الولاء </w:t>
      </w:r>
      <w:proofErr w:type="spellStart"/>
      <w:r w:rsidRPr="00C061CD">
        <w:rPr>
          <w:rFonts w:asciiTheme="majorBidi" w:hAnsiTheme="majorBidi" w:cstheme="majorBidi"/>
          <w:color w:val="000000" w:themeColor="text1"/>
          <w:rtl/>
          <w:lang w:val="en-GB"/>
        </w:rPr>
        <w:t>الشرائي</w:t>
      </w:r>
      <w:proofErr w:type="spellEnd"/>
      <w:r w:rsidRPr="00C061CD">
        <w:rPr>
          <w:rFonts w:asciiTheme="majorBidi" w:hAnsiTheme="majorBidi" w:cstheme="majorBidi"/>
          <w:color w:val="000000" w:themeColor="text1"/>
          <w:rtl/>
          <w:lang w:val="en-GB"/>
        </w:rPr>
        <w:t xml:space="preserve"> في العالم العربي</w:t>
      </w:r>
      <w:r w:rsidR="00D623ED" w:rsidRPr="00C061CD">
        <w:rPr>
          <w:rFonts w:asciiTheme="majorBidi" w:hAnsiTheme="majorBidi" w:cstheme="majorBidi"/>
          <w:color w:val="000000" w:themeColor="text1"/>
          <w:rtl/>
          <w:lang w:val="en-GB"/>
        </w:rPr>
        <w:t xml:space="preserve"> </w:t>
      </w:r>
      <w:r w:rsidRPr="00C061CD">
        <w:rPr>
          <w:rFonts w:asciiTheme="majorBidi" w:hAnsiTheme="majorBidi" w:cstheme="majorBidi"/>
          <w:color w:val="000000" w:themeColor="text1"/>
          <w:rtl/>
          <w:lang w:val="en-GB"/>
        </w:rPr>
        <w:t>تقييم دور التحول الرقمي في تحسين تجربة العملاء وزيادة ولائهم للعلامات التجارية (</w:t>
      </w:r>
      <w:r w:rsidRPr="00C061CD">
        <w:rPr>
          <w:rFonts w:asciiTheme="majorBidi" w:hAnsiTheme="majorBidi" w:cstheme="majorBidi"/>
          <w:color w:val="000000" w:themeColor="text1"/>
          <w:lang w:val="en-GB"/>
        </w:rPr>
        <w:t>Google MENA Digital Report, 2023</w:t>
      </w:r>
      <w:r w:rsidRPr="00C061CD">
        <w:rPr>
          <w:rFonts w:asciiTheme="majorBidi" w:hAnsiTheme="majorBidi" w:cstheme="majorBidi"/>
          <w:color w:val="000000" w:themeColor="text1"/>
          <w:rtl/>
          <w:lang w:val="en-GB"/>
        </w:rPr>
        <w:t>).</w:t>
      </w:r>
    </w:p>
    <w:p w14:paraId="699221F5" w14:textId="6F790AE5" w:rsidR="00491EAF" w:rsidRPr="00C061CD" w:rsidRDefault="00491EAF" w:rsidP="008965A7">
      <w:pPr>
        <w:pStyle w:val="a6"/>
        <w:numPr>
          <w:ilvl w:val="0"/>
          <w:numId w:val="55"/>
        </w:numPr>
        <w:spacing w:line="360" w:lineRule="auto"/>
        <w:rPr>
          <w:rFonts w:asciiTheme="majorBidi" w:hAnsiTheme="majorBidi" w:cstheme="majorBidi"/>
          <w:color w:val="000000" w:themeColor="text1"/>
          <w:rtl/>
          <w:lang w:val="en-GB"/>
        </w:rPr>
      </w:pPr>
      <w:r w:rsidRPr="00C061CD">
        <w:rPr>
          <w:rFonts w:asciiTheme="majorBidi" w:hAnsiTheme="majorBidi" w:cstheme="majorBidi"/>
          <w:color w:val="000000" w:themeColor="text1"/>
          <w:rtl/>
          <w:lang w:val="en-GB"/>
        </w:rPr>
        <w:t>دراسة تأثير الأزمات على قطاعات محددة مثل السياحة، السيارات، والمنتجات الفاخرة</w:t>
      </w:r>
      <w:r w:rsidR="00D623ED" w:rsidRPr="00C061CD">
        <w:rPr>
          <w:rFonts w:asciiTheme="majorBidi" w:hAnsiTheme="majorBidi" w:cstheme="majorBidi"/>
          <w:color w:val="000000" w:themeColor="text1"/>
          <w:rtl/>
          <w:lang w:val="en-GB"/>
        </w:rPr>
        <w:t xml:space="preserve"> </w:t>
      </w:r>
      <w:r w:rsidRPr="00C061CD">
        <w:rPr>
          <w:rFonts w:asciiTheme="majorBidi" w:hAnsiTheme="majorBidi" w:cstheme="majorBidi"/>
          <w:color w:val="000000" w:themeColor="text1"/>
          <w:rtl/>
          <w:lang w:val="en-GB"/>
        </w:rPr>
        <w:t>تحليل استراتيجيات التكيف الناجحة في هذه الصناعات (</w:t>
      </w:r>
      <w:r w:rsidRPr="00C061CD">
        <w:rPr>
          <w:rFonts w:asciiTheme="majorBidi" w:hAnsiTheme="majorBidi" w:cstheme="majorBidi"/>
          <w:color w:val="000000" w:themeColor="text1"/>
          <w:lang w:val="en-GB"/>
        </w:rPr>
        <w:t xml:space="preserve">IMF </w:t>
      </w:r>
      <w:proofErr w:type="spellStart"/>
      <w:r w:rsidRPr="00C061CD">
        <w:rPr>
          <w:rFonts w:asciiTheme="majorBidi" w:hAnsiTheme="majorBidi" w:cstheme="majorBidi"/>
          <w:color w:val="000000" w:themeColor="text1"/>
          <w:lang w:val="en-GB"/>
        </w:rPr>
        <w:t>Sectoral</w:t>
      </w:r>
      <w:proofErr w:type="spellEnd"/>
      <w:r w:rsidRPr="00C061CD">
        <w:rPr>
          <w:rFonts w:asciiTheme="majorBidi" w:hAnsiTheme="majorBidi" w:cstheme="majorBidi"/>
          <w:color w:val="000000" w:themeColor="text1"/>
          <w:lang w:val="en-GB"/>
        </w:rPr>
        <w:t xml:space="preserve"> Outlook, 2023</w:t>
      </w:r>
      <w:r w:rsidRPr="00C061CD">
        <w:rPr>
          <w:rFonts w:asciiTheme="majorBidi" w:hAnsiTheme="majorBidi" w:cstheme="majorBidi"/>
          <w:color w:val="000000" w:themeColor="text1"/>
          <w:rtl/>
          <w:lang w:val="en-GB"/>
        </w:rPr>
        <w:t>).</w:t>
      </w:r>
    </w:p>
    <w:p w14:paraId="540E143E" w14:textId="69EC46B5" w:rsidR="00491EAF" w:rsidRPr="00C061CD" w:rsidRDefault="00491EAF" w:rsidP="008965A7">
      <w:pPr>
        <w:pStyle w:val="a6"/>
        <w:numPr>
          <w:ilvl w:val="0"/>
          <w:numId w:val="55"/>
        </w:numPr>
        <w:spacing w:line="360" w:lineRule="auto"/>
        <w:rPr>
          <w:rFonts w:asciiTheme="majorBidi" w:hAnsiTheme="majorBidi" w:cstheme="majorBidi"/>
          <w:color w:val="000000" w:themeColor="text1"/>
          <w:rtl/>
          <w:lang w:val="en-GB"/>
        </w:rPr>
      </w:pPr>
      <w:r w:rsidRPr="00C061CD">
        <w:rPr>
          <w:rFonts w:asciiTheme="majorBidi" w:hAnsiTheme="majorBidi" w:cstheme="majorBidi"/>
          <w:color w:val="000000" w:themeColor="text1"/>
          <w:rtl/>
          <w:lang w:val="en-GB"/>
        </w:rPr>
        <w:t>تحليل دور الذكاء الاصطناعي في تشكيل مستقبل قرارات الشراء</w:t>
      </w:r>
      <w:r w:rsidR="003C6233" w:rsidRPr="00C061CD">
        <w:rPr>
          <w:rFonts w:asciiTheme="majorBidi" w:hAnsiTheme="majorBidi" w:cstheme="majorBidi"/>
          <w:color w:val="000000" w:themeColor="text1"/>
          <w:rtl/>
          <w:lang w:val="en-GB"/>
        </w:rPr>
        <w:t xml:space="preserve"> </w:t>
      </w:r>
      <w:r w:rsidRPr="00C061CD">
        <w:rPr>
          <w:rFonts w:asciiTheme="majorBidi" w:hAnsiTheme="majorBidi" w:cstheme="majorBidi"/>
          <w:color w:val="000000" w:themeColor="text1"/>
          <w:rtl/>
          <w:lang w:val="en-GB"/>
        </w:rPr>
        <w:t xml:space="preserve">بحث كيفية تأثير أنظمة الذكاء الاصطناعي مثل </w:t>
      </w:r>
      <w:proofErr w:type="spellStart"/>
      <w:r w:rsidRPr="00C061CD">
        <w:rPr>
          <w:rFonts w:asciiTheme="majorBidi" w:hAnsiTheme="majorBidi" w:cstheme="majorBidi"/>
          <w:color w:val="000000" w:themeColor="text1"/>
          <w:lang w:val="en-GB"/>
        </w:rPr>
        <w:t>ChatGPT</w:t>
      </w:r>
      <w:proofErr w:type="spellEnd"/>
      <w:r w:rsidRPr="00C061CD">
        <w:rPr>
          <w:rFonts w:asciiTheme="majorBidi" w:hAnsiTheme="majorBidi" w:cstheme="majorBidi"/>
          <w:color w:val="000000" w:themeColor="text1"/>
          <w:rtl/>
          <w:lang w:val="en-GB"/>
        </w:rPr>
        <w:t xml:space="preserve"> و</w:t>
      </w:r>
      <w:r w:rsidRPr="00C061CD">
        <w:rPr>
          <w:rFonts w:asciiTheme="majorBidi" w:hAnsiTheme="majorBidi" w:cstheme="majorBidi"/>
          <w:color w:val="000000" w:themeColor="text1"/>
          <w:lang w:val="en-GB"/>
        </w:rPr>
        <w:t>Google Bard</w:t>
      </w:r>
      <w:r w:rsidRPr="00C061CD">
        <w:rPr>
          <w:rFonts w:asciiTheme="majorBidi" w:hAnsiTheme="majorBidi" w:cstheme="majorBidi"/>
          <w:color w:val="000000" w:themeColor="text1"/>
          <w:rtl/>
          <w:lang w:val="en-GB"/>
        </w:rPr>
        <w:t xml:space="preserve"> على تقديم توصيات مخصصة وتحليل تفضيلات المستهلكين (</w:t>
      </w:r>
      <w:r w:rsidRPr="00C061CD">
        <w:rPr>
          <w:rFonts w:asciiTheme="majorBidi" w:hAnsiTheme="majorBidi" w:cstheme="majorBidi"/>
          <w:color w:val="000000" w:themeColor="text1"/>
          <w:lang w:val="en-GB"/>
        </w:rPr>
        <w:t>MIT Technology Review, 2023</w:t>
      </w:r>
      <w:r w:rsidRPr="00C061CD">
        <w:rPr>
          <w:rFonts w:asciiTheme="majorBidi" w:hAnsiTheme="majorBidi" w:cstheme="majorBidi"/>
          <w:color w:val="000000" w:themeColor="text1"/>
          <w:rtl/>
          <w:lang w:val="en-GB"/>
        </w:rPr>
        <w:t>).</w:t>
      </w:r>
    </w:p>
    <w:p w14:paraId="76ECE491" w14:textId="3513BAD6" w:rsidR="00491EAF" w:rsidRPr="00C061CD" w:rsidRDefault="00491EAF" w:rsidP="008965A7">
      <w:pPr>
        <w:pStyle w:val="a6"/>
        <w:numPr>
          <w:ilvl w:val="0"/>
          <w:numId w:val="55"/>
        </w:numPr>
        <w:spacing w:line="360" w:lineRule="auto"/>
        <w:rPr>
          <w:rFonts w:asciiTheme="majorBidi" w:hAnsiTheme="majorBidi" w:cstheme="majorBidi"/>
          <w:color w:val="000000" w:themeColor="text1"/>
          <w:rtl/>
          <w:lang w:val="en-GB"/>
        </w:rPr>
      </w:pPr>
      <w:r w:rsidRPr="00C061CD">
        <w:rPr>
          <w:rFonts w:asciiTheme="majorBidi" w:hAnsiTheme="majorBidi" w:cstheme="majorBidi"/>
          <w:color w:val="000000" w:themeColor="text1"/>
          <w:rtl/>
          <w:lang w:val="en-GB"/>
        </w:rPr>
        <w:t>استكشاف تأثير التحول الرقمي على الأسواق الناشئة</w:t>
      </w:r>
      <w:r w:rsidR="003C6233" w:rsidRPr="00C061CD">
        <w:rPr>
          <w:rFonts w:asciiTheme="majorBidi" w:hAnsiTheme="majorBidi" w:cstheme="majorBidi"/>
          <w:color w:val="000000" w:themeColor="text1"/>
          <w:rtl/>
          <w:lang w:val="en-GB"/>
        </w:rPr>
        <w:t xml:space="preserve"> </w:t>
      </w:r>
      <w:r w:rsidRPr="00C061CD">
        <w:rPr>
          <w:rFonts w:asciiTheme="majorBidi" w:hAnsiTheme="majorBidi" w:cstheme="majorBidi"/>
          <w:color w:val="000000" w:themeColor="text1"/>
          <w:rtl/>
          <w:lang w:val="en-GB"/>
        </w:rPr>
        <w:t>مع ارتفاع معدلات التجارة الإلكترونية في الشرق الأوسط بنسبة 35% خلال السنوات الخمس الماضية، يمكن أن يصبح التسويق الرقمي أكثر تأثير</w:t>
      </w:r>
      <w:r w:rsidR="00F61871" w:rsidRPr="00C061CD">
        <w:rPr>
          <w:rFonts w:asciiTheme="majorBidi" w:hAnsiTheme="majorBidi" w:cstheme="majorBidi"/>
          <w:color w:val="000000" w:themeColor="text1"/>
          <w:rtl/>
          <w:lang w:val="en-GB"/>
        </w:rPr>
        <w:t xml:space="preserve">اً </w:t>
      </w:r>
      <w:r w:rsidRPr="00C061CD">
        <w:rPr>
          <w:rFonts w:asciiTheme="majorBidi" w:hAnsiTheme="majorBidi" w:cstheme="majorBidi"/>
          <w:color w:val="000000" w:themeColor="text1"/>
          <w:rtl/>
          <w:lang w:val="en-GB"/>
        </w:rPr>
        <w:t>على قرارات المستهلكين (</w:t>
      </w:r>
      <w:proofErr w:type="spellStart"/>
      <w:r w:rsidRPr="00C061CD">
        <w:rPr>
          <w:rFonts w:asciiTheme="majorBidi" w:hAnsiTheme="majorBidi" w:cstheme="majorBidi"/>
          <w:color w:val="000000" w:themeColor="text1"/>
          <w:lang w:val="en-GB"/>
        </w:rPr>
        <w:t>eMarketer</w:t>
      </w:r>
      <w:proofErr w:type="spellEnd"/>
      <w:r w:rsidRPr="00C061CD">
        <w:rPr>
          <w:rFonts w:asciiTheme="majorBidi" w:hAnsiTheme="majorBidi" w:cstheme="majorBidi"/>
          <w:color w:val="000000" w:themeColor="text1"/>
          <w:lang w:val="en-GB"/>
        </w:rPr>
        <w:t>, 2023</w:t>
      </w:r>
      <w:r w:rsidRPr="00C061CD">
        <w:rPr>
          <w:rFonts w:asciiTheme="majorBidi" w:hAnsiTheme="majorBidi" w:cstheme="majorBidi"/>
          <w:color w:val="000000" w:themeColor="text1"/>
          <w:rtl/>
          <w:lang w:val="en-GB"/>
        </w:rPr>
        <w:t>).</w:t>
      </w:r>
    </w:p>
    <w:p w14:paraId="4ECC2454" w14:textId="3CF2C56A" w:rsidR="00491EAF" w:rsidRPr="00C061CD" w:rsidRDefault="00491EAF" w:rsidP="008965A7">
      <w:pPr>
        <w:pStyle w:val="a6"/>
        <w:numPr>
          <w:ilvl w:val="0"/>
          <w:numId w:val="55"/>
        </w:numPr>
        <w:spacing w:line="360" w:lineRule="auto"/>
        <w:rPr>
          <w:rFonts w:asciiTheme="majorBidi" w:hAnsiTheme="majorBidi" w:cstheme="majorBidi"/>
          <w:color w:val="000000" w:themeColor="text1"/>
          <w:lang w:val="en-GB"/>
        </w:rPr>
      </w:pPr>
      <w:r w:rsidRPr="00C061CD">
        <w:rPr>
          <w:rFonts w:asciiTheme="majorBidi" w:hAnsiTheme="majorBidi" w:cstheme="majorBidi"/>
          <w:color w:val="000000" w:themeColor="text1"/>
          <w:rtl/>
          <w:lang w:val="en-GB"/>
        </w:rPr>
        <w:t>دراسة إمكانيات الواقع المعزز (</w:t>
      </w:r>
      <w:r w:rsidRPr="00C061CD">
        <w:rPr>
          <w:rFonts w:asciiTheme="majorBidi" w:hAnsiTheme="majorBidi" w:cstheme="majorBidi"/>
          <w:color w:val="000000" w:themeColor="text1"/>
          <w:lang w:val="en-GB"/>
        </w:rPr>
        <w:t>AR</w:t>
      </w:r>
      <w:r w:rsidRPr="00C061CD">
        <w:rPr>
          <w:rFonts w:asciiTheme="majorBidi" w:hAnsiTheme="majorBidi" w:cstheme="majorBidi"/>
          <w:color w:val="000000" w:themeColor="text1"/>
          <w:rtl/>
          <w:lang w:val="en-GB"/>
        </w:rPr>
        <w:t>) في تحسين تجربة التسوق</w:t>
      </w:r>
      <w:r w:rsidR="00F61871" w:rsidRPr="00C061CD">
        <w:rPr>
          <w:rFonts w:asciiTheme="majorBidi" w:hAnsiTheme="majorBidi" w:cstheme="majorBidi"/>
          <w:color w:val="000000" w:themeColor="text1"/>
          <w:rtl/>
          <w:lang w:val="en-GB"/>
        </w:rPr>
        <w:t xml:space="preserve"> </w:t>
      </w:r>
      <w:r w:rsidRPr="00C061CD">
        <w:rPr>
          <w:rFonts w:asciiTheme="majorBidi" w:hAnsiTheme="majorBidi" w:cstheme="majorBidi"/>
          <w:color w:val="000000" w:themeColor="text1"/>
          <w:rtl/>
          <w:lang w:val="en-GB"/>
        </w:rPr>
        <w:t>مع توقعات بنمو تقنيات الواقع المعزز بنسبة 25% سنويا</w:t>
      </w:r>
      <w:r w:rsidR="007A0DE6" w:rsidRPr="00C061CD">
        <w:rPr>
          <w:rFonts w:asciiTheme="majorBidi" w:hAnsiTheme="majorBidi" w:cstheme="majorBidi"/>
          <w:color w:val="000000" w:themeColor="text1"/>
          <w:rtl/>
          <w:lang w:val="en-GB"/>
        </w:rPr>
        <w:t>ً</w:t>
      </w:r>
      <w:r w:rsidRPr="00C061CD">
        <w:rPr>
          <w:rFonts w:asciiTheme="majorBidi" w:hAnsiTheme="majorBidi" w:cstheme="majorBidi"/>
          <w:color w:val="000000" w:themeColor="text1"/>
          <w:rtl/>
          <w:lang w:val="en-GB"/>
        </w:rPr>
        <w:t xml:space="preserve">، يمكن أن تصبح هذه التقنية أداة أساسية </w:t>
      </w:r>
      <w:r w:rsidR="0086798F" w:rsidRPr="00C061CD">
        <w:rPr>
          <w:rFonts w:asciiTheme="majorBidi" w:hAnsiTheme="majorBidi" w:cstheme="majorBidi"/>
          <w:color w:val="000000" w:themeColor="text1"/>
          <w:rtl/>
          <w:lang w:val="en-GB"/>
        </w:rPr>
        <w:t xml:space="preserve"> </w:t>
      </w:r>
      <w:r w:rsidRPr="00C061CD">
        <w:rPr>
          <w:rFonts w:asciiTheme="majorBidi" w:hAnsiTheme="majorBidi" w:cstheme="majorBidi"/>
          <w:color w:val="000000" w:themeColor="text1"/>
          <w:rtl/>
          <w:lang w:val="en-GB"/>
        </w:rPr>
        <w:t xml:space="preserve">في </w:t>
      </w:r>
      <w:r w:rsidR="00A87ADF" w:rsidRPr="00C061CD">
        <w:rPr>
          <w:rFonts w:asciiTheme="majorBidi" w:hAnsiTheme="majorBidi" w:cstheme="majorBidi"/>
          <w:color w:val="000000" w:themeColor="text1"/>
          <w:rtl/>
          <w:lang w:val="en-GB"/>
        </w:rPr>
        <w:t xml:space="preserve"> </w:t>
      </w:r>
      <w:r w:rsidR="007A0DE6" w:rsidRPr="00C061CD">
        <w:rPr>
          <w:rFonts w:asciiTheme="majorBidi" w:hAnsiTheme="majorBidi" w:cstheme="majorBidi"/>
          <w:color w:val="000000" w:themeColor="text1"/>
          <w:rtl/>
          <w:lang w:val="en-GB"/>
        </w:rPr>
        <w:t>ت</w:t>
      </w:r>
      <w:r w:rsidRPr="00C061CD">
        <w:rPr>
          <w:rFonts w:asciiTheme="majorBidi" w:hAnsiTheme="majorBidi" w:cstheme="majorBidi"/>
          <w:color w:val="000000" w:themeColor="text1"/>
          <w:rtl/>
          <w:lang w:val="en-GB"/>
        </w:rPr>
        <w:t>عزيز قرارات الشراء (</w:t>
      </w:r>
      <w:r w:rsidRPr="00C061CD">
        <w:rPr>
          <w:rFonts w:asciiTheme="majorBidi" w:hAnsiTheme="majorBidi" w:cstheme="majorBidi"/>
          <w:color w:val="000000" w:themeColor="text1"/>
          <w:lang w:val="en-GB"/>
        </w:rPr>
        <w:t>Deloitte Digital Trends, 2023</w:t>
      </w:r>
      <w:r w:rsidRPr="00C061CD">
        <w:rPr>
          <w:rFonts w:asciiTheme="majorBidi" w:hAnsiTheme="majorBidi" w:cstheme="majorBidi"/>
          <w:color w:val="000000" w:themeColor="text1"/>
          <w:rtl/>
          <w:lang w:val="en-GB"/>
        </w:rPr>
        <w:t>).</w:t>
      </w:r>
    </w:p>
    <w:p w14:paraId="7D026551" w14:textId="4812A259" w:rsidR="008B1EB6" w:rsidRPr="00C061CD" w:rsidRDefault="008B1EB6" w:rsidP="00CA7A6E">
      <w:pPr>
        <w:spacing w:line="360" w:lineRule="auto"/>
        <w:rPr>
          <w:rFonts w:asciiTheme="majorBidi" w:hAnsiTheme="majorBidi" w:cstheme="majorBidi"/>
          <w:color w:val="000000" w:themeColor="text1"/>
          <w:rtl/>
        </w:rPr>
      </w:pPr>
    </w:p>
    <w:p w14:paraId="4402C340" w14:textId="77777777" w:rsidR="00B63B51" w:rsidRPr="00C061CD" w:rsidRDefault="00B316BC" w:rsidP="008965A7">
      <w:pPr>
        <w:pStyle w:val="a6"/>
        <w:numPr>
          <w:ilvl w:val="0"/>
          <w:numId w:val="45"/>
        </w:numPr>
        <w:spacing w:line="360" w:lineRule="auto"/>
        <w:rPr>
          <w:rFonts w:asciiTheme="majorBidi" w:hAnsiTheme="majorBidi" w:cstheme="majorBidi"/>
          <w:color w:val="000000" w:themeColor="text1"/>
        </w:rPr>
      </w:pPr>
      <w:r w:rsidRPr="00C061CD">
        <w:rPr>
          <w:rFonts w:asciiTheme="majorBidi" w:hAnsiTheme="majorBidi" w:cstheme="majorBidi"/>
          <w:color w:val="000000" w:themeColor="text1"/>
          <w:rtl/>
        </w:rPr>
        <w:t>فهم سلوك المستهلك خلال الأزمات الاقتصادية والاجتماعية يتطلب تحليل العوامل النفسية، الاقتصادية، والتكنولوجية التي تؤثر على قرارات الشراء.</w:t>
      </w:r>
    </w:p>
    <w:p w14:paraId="2ED1E151" w14:textId="77777777" w:rsidR="00A24CBA" w:rsidRPr="00C061CD" w:rsidRDefault="00B316BC" w:rsidP="00CA7A6E">
      <w:pPr>
        <w:pStyle w:val="a6"/>
        <w:spacing w:line="360" w:lineRule="auto"/>
        <w:rPr>
          <w:rFonts w:asciiTheme="majorBidi" w:hAnsiTheme="majorBidi" w:cstheme="majorBidi"/>
          <w:color w:val="000000" w:themeColor="text1"/>
          <w:lang w:val="en-GB"/>
        </w:rPr>
      </w:pPr>
      <w:r w:rsidRPr="00C061CD">
        <w:rPr>
          <w:rFonts w:asciiTheme="majorBidi" w:hAnsiTheme="majorBidi" w:cstheme="majorBidi"/>
          <w:color w:val="000000" w:themeColor="text1"/>
          <w:rtl/>
        </w:rPr>
        <w:t>أظهرت الدراسة أن المستهلكين يصبحون أكثر حذرا</w:t>
      </w:r>
      <w:r w:rsidR="00A43D7D" w:rsidRPr="00C061CD">
        <w:rPr>
          <w:rFonts w:asciiTheme="majorBidi" w:hAnsiTheme="majorBidi" w:cstheme="majorBidi"/>
          <w:color w:val="000000" w:themeColor="text1"/>
          <w:rtl/>
        </w:rPr>
        <w:t xml:space="preserve">ً </w:t>
      </w:r>
      <w:r w:rsidRPr="00C061CD">
        <w:rPr>
          <w:rFonts w:asciiTheme="majorBidi" w:hAnsiTheme="majorBidi" w:cstheme="majorBidi"/>
          <w:color w:val="000000" w:themeColor="text1"/>
          <w:rtl/>
        </w:rPr>
        <w:t>في الإنفاق خلال الأزمات، مما يستدعي من الشركات إعادة تصميم استراتيجياتها التسويقية.</w:t>
      </w:r>
    </w:p>
    <w:p w14:paraId="2FE73196" w14:textId="0857C275" w:rsidR="00E2713A" w:rsidRPr="00C061CD" w:rsidRDefault="00E2713A" w:rsidP="00CA7A6E">
      <w:pPr>
        <w:pStyle w:val="a6"/>
        <w:spacing w:line="360" w:lineRule="auto"/>
        <w:rPr>
          <w:rFonts w:asciiTheme="majorBidi" w:hAnsiTheme="majorBidi" w:cstheme="majorBidi"/>
          <w:color w:val="000000" w:themeColor="text1"/>
          <w:rtl/>
        </w:rPr>
      </w:pPr>
      <w:r w:rsidRPr="00C061CD">
        <w:rPr>
          <w:rFonts w:asciiTheme="majorBidi" w:hAnsiTheme="majorBidi" w:cstheme="majorBidi"/>
          <w:color w:val="000000" w:themeColor="text1"/>
          <w:rtl/>
        </w:rPr>
        <w:t>أظهرت الإحصائيات أن 65% من المستهلكين يتجهون إلى البحث عن العروض والخصومات أثناء الأزمات، مما يستوجب إعادة تصميم استراتيجيات التسعير.</w:t>
      </w:r>
    </w:p>
    <w:p w14:paraId="1528B244" w14:textId="77777777" w:rsidR="00534659" w:rsidRPr="00C061CD" w:rsidRDefault="00B316BC" w:rsidP="008965A7">
      <w:pPr>
        <w:pStyle w:val="a6"/>
        <w:numPr>
          <w:ilvl w:val="0"/>
          <w:numId w:val="45"/>
        </w:numPr>
        <w:spacing w:line="360" w:lineRule="auto"/>
        <w:rPr>
          <w:rFonts w:asciiTheme="majorBidi" w:hAnsiTheme="majorBidi" w:cstheme="majorBidi"/>
          <w:color w:val="000000" w:themeColor="text1"/>
        </w:rPr>
      </w:pPr>
      <w:r w:rsidRPr="00C061CD">
        <w:rPr>
          <w:rFonts w:asciiTheme="majorBidi" w:hAnsiTheme="majorBidi" w:cstheme="majorBidi"/>
          <w:color w:val="000000" w:themeColor="text1"/>
          <w:rtl/>
        </w:rPr>
        <w:t>الابتكار والمرونة هما المفتاحان لضمان استمرارية المبيعات وتعزيز رضا العملاء.</w:t>
      </w:r>
    </w:p>
    <w:p w14:paraId="4CDC2041" w14:textId="77777777" w:rsidR="00534659" w:rsidRPr="00C061CD" w:rsidRDefault="00B316BC" w:rsidP="00CA7A6E">
      <w:pPr>
        <w:pStyle w:val="a6"/>
        <w:spacing w:line="360" w:lineRule="auto"/>
        <w:rPr>
          <w:rFonts w:asciiTheme="majorBidi" w:hAnsiTheme="majorBidi" w:cstheme="majorBidi"/>
          <w:color w:val="000000" w:themeColor="text1"/>
          <w:lang w:val="en-GB"/>
        </w:rPr>
      </w:pPr>
      <w:r w:rsidRPr="00C061CD">
        <w:rPr>
          <w:rFonts w:asciiTheme="majorBidi" w:hAnsiTheme="majorBidi" w:cstheme="majorBidi"/>
          <w:color w:val="000000" w:themeColor="text1"/>
          <w:rtl/>
        </w:rPr>
        <w:t>استراتيجيات مثل التسعير المرن، التحول الرقمي، والتسويق الرقمي أثبتت فعاليتها في مواجهة التغيرات السوقية.</w:t>
      </w:r>
    </w:p>
    <w:p w14:paraId="28342E28" w14:textId="77777777" w:rsidR="00534659" w:rsidRPr="00C061CD" w:rsidRDefault="00B316BC" w:rsidP="00CA7A6E">
      <w:pPr>
        <w:pStyle w:val="a6"/>
        <w:spacing w:line="360" w:lineRule="auto"/>
        <w:rPr>
          <w:rFonts w:asciiTheme="majorBidi" w:hAnsiTheme="majorBidi" w:cstheme="majorBidi"/>
          <w:color w:val="000000" w:themeColor="text1"/>
          <w:lang w:val="en-GB"/>
        </w:rPr>
      </w:pPr>
      <w:r w:rsidRPr="00C061CD">
        <w:rPr>
          <w:rFonts w:asciiTheme="majorBidi" w:hAnsiTheme="majorBidi" w:cstheme="majorBidi"/>
          <w:color w:val="000000" w:themeColor="text1"/>
          <w:rtl/>
        </w:rPr>
        <w:t>شركات مثل أمازون وكارفور استفادت من التحول الرقمي خلال جائحة كوفيد-19، مما ساعدها على تحقيق نمو في المبيعات.</w:t>
      </w:r>
    </w:p>
    <w:p w14:paraId="5BB2864F" w14:textId="29CBB083" w:rsidR="005B0E25" w:rsidRPr="00C061CD" w:rsidRDefault="005B0E25" w:rsidP="00CA7A6E">
      <w:pPr>
        <w:pStyle w:val="a6"/>
        <w:spacing w:line="360" w:lineRule="auto"/>
        <w:rPr>
          <w:rFonts w:asciiTheme="majorBidi" w:hAnsiTheme="majorBidi" w:cstheme="majorBidi"/>
          <w:color w:val="000000" w:themeColor="text1"/>
          <w:rtl/>
        </w:rPr>
      </w:pPr>
      <w:r w:rsidRPr="00C061CD">
        <w:rPr>
          <w:rFonts w:asciiTheme="majorBidi" w:hAnsiTheme="majorBidi" w:cstheme="majorBidi"/>
          <w:color w:val="000000" w:themeColor="text1"/>
          <w:rtl/>
        </w:rPr>
        <w:t xml:space="preserve">وفقاً لتقرير </w:t>
      </w:r>
      <w:r w:rsidRPr="00C061CD">
        <w:rPr>
          <w:rFonts w:asciiTheme="majorBidi" w:hAnsiTheme="majorBidi" w:cstheme="majorBidi"/>
          <w:color w:val="000000" w:themeColor="text1"/>
          <w:lang w:bidi="ar-EG"/>
        </w:rPr>
        <w:t>McKinsey (2023)</w:t>
      </w:r>
      <w:r w:rsidRPr="00C061CD">
        <w:rPr>
          <w:rFonts w:asciiTheme="majorBidi" w:hAnsiTheme="majorBidi" w:cstheme="majorBidi"/>
          <w:color w:val="000000" w:themeColor="text1"/>
          <w:rtl/>
        </w:rPr>
        <w:t>، فإن الشركات التي تبنت التحول الرقمي خلال الأزمات شهدت نمو</w:t>
      </w:r>
      <w:r w:rsidR="004F1905" w:rsidRPr="00C061CD">
        <w:rPr>
          <w:rFonts w:asciiTheme="majorBidi" w:hAnsiTheme="majorBidi" w:cstheme="majorBidi"/>
          <w:color w:val="000000" w:themeColor="text1"/>
          <w:rtl/>
        </w:rPr>
        <w:t xml:space="preserve">اً </w:t>
      </w:r>
      <w:r w:rsidRPr="00C061CD">
        <w:rPr>
          <w:rFonts w:asciiTheme="majorBidi" w:hAnsiTheme="majorBidi" w:cstheme="majorBidi"/>
          <w:color w:val="000000" w:themeColor="text1"/>
          <w:rtl/>
        </w:rPr>
        <w:t>في الإيرادات بنسبة 18% مقارنة بالمنافسين التقليديين.</w:t>
      </w:r>
    </w:p>
    <w:p w14:paraId="398E26CF" w14:textId="77777777" w:rsidR="0082041B" w:rsidRPr="00C061CD" w:rsidRDefault="00B316BC" w:rsidP="008965A7">
      <w:pPr>
        <w:pStyle w:val="a6"/>
        <w:numPr>
          <w:ilvl w:val="0"/>
          <w:numId w:val="45"/>
        </w:numPr>
        <w:spacing w:line="360" w:lineRule="auto"/>
        <w:rPr>
          <w:rFonts w:asciiTheme="majorBidi" w:hAnsiTheme="majorBidi" w:cstheme="majorBidi"/>
          <w:color w:val="000000" w:themeColor="text1"/>
        </w:rPr>
      </w:pPr>
      <w:r w:rsidRPr="00C061CD">
        <w:rPr>
          <w:rFonts w:asciiTheme="majorBidi" w:hAnsiTheme="majorBidi" w:cstheme="majorBidi"/>
          <w:color w:val="000000" w:themeColor="text1"/>
          <w:rtl/>
        </w:rPr>
        <w:t>التكيف مع التغيرات في سلوك المستهلك يتطلب تطوير استراتيجيات تسويقية مبتكرة.</w:t>
      </w:r>
    </w:p>
    <w:p w14:paraId="7578D05A" w14:textId="77777777" w:rsidR="0082041B" w:rsidRPr="00C061CD" w:rsidRDefault="00B316BC" w:rsidP="00CA7A6E">
      <w:pPr>
        <w:pStyle w:val="a6"/>
        <w:spacing w:line="360" w:lineRule="auto"/>
        <w:rPr>
          <w:rFonts w:asciiTheme="majorBidi" w:hAnsiTheme="majorBidi" w:cstheme="majorBidi"/>
          <w:color w:val="000000" w:themeColor="text1"/>
          <w:lang w:val="en-GB"/>
        </w:rPr>
      </w:pPr>
      <w:r w:rsidRPr="00C061CD">
        <w:rPr>
          <w:rFonts w:asciiTheme="majorBidi" w:hAnsiTheme="majorBidi" w:cstheme="majorBidi"/>
          <w:color w:val="000000" w:themeColor="text1"/>
          <w:rtl/>
        </w:rPr>
        <w:t>الحملات الإعلانية المستهدفة عبر وسائل التواصل الاجتماعي عززت التفاعل مع المستهلكين.</w:t>
      </w:r>
    </w:p>
    <w:p w14:paraId="4F97652C" w14:textId="77777777" w:rsidR="00894FB1" w:rsidRPr="00C061CD" w:rsidRDefault="00B316BC" w:rsidP="00CA7A6E">
      <w:pPr>
        <w:pStyle w:val="a6"/>
        <w:spacing w:line="360" w:lineRule="auto"/>
        <w:rPr>
          <w:rFonts w:asciiTheme="majorBidi" w:hAnsiTheme="majorBidi" w:cstheme="majorBidi"/>
          <w:color w:val="000000" w:themeColor="text1"/>
          <w:lang w:val="en-GB"/>
        </w:rPr>
      </w:pPr>
      <w:r w:rsidRPr="00C061CD">
        <w:rPr>
          <w:rFonts w:asciiTheme="majorBidi" w:hAnsiTheme="majorBidi" w:cstheme="majorBidi"/>
          <w:color w:val="000000" w:themeColor="text1"/>
          <w:rtl/>
        </w:rPr>
        <w:lastRenderedPageBreak/>
        <w:t>استخدام الذكاء الاصطناعي والتحليلات البيانية ساعد الشركات على تقديم عروض مخصصة وزيادة الولاء.</w:t>
      </w:r>
    </w:p>
    <w:p w14:paraId="74D84AF9" w14:textId="40E1A7E9" w:rsidR="005A20D3" w:rsidRPr="00C061CD" w:rsidRDefault="00387172" w:rsidP="00CA7A6E">
      <w:pPr>
        <w:pStyle w:val="a6"/>
        <w:spacing w:line="360" w:lineRule="auto"/>
        <w:rPr>
          <w:rFonts w:asciiTheme="majorBidi" w:hAnsiTheme="majorBidi" w:cstheme="majorBidi"/>
          <w:color w:val="000000" w:themeColor="text1"/>
          <w:rtl/>
        </w:rPr>
      </w:pPr>
      <w:r w:rsidRPr="00C061CD">
        <w:rPr>
          <w:rFonts w:asciiTheme="majorBidi" w:hAnsiTheme="majorBidi" w:cstheme="majorBidi"/>
          <w:color w:val="000000" w:themeColor="text1"/>
          <w:rtl/>
        </w:rPr>
        <w:t>استخدمت شركة أمازون تقنيات الذكاء الاصطناعي لتقديم توصيات شرائية مخصصة، مما أدى إلى زيادة ولاء العملاء بنسبة 30%.</w:t>
      </w:r>
    </w:p>
    <w:p w14:paraId="582A8B16" w14:textId="77777777" w:rsidR="005A20D3" w:rsidRPr="00C061CD" w:rsidRDefault="005A20D3" w:rsidP="00CA7A6E">
      <w:pPr>
        <w:spacing w:line="360" w:lineRule="auto"/>
        <w:rPr>
          <w:rFonts w:asciiTheme="majorBidi" w:hAnsiTheme="majorBidi" w:cstheme="majorBidi"/>
          <w:b/>
          <w:bCs/>
          <w:color w:val="000000" w:themeColor="text1"/>
          <w:sz w:val="40"/>
          <w:szCs w:val="40"/>
          <w:rtl/>
        </w:rPr>
      </w:pPr>
    </w:p>
    <w:p w14:paraId="505A3BDE" w14:textId="753AC305" w:rsidR="00BA3494" w:rsidRPr="009A245E" w:rsidRDefault="00BA3494" w:rsidP="00CA7A6E">
      <w:pPr>
        <w:spacing w:line="360" w:lineRule="auto"/>
        <w:rPr>
          <w:rFonts w:asciiTheme="majorBidi" w:hAnsiTheme="majorBidi" w:cstheme="majorBidi"/>
          <w:color w:val="000000" w:themeColor="text1"/>
          <w:rtl/>
        </w:rPr>
      </w:pPr>
    </w:p>
    <w:p w14:paraId="113084B8" w14:textId="41012B2F" w:rsidR="00A234D6" w:rsidRPr="00BA2204" w:rsidRDefault="00A234D6" w:rsidP="00CA7A6E">
      <w:pPr>
        <w:spacing w:line="360" w:lineRule="auto"/>
        <w:rPr>
          <w:rFonts w:asciiTheme="majorBidi" w:hAnsiTheme="majorBidi" w:cstheme="majorBidi"/>
          <w:b/>
          <w:bCs/>
          <w:color w:val="000000" w:themeColor="text1"/>
          <w:sz w:val="40"/>
          <w:szCs w:val="40"/>
          <w:rtl/>
        </w:rPr>
      </w:pPr>
    </w:p>
    <w:p w14:paraId="799C802B" w14:textId="77777777" w:rsidR="00C8269F" w:rsidRDefault="00C8269F" w:rsidP="00CA7A6E">
      <w:pPr>
        <w:spacing w:line="360" w:lineRule="auto"/>
        <w:rPr>
          <w:rFonts w:cs="Arial"/>
          <w:b/>
          <w:bCs/>
          <w:color w:val="000000" w:themeColor="text1"/>
          <w:sz w:val="40"/>
          <w:szCs w:val="40"/>
          <w:rtl/>
        </w:rPr>
      </w:pPr>
    </w:p>
    <w:p w14:paraId="783D77E6" w14:textId="13958857" w:rsidR="00D8083E" w:rsidRPr="00B30F55" w:rsidRDefault="00D8083E" w:rsidP="00CA7A6E">
      <w:pPr>
        <w:spacing w:line="360" w:lineRule="auto"/>
        <w:rPr>
          <w:rFonts w:cs="Arial"/>
          <w:b/>
          <w:bCs/>
          <w:color w:val="000000" w:themeColor="text1"/>
          <w:sz w:val="36"/>
          <w:szCs w:val="36"/>
          <w:rtl/>
        </w:rPr>
      </w:pPr>
      <w:r w:rsidRPr="00B30F55">
        <w:rPr>
          <w:rFonts w:cs="Arial" w:hint="cs"/>
          <w:b/>
          <w:bCs/>
          <w:color w:val="4EA72E" w:themeColor="accent6"/>
          <w:sz w:val="36"/>
          <w:szCs w:val="36"/>
          <w:rtl/>
        </w:rPr>
        <w:t>قائمة المراجع والمصادر</w:t>
      </w:r>
      <w:r w:rsidRPr="00B30F55">
        <w:rPr>
          <w:rFonts w:cs="Arial" w:hint="cs"/>
          <w:b/>
          <w:bCs/>
          <w:color w:val="000000" w:themeColor="text1"/>
          <w:sz w:val="36"/>
          <w:szCs w:val="36"/>
          <w:rtl/>
        </w:rPr>
        <w:t xml:space="preserve"> </w:t>
      </w:r>
    </w:p>
    <w:p w14:paraId="1E5D6B5F" w14:textId="77777777" w:rsidR="00144252" w:rsidRDefault="00144252" w:rsidP="00CA7A6E">
      <w:pPr>
        <w:spacing w:line="360" w:lineRule="auto"/>
        <w:rPr>
          <w:rFonts w:cs="Arial"/>
          <w:b/>
          <w:bCs/>
          <w:color w:val="000000" w:themeColor="text1"/>
          <w:sz w:val="40"/>
          <w:szCs w:val="40"/>
          <w:rtl/>
        </w:rPr>
      </w:pPr>
    </w:p>
    <w:p w14:paraId="739098EF" w14:textId="00ECD00A" w:rsidR="00D8083E" w:rsidRDefault="00D8083E" w:rsidP="00CA7A6E">
      <w:pPr>
        <w:spacing w:line="360" w:lineRule="auto"/>
        <w:rPr>
          <w:rFonts w:asciiTheme="majorBidi" w:hAnsiTheme="majorBidi" w:cstheme="majorBidi"/>
          <w:b/>
          <w:bCs/>
          <w:color w:val="000000" w:themeColor="text1"/>
          <w:sz w:val="28"/>
          <w:szCs w:val="28"/>
          <w:rtl/>
        </w:rPr>
      </w:pPr>
      <w:r w:rsidRPr="00B54088">
        <w:rPr>
          <w:rFonts w:asciiTheme="majorBidi" w:hAnsiTheme="majorBidi" w:cstheme="majorBidi"/>
          <w:b/>
          <w:bCs/>
          <w:color w:val="000000" w:themeColor="text1"/>
          <w:sz w:val="28"/>
          <w:szCs w:val="28"/>
          <w:rtl/>
        </w:rPr>
        <w:t>الكتب الأكاديمية والمراجع المطبوعة</w:t>
      </w:r>
    </w:p>
    <w:p w14:paraId="5D2DC152" w14:textId="77777777" w:rsidR="00B54088" w:rsidRPr="00B54088" w:rsidRDefault="00B54088" w:rsidP="00CA7A6E">
      <w:pPr>
        <w:spacing w:line="360" w:lineRule="auto"/>
        <w:rPr>
          <w:rFonts w:asciiTheme="majorBidi" w:hAnsiTheme="majorBidi" w:cstheme="majorBidi"/>
          <w:b/>
          <w:bCs/>
          <w:color w:val="000000" w:themeColor="text1"/>
          <w:sz w:val="28"/>
          <w:szCs w:val="28"/>
          <w:rtl/>
        </w:rPr>
      </w:pPr>
    </w:p>
    <w:p w14:paraId="1C282A67" w14:textId="17F5CFC6" w:rsidR="00D8083E" w:rsidRPr="00A60B7D" w:rsidRDefault="00D8083E" w:rsidP="00CA7A6E">
      <w:pPr>
        <w:spacing w:line="360" w:lineRule="auto"/>
        <w:rPr>
          <w:rFonts w:asciiTheme="majorBidi" w:hAnsiTheme="majorBidi" w:cstheme="majorBidi"/>
          <w:color w:val="000000" w:themeColor="text1"/>
          <w:rtl/>
        </w:rPr>
      </w:pPr>
      <w:r w:rsidRPr="00A60B7D">
        <w:rPr>
          <w:rFonts w:asciiTheme="majorBidi" w:hAnsiTheme="majorBidi" w:cstheme="majorBidi"/>
          <w:color w:val="000000" w:themeColor="text1"/>
          <w:rtl/>
        </w:rPr>
        <w:t>العريفي، م. (2023). إدارة الأزمات: استراتيجيات حديثة. دار النشر العربية.</w:t>
      </w:r>
    </w:p>
    <w:p w14:paraId="1D96199A" w14:textId="77777777" w:rsidR="00144252" w:rsidRPr="00A60B7D" w:rsidRDefault="00144252" w:rsidP="00CA7A6E">
      <w:pPr>
        <w:spacing w:line="360" w:lineRule="auto"/>
        <w:rPr>
          <w:rFonts w:asciiTheme="majorBidi" w:hAnsiTheme="majorBidi" w:cstheme="majorBidi"/>
          <w:color w:val="000000" w:themeColor="text1"/>
          <w:rtl/>
        </w:rPr>
      </w:pPr>
    </w:p>
    <w:p w14:paraId="3D14F34D" w14:textId="4C30A4FD" w:rsidR="00D8083E" w:rsidRPr="00A60B7D" w:rsidRDefault="00D8083E" w:rsidP="00CA7A6E">
      <w:pPr>
        <w:spacing w:line="360" w:lineRule="auto"/>
        <w:rPr>
          <w:rFonts w:asciiTheme="majorBidi" w:hAnsiTheme="majorBidi" w:cstheme="majorBidi"/>
          <w:color w:val="000000" w:themeColor="text1"/>
          <w:rtl/>
        </w:rPr>
      </w:pPr>
      <w:proofErr w:type="spellStart"/>
      <w:r w:rsidRPr="00A60B7D">
        <w:rPr>
          <w:rFonts w:asciiTheme="majorBidi" w:hAnsiTheme="majorBidi" w:cstheme="majorBidi"/>
          <w:color w:val="000000" w:themeColor="text1"/>
          <w:rtl/>
        </w:rPr>
        <w:t>كوتلر</w:t>
      </w:r>
      <w:proofErr w:type="spellEnd"/>
      <w:r w:rsidRPr="00A60B7D">
        <w:rPr>
          <w:rFonts w:asciiTheme="majorBidi" w:hAnsiTheme="majorBidi" w:cstheme="majorBidi"/>
          <w:color w:val="000000" w:themeColor="text1"/>
          <w:rtl/>
        </w:rPr>
        <w:t>، ف. (2022). التسويق في الأزمات. دار النشر الإلكترونية.</w:t>
      </w:r>
    </w:p>
    <w:p w14:paraId="7D19A8AF" w14:textId="77777777" w:rsidR="00144252" w:rsidRPr="00A60B7D" w:rsidRDefault="00144252" w:rsidP="00CA7A6E">
      <w:pPr>
        <w:spacing w:line="360" w:lineRule="auto"/>
        <w:rPr>
          <w:rFonts w:asciiTheme="majorBidi" w:hAnsiTheme="majorBidi" w:cstheme="majorBidi"/>
          <w:color w:val="000000" w:themeColor="text1"/>
          <w:rtl/>
        </w:rPr>
      </w:pPr>
    </w:p>
    <w:p w14:paraId="67C6959B" w14:textId="77777777" w:rsidR="00D8083E" w:rsidRPr="00A60B7D" w:rsidRDefault="00D8083E" w:rsidP="00CA7A6E">
      <w:pPr>
        <w:spacing w:line="360" w:lineRule="auto"/>
        <w:rPr>
          <w:rFonts w:asciiTheme="majorBidi" w:hAnsiTheme="majorBidi" w:cstheme="majorBidi"/>
          <w:color w:val="000000" w:themeColor="text1"/>
          <w:rtl/>
        </w:rPr>
      </w:pPr>
      <w:r w:rsidRPr="00A60B7D">
        <w:rPr>
          <w:rFonts w:asciiTheme="majorBidi" w:hAnsiTheme="majorBidi" w:cstheme="majorBidi"/>
          <w:color w:val="000000" w:themeColor="text1"/>
          <w:rtl/>
        </w:rPr>
        <w:t>سولومون، م. (2022). سلوك المستهلك. دار النشر الإلكترونية.</w:t>
      </w:r>
    </w:p>
    <w:p w14:paraId="60CC92BE" w14:textId="77777777" w:rsidR="007309E6" w:rsidRDefault="007309E6" w:rsidP="00740AD2">
      <w:pPr>
        <w:spacing w:line="360" w:lineRule="auto"/>
        <w:rPr>
          <w:rFonts w:asciiTheme="majorBidi" w:hAnsiTheme="majorBidi" w:cs="Times New Roman"/>
          <w:color w:val="000000" w:themeColor="text1"/>
          <w:rtl/>
        </w:rPr>
      </w:pPr>
    </w:p>
    <w:p w14:paraId="380C55B3" w14:textId="6E1CC55E" w:rsidR="00740AD2" w:rsidRPr="00740AD2" w:rsidRDefault="00740AD2" w:rsidP="00740AD2">
      <w:pPr>
        <w:spacing w:line="360" w:lineRule="auto"/>
        <w:rPr>
          <w:rFonts w:asciiTheme="majorBidi" w:hAnsiTheme="majorBidi" w:cs="Times New Roman"/>
          <w:color w:val="000000" w:themeColor="text1"/>
          <w:rtl/>
        </w:rPr>
      </w:pPr>
      <w:r w:rsidRPr="00740AD2">
        <w:rPr>
          <w:rFonts w:asciiTheme="majorBidi" w:hAnsiTheme="majorBidi" w:cs="Times New Roman" w:hint="eastAsia"/>
          <w:color w:val="000000" w:themeColor="text1"/>
          <w:rtl/>
        </w:rPr>
        <w:t>الزبيدي،</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أحمد</w:t>
      </w:r>
      <w:r w:rsidRPr="00740AD2">
        <w:rPr>
          <w:rFonts w:asciiTheme="majorBidi" w:hAnsiTheme="majorBidi" w:cs="Times New Roman"/>
          <w:color w:val="000000" w:themeColor="text1"/>
          <w:rtl/>
        </w:rPr>
        <w:t xml:space="preserve"> (2022). </w:t>
      </w:r>
      <w:r w:rsidRPr="00740AD2">
        <w:rPr>
          <w:rFonts w:asciiTheme="majorBidi" w:hAnsiTheme="majorBidi" w:cs="Times New Roman" w:hint="eastAsia"/>
          <w:color w:val="000000" w:themeColor="text1"/>
          <w:rtl/>
        </w:rPr>
        <w:t>تأثير</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الأزمات</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الاقتصادية</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على</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أنماط</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الشراء</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في</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الدول</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العربية</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مجلة</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الدراسات</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الاقتصادية</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العربية،</w:t>
      </w:r>
      <w:r w:rsidRPr="00740AD2">
        <w:rPr>
          <w:rFonts w:asciiTheme="majorBidi" w:hAnsiTheme="majorBidi" w:cs="Times New Roman"/>
          <w:color w:val="000000" w:themeColor="text1"/>
          <w:rtl/>
        </w:rPr>
        <w:t xml:space="preserve"> 15(3)</w:t>
      </w:r>
      <w:r w:rsidRPr="00740AD2">
        <w:rPr>
          <w:rFonts w:asciiTheme="majorBidi" w:hAnsiTheme="majorBidi" w:cs="Times New Roman" w:hint="eastAsia"/>
          <w:color w:val="000000" w:themeColor="text1"/>
          <w:rtl/>
        </w:rPr>
        <w:t>،</w:t>
      </w:r>
      <w:r w:rsidRPr="00740AD2">
        <w:rPr>
          <w:rFonts w:asciiTheme="majorBidi" w:hAnsiTheme="majorBidi" w:cs="Times New Roman"/>
          <w:color w:val="000000" w:themeColor="text1"/>
          <w:rtl/>
        </w:rPr>
        <w:t xml:space="preserve"> 45-67.</w:t>
      </w:r>
    </w:p>
    <w:p w14:paraId="4C409249" w14:textId="77777777" w:rsidR="00740AD2" w:rsidRPr="00740AD2" w:rsidRDefault="00740AD2" w:rsidP="00740AD2">
      <w:pPr>
        <w:spacing w:line="360" w:lineRule="auto"/>
        <w:rPr>
          <w:rFonts w:asciiTheme="majorBidi" w:hAnsiTheme="majorBidi" w:cs="Times New Roman"/>
          <w:color w:val="000000" w:themeColor="text1"/>
          <w:rtl/>
        </w:rPr>
      </w:pPr>
    </w:p>
    <w:p w14:paraId="6438E7B0" w14:textId="77777777" w:rsidR="00740AD2" w:rsidRPr="00740AD2" w:rsidRDefault="00740AD2" w:rsidP="00740AD2">
      <w:pPr>
        <w:spacing w:line="360" w:lineRule="auto"/>
        <w:rPr>
          <w:rFonts w:asciiTheme="majorBidi" w:hAnsiTheme="majorBidi" w:cs="Times New Roman"/>
          <w:color w:val="000000" w:themeColor="text1"/>
          <w:rtl/>
        </w:rPr>
      </w:pPr>
      <w:r w:rsidRPr="00740AD2">
        <w:rPr>
          <w:rFonts w:asciiTheme="majorBidi" w:hAnsiTheme="majorBidi" w:cs="Times New Roman" w:hint="eastAsia"/>
          <w:color w:val="000000" w:themeColor="text1"/>
          <w:rtl/>
        </w:rPr>
        <w:t>المهدي،</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خالد</w:t>
      </w:r>
      <w:r w:rsidRPr="00740AD2">
        <w:rPr>
          <w:rFonts w:asciiTheme="majorBidi" w:hAnsiTheme="majorBidi" w:cs="Times New Roman"/>
          <w:color w:val="000000" w:themeColor="text1"/>
          <w:rtl/>
        </w:rPr>
        <w:t xml:space="preserve"> (2021). </w:t>
      </w:r>
      <w:r w:rsidRPr="00740AD2">
        <w:rPr>
          <w:rFonts w:asciiTheme="majorBidi" w:hAnsiTheme="majorBidi" w:cs="Times New Roman" w:hint="eastAsia"/>
          <w:color w:val="000000" w:themeColor="text1"/>
          <w:rtl/>
        </w:rPr>
        <w:t>دور</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وسائل</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التواصل</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الاجتماعي</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في</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تشكيل</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سلوك</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المستهلك</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العربي</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المجلة</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العربية</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للتسويق،</w:t>
      </w:r>
      <w:r w:rsidRPr="00740AD2">
        <w:rPr>
          <w:rFonts w:asciiTheme="majorBidi" w:hAnsiTheme="majorBidi" w:cs="Times New Roman"/>
          <w:color w:val="000000" w:themeColor="text1"/>
          <w:rtl/>
        </w:rPr>
        <w:t xml:space="preserve"> 12(1)</w:t>
      </w:r>
      <w:r w:rsidRPr="00740AD2">
        <w:rPr>
          <w:rFonts w:asciiTheme="majorBidi" w:hAnsiTheme="majorBidi" w:cs="Times New Roman" w:hint="eastAsia"/>
          <w:color w:val="000000" w:themeColor="text1"/>
          <w:rtl/>
        </w:rPr>
        <w:t>،</w:t>
      </w:r>
      <w:r w:rsidRPr="00740AD2">
        <w:rPr>
          <w:rFonts w:asciiTheme="majorBidi" w:hAnsiTheme="majorBidi" w:cs="Times New Roman"/>
          <w:color w:val="000000" w:themeColor="text1"/>
          <w:rtl/>
        </w:rPr>
        <w:t xml:space="preserve"> 89-105.</w:t>
      </w:r>
    </w:p>
    <w:p w14:paraId="761D3DBA" w14:textId="77777777" w:rsidR="00740AD2" w:rsidRPr="00740AD2" w:rsidRDefault="00740AD2" w:rsidP="00740AD2">
      <w:pPr>
        <w:spacing w:line="360" w:lineRule="auto"/>
        <w:rPr>
          <w:rFonts w:asciiTheme="majorBidi" w:hAnsiTheme="majorBidi" w:cs="Times New Roman"/>
          <w:color w:val="000000" w:themeColor="text1"/>
          <w:rtl/>
        </w:rPr>
      </w:pPr>
    </w:p>
    <w:p w14:paraId="5AD5ECE6" w14:textId="77777777" w:rsidR="00740AD2" w:rsidRPr="00740AD2" w:rsidRDefault="00740AD2" w:rsidP="00740AD2">
      <w:pPr>
        <w:spacing w:line="360" w:lineRule="auto"/>
        <w:rPr>
          <w:rFonts w:asciiTheme="majorBidi" w:hAnsiTheme="majorBidi" w:cs="Times New Roman"/>
          <w:color w:val="000000" w:themeColor="text1"/>
          <w:rtl/>
        </w:rPr>
      </w:pPr>
      <w:r w:rsidRPr="00740AD2">
        <w:rPr>
          <w:rFonts w:asciiTheme="majorBidi" w:hAnsiTheme="majorBidi" w:cs="Times New Roman" w:hint="eastAsia"/>
          <w:color w:val="000000" w:themeColor="text1"/>
          <w:rtl/>
        </w:rPr>
        <w:lastRenderedPageBreak/>
        <w:t>الحربي،</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فاطمة</w:t>
      </w:r>
      <w:r w:rsidRPr="00740AD2">
        <w:rPr>
          <w:rFonts w:asciiTheme="majorBidi" w:hAnsiTheme="majorBidi" w:cs="Times New Roman"/>
          <w:color w:val="000000" w:themeColor="text1"/>
          <w:rtl/>
        </w:rPr>
        <w:t xml:space="preserve"> (2020). </w:t>
      </w:r>
      <w:r w:rsidRPr="00740AD2">
        <w:rPr>
          <w:rFonts w:asciiTheme="majorBidi" w:hAnsiTheme="majorBidi" w:cs="Times New Roman" w:hint="eastAsia"/>
          <w:color w:val="000000" w:themeColor="text1"/>
          <w:rtl/>
        </w:rPr>
        <w:t>استراتيجيات</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التسويق</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الإلكتروني</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في</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ظل</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الأزمات</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دراسة</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حالة</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السوق</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الخليجي</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مجلة</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إدارة</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الأعمال</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العربية،</w:t>
      </w:r>
      <w:r w:rsidRPr="00740AD2">
        <w:rPr>
          <w:rFonts w:asciiTheme="majorBidi" w:hAnsiTheme="majorBidi" w:cs="Times New Roman"/>
          <w:color w:val="000000" w:themeColor="text1"/>
          <w:rtl/>
        </w:rPr>
        <w:t xml:space="preserve"> 18(2)</w:t>
      </w:r>
      <w:r w:rsidRPr="00740AD2">
        <w:rPr>
          <w:rFonts w:asciiTheme="majorBidi" w:hAnsiTheme="majorBidi" w:cs="Times New Roman" w:hint="eastAsia"/>
          <w:color w:val="000000" w:themeColor="text1"/>
          <w:rtl/>
        </w:rPr>
        <w:t>،</w:t>
      </w:r>
      <w:r w:rsidRPr="00740AD2">
        <w:rPr>
          <w:rFonts w:asciiTheme="majorBidi" w:hAnsiTheme="majorBidi" w:cs="Times New Roman"/>
          <w:color w:val="000000" w:themeColor="text1"/>
          <w:rtl/>
        </w:rPr>
        <w:t xml:space="preserve"> 30-55.</w:t>
      </w:r>
    </w:p>
    <w:p w14:paraId="5BEE15C9" w14:textId="77777777" w:rsidR="00740AD2" w:rsidRPr="00740AD2" w:rsidRDefault="00740AD2" w:rsidP="00740AD2">
      <w:pPr>
        <w:spacing w:line="360" w:lineRule="auto"/>
        <w:rPr>
          <w:rFonts w:asciiTheme="majorBidi" w:hAnsiTheme="majorBidi" w:cs="Times New Roman"/>
          <w:color w:val="000000" w:themeColor="text1"/>
          <w:rtl/>
        </w:rPr>
      </w:pPr>
    </w:p>
    <w:p w14:paraId="57C69EE1" w14:textId="77777777" w:rsidR="00740AD2" w:rsidRPr="00740AD2" w:rsidRDefault="00740AD2" w:rsidP="00740AD2">
      <w:pPr>
        <w:spacing w:line="360" w:lineRule="auto"/>
        <w:rPr>
          <w:rFonts w:asciiTheme="majorBidi" w:hAnsiTheme="majorBidi" w:cs="Times New Roman"/>
          <w:color w:val="000000" w:themeColor="text1"/>
          <w:rtl/>
        </w:rPr>
      </w:pPr>
      <w:r w:rsidRPr="00740AD2">
        <w:rPr>
          <w:rFonts w:asciiTheme="majorBidi" w:hAnsiTheme="majorBidi" w:cs="Times New Roman" w:hint="eastAsia"/>
          <w:color w:val="000000" w:themeColor="text1"/>
          <w:rtl/>
        </w:rPr>
        <w:t>عبد</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الرحمن،</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محمد</w:t>
      </w:r>
      <w:r w:rsidRPr="00740AD2">
        <w:rPr>
          <w:rFonts w:asciiTheme="majorBidi" w:hAnsiTheme="majorBidi" w:cs="Times New Roman"/>
          <w:color w:val="000000" w:themeColor="text1"/>
          <w:rtl/>
        </w:rPr>
        <w:t xml:space="preserve"> (2019). </w:t>
      </w:r>
      <w:r w:rsidRPr="00740AD2">
        <w:rPr>
          <w:rFonts w:asciiTheme="majorBidi" w:hAnsiTheme="majorBidi" w:cs="Times New Roman" w:hint="eastAsia"/>
          <w:color w:val="000000" w:themeColor="text1"/>
          <w:rtl/>
        </w:rPr>
        <w:t>مرونة</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الشركات</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العربية</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الصغيرة</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والمتوسطة</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في</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مواجهة</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الأزمات</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الاقتصادية</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المجلة</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الدولية</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للإدارة</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والاقتصاد،</w:t>
      </w:r>
      <w:r w:rsidRPr="00740AD2">
        <w:rPr>
          <w:rFonts w:asciiTheme="majorBidi" w:hAnsiTheme="majorBidi" w:cs="Times New Roman"/>
          <w:color w:val="000000" w:themeColor="text1"/>
          <w:rtl/>
        </w:rPr>
        <w:t xml:space="preserve"> 21(4)</w:t>
      </w:r>
      <w:r w:rsidRPr="00740AD2">
        <w:rPr>
          <w:rFonts w:asciiTheme="majorBidi" w:hAnsiTheme="majorBidi" w:cs="Times New Roman" w:hint="eastAsia"/>
          <w:color w:val="000000" w:themeColor="text1"/>
          <w:rtl/>
        </w:rPr>
        <w:t>،</w:t>
      </w:r>
      <w:r w:rsidRPr="00740AD2">
        <w:rPr>
          <w:rFonts w:asciiTheme="majorBidi" w:hAnsiTheme="majorBidi" w:cs="Times New Roman"/>
          <w:color w:val="000000" w:themeColor="text1"/>
          <w:rtl/>
        </w:rPr>
        <w:t xml:space="preserve"> 112-130.</w:t>
      </w:r>
    </w:p>
    <w:p w14:paraId="79C9F5ED" w14:textId="77777777" w:rsidR="00740AD2" w:rsidRPr="00740AD2" w:rsidRDefault="00740AD2" w:rsidP="00740AD2">
      <w:pPr>
        <w:spacing w:line="360" w:lineRule="auto"/>
        <w:rPr>
          <w:rFonts w:asciiTheme="majorBidi" w:hAnsiTheme="majorBidi" w:cs="Times New Roman"/>
          <w:color w:val="000000" w:themeColor="text1"/>
          <w:rtl/>
        </w:rPr>
      </w:pPr>
    </w:p>
    <w:p w14:paraId="486643D5" w14:textId="53EC7D48" w:rsidR="00D8083E" w:rsidRPr="00A60B7D" w:rsidRDefault="00740AD2" w:rsidP="00CA7A6E">
      <w:pPr>
        <w:spacing w:line="360" w:lineRule="auto"/>
        <w:rPr>
          <w:rFonts w:asciiTheme="majorBidi" w:hAnsiTheme="majorBidi" w:cstheme="majorBidi"/>
          <w:color w:val="000000" w:themeColor="text1"/>
          <w:rtl/>
        </w:rPr>
      </w:pPr>
      <w:r w:rsidRPr="00740AD2">
        <w:rPr>
          <w:rFonts w:asciiTheme="majorBidi" w:hAnsiTheme="majorBidi" w:cs="Times New Roman" w:hint="eastAsia"/>
          <w:color w:val="000000" w:themeColor="text1"/>
          <w:rtl/>
        </w:rPr>
        <w:t>السعدي،</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يوسف</w:t>
      </w:r>
      <w:r w:rsidRPr="00740AD2">
        <w:rPr>
          <w:rFonts w:asciiTheme="majorBidi" w:hAnsiTheme="majorBidi" w:cs="Times New Roman"/>
          <w:color w:val="000000" w:themeColor="text1"/>
          <w:rtl/>
        </w:rPr>
        <w:t xml:space="preserve"> (2023). </w:t>
      </w:r>
      <w:r w:rsidRPr="00740AD2">
        <w:rPr>
          <w:rFonts w:asciiTheme="majorBidi" w:hAnsiTheme="majorBidi" w:cs="Times New Roman" w:hint="eastAsia"/>
          <w:color w:val="000000" w:themeColor="text1"/>
          <w:rtl/>
        </w:rPr>
        <w:t>السياسات</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الحكومية</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العربية</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لدعم</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التجارة</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الإلكترونية</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خلال</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الأزمات</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مجلة</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السياسات</w:t>
      </w:r>
      <w:r w:rsidRPr="00740AD2">
        <w:rPr>
          <w:rFonts w:asciiTheme="majorBidi" w:hAnsiTheme="majorBidi" w:cs="Times New Roman"/>
          <w:color w:val="000000" w:themeColor="text1"/>
          <w:rtl/>
        </w:rPr>
        <w:t xml:space="preserve"> </w:t>
      </w:r>
      <w:r w:rsidRPr="00740AD2">
        <w:rPr>
          <w:rFonts w:asciiTheme="majorBidi" w:hAnsiTheme="majorBidi" w:cs="Times New Roman" w:hint="eastAsia"/>
          <w:color w:val="000000" w:themeColor="text1"/>
          <w:rtl/>
        </w:rPr>
        <w:t>الاقتصادية،</w:t>
      </w:r>
      <w:r w:rsidRPr="00740AD2">
        <w:rPr>
          <w:rFonts w:asciiTheme="majorBidi" w:hAnsiTheme="majorBidi" w:cs="Times New Roman"/>
          <w:color w:val="000000" w:themeColor="text1"/>
          <w:rtl/>
        </w:rPr>
        <w:t xml:space="preserve"> 20(2)</w:t>
      </w:r>
      <w:r w:rsidRPr="00740AD2">
        <w:rPr>
          <w:rFonts w:asciiTheme="majorBidi" w:hAnsiTheme="majorBidi" w:cs="Times New Roman" w:hint="eastAsia"/>
          <w:color w:val="000000" w:themeColor="text1"/>
          <w:rtl/>
        </w:rPr>
        <w:t>،</w:t>
      </w:r>
      <w:r w:rsidRPr="00740AD2">
        <w:rPr>
          <w:rFonts w:asciiTheme="majorBidi" w:hAnsiTheme="majorBidi" w:cs="Times New Roman"/>
          <w:color w:val="000000" w:themeColor="text1"/>
          <w:rtl/>
        </w:rPr>
        <w:t xml:space="preserve"> 70-</w:t>
      </w:r>
    </w:p>
    <w:p w14:paraId="16452B22" w14:textId="77777777" w:rsidR="00D8083E" w:rsidRPr="00A60B7D" w:rsidRDefault="00D8083E" w:rsidP="00CA7A6E">
      <w:pPr>
        <w:spacing w:line="360" w:lineRule="auto"/>
        <w:rPr>
          <w:rFonts w:asciiTheme="majorBidi" w:hAnsiTheme="majorBidi" w:cstheme="majorBidi"/>
          <w:color w:val="000000" w:themeColor="text1"/>
          <w:rtl/>
        </w:rPr>
      </w:pPr>
      <w:r w:rsidRPr="00A60B7D">
        <w:rPr>
          <w:rFonts w:asciiTheme="majorBidi" w:hAnsiTheme="majorBidi" w:cstheme="majorBidi"/>
          <w:color w:val="000000" w:themeColor="text1"/>
          <w:rtl/>
        </w:rPr>
        <w:t>الحصري، أ. (2005). الاستراتيجيات التجارية في أوقات الأزمات. دار النشر الحديثة.</w:t>
      </w:r>
    </w:p>
    <w:p w14:paraId="76946847" w14:textId="77777777" w:rsidR="00D8083E" w:rsidRPr="00A60B7D" w:rsidRDefault="00D8083E" w:rsidP="00CA7A6E">
      <w:pPr>
        <w:spacing w:line="360" w:lineRule="auto"/>
        <w:rPr>
          <w:rFonts w:asciiTheme="majorBidi" w:hAnsiTheme="majorBidi" w:cstheme="majorBidi"/>
          <w:color w:val="000000" w:themeColor="text1"/>
          <w:rtl/>
        </w:rPr>
      </w:pPr>
    </w:p>
    <w:p w14:paraId="36715D16" w14:textId="77777777" w:rsidR="00D8083E" w:rsidRDefault="00D8083E" w:rsidP="00CA7A6E">
      <w:pPr>
        <w:spacing w:line="360" w:lineRule="auto"/>
        <w:rPr>
          <w:rFonts w:asciiTheme="majorBidi" w:hAnsiTheme="majorBidi" w:cstheme="majorBidi"/>
          <w:color w:val="000000" w:themeColor="text1"/>
          <w:rtl/>
        </w:rPr>
      </w:pPr>
      <w:r w:rsidRPr="00A60B7D">
        <w:rPr>
          <w:rFonts w:asciiTheme="majorBidi" w:hAnsiTheme="majorBidi" w:cstheme="majorBidi"/>
          <w:color w:val="000000" w:themeColor="text1"/>
          <w:rtl/>
        </w:rPr>
        <w:t>الحمداني، ع. (2008). التكيف مع الأزمات الاقتصادية. دار النشر الجامعية.</w:t>
      </w:r>
    </w:p>
    <w:p w14:paraId="056B20ED" w14:textId="77777777" w:rsidR="00B54088" w:rsidRPr="00A60B7D" w:rsidRDefault="00B54088" w:rsidP="00CA7A6E">
      <w:pPr>
        <w:spacing w:line="360" w:lineRule="auto"/>
        <w:rPr>
          <w:rFonts w:asciiTheme="majorBidi" w:hAnsiTheme="majorBidi" w:cstheme="majorBidi"/>
          <w:color w:val="000000" w:themeColor="text1"/>
          <w:rtl/>
        </w:rPr>
      </w:pPr>
    </w:p>
    <w:p w14:paraId="2FB68AD9" w14:textId="77777777" w:rsidR="006F5063" w:rsidRPr="00A60B7D" w:rsidRDefault="006F5063" w:rsidP="00CA7A6E">
      <w:pPr>
        <w:spacing w:line="360" w:lineRule="auto"/>
        <w:rPr>
          <w:rFonts w:asciiTheme="majorBidi" w:hAnsiTheme="majorBidi" w:cstheme="majorBidi"/>
          <w:color w:val="000000" w:themeColor="text1"/>
          <w:rtl/>
        </w:rPr>
      </w:pPr>
      <w:r w:rsidRPr="00A60B7D">
        <w:rPr>
          <w:rFonts w:asciiTheme="majorBidi" w:hAnsiTheme="majorBidi" w:cstheme="majorBidi"/>
          <w:color w:val="000000" w:themeColor="text1"/>
          <w:rtl/>
        </w:rPr>
        <w:t>بولو، ج. (2018). سلوك المستهلك. دار النشر الأكاديمية.</w:t>
      </w:r>
    </w:p>
    <w:p w14:paraId="63DBD9E9" w14:textId="77777777" w:rsidR="006F5063" w:rsidRPr="00A60B7D" w:rsidRDefault="006F5063" w:rsidP="00CA7A6E">
      <w:pPr>
        <w:spacing w:line="360" w:lineRule="auto"/>
        <w:rPr>
          <w:rFonts w:asciiTheme="majorBidi" w:hAnsiTheme="majorBidi" w:cstheme="majorBidi"/>
          <w:color w:val="000000" w:themeColor="text1"/>
          <w:rtl/>
        </w:rPr>
      </w:pPr>
    </w:p>
    <w:p w14:paraId="04439A76" w14:textId="79A4D093" w:rsidR="006F5063" w:rsidRPr="00A60B7D" w:rsidRDefault="006F5063" w:rsidP="00CA7A6E">
      <w:pPr>
        <w:spacing w:line="360" w:lineRule="auto"/>
        <w:rPr>
          <w:rFonts w:asciiTheme="majorBidi" w:hAnsiTheme="majorBidi" w:cstheme="majorBidi"/>
          <w:color w:val="000000" w:themeColor="text1"/>
          <w:rtl/>
        </w:rPr>
      </w:pPr>
      <w:r w:rsidRPr="00A60B7D">
        <w:rPr>
          <w:rFonts w:asciiTheme="majorBidi" w:hAnsiTheme="majorBidi" w:cstheme="majorBidi"/>
          <w:color w:val="000000" w:themeColor="text1"/>
          <w:rtl/>
        </w:rPr>
        <w:t>أحمد حجازي. (2020). التسويق في العصر الحديث. دار النشر الاقتصادية.</w:t>
      </w:r>
    </w:p>
    <w:p w14:paraId="204FFBD0" w14:textId="77777777" w:rsidR="006F5063" w:rsidRPr="00A60B7D" w:rsidRDefault="006F5063" w:rsidP="00CA7A6E">
      <w:pPr>
        <w:spacing w:line="360" w:lineRule="auto"/>
        <w:rPr>
          <w:rFonts w:asciiTheme="majorBidi" w:hAnsiTheme="majorBidi" w:cstheme="majorBidi"/>
          <w:color w:val="000000" w:themeColor="text1"/>
          <w:rtl/>
        </w:rPr>
      </w:pPr>
    </w:p>
    <w:p w14:paraId="377C2DA9" w14:textId="4CC484AF" w:rsidR="006F5063" w:rsidRPr="00A60B7D" w:rsidRDefault="006F5063" w:rsidP="00CA7A6E">
      <w:pPr>
        <w:spacing w:line="360" w:lineRule="auto"/>
        <w:rPr>
          <w:rFonts w:asciiTheme="majorBidi" w:hAnsiTheme="majorBidi" w:cstheme="majorBidi"/>
          <w:color w:val="000000" w:themeColor="text1"/>
          <w:rtl/>
        </w:rPr>
      </w:pPr>
      <w:r w:rsidRPr="00A60B7D">
        <w:rPr>
          <w:rFonts w:asciiTheme="majorBidi" w:hAnsiTheme="majorBidi" w:cstheme="majorBidi"/>
          <w:color w:val="000000" w:themeColor="text1"/>
          <w:rtl/>
        </w:rPr>
        <w:t>محمد علي أحمد. (2019). الاقتصاد والتنمية. دار الفكر العربي.</w:t>
      </w:r>
    </w:p>
    <w:p w14:paraId="70218295" w14:textId="77777777" w:rsidR="006F5063" w:rsidRPr="00A60B7D" w:rsidRDefault="006F5063" w:rsidP="00CA7A6E">
      <w:pPr>
        <w:spacing w:line="360" w:lineRule="auto"/>
        <w:rPr>
          <w:rFonts w:asciiTheme="majorBidi" w:hAnsiTheme="majorBidi" w:cstheme="majorBidi"/>
          <w:color w:val="000000" w:themeColor="text1"/>
          <w:rtl/>
        </w:rPr>
      </w:pPr>
    </w:p>
    <w:p w14:paraId="509B875D" w14:textId="739C717D" w:rsidR="006F5063" w:rsidRPr="00A60B7D" w:rsidRDefault="006F5063" w:rsidP="00CA7A6E">
      <w:pPr>
        <w:spacing w:line="360" w:lineRule="auto"/>
        <w:rPr>
          <w:rFonts w:asciiTheme="majorBidi" w:hAnsiTheme="majorBidi" w:cstheme="majorBidi"/>
          <w:color w:val="000000" w:themeColor="text1"/>
        </w:rPr>
      </w:pPr>
      <w:r w:rsidRPr="00A60B7D">
        <w:rPr>
          <w:rFonts w:asciiTheme="majorBidi" w:hAnsiTheme="majorBidi" w:cstheme="majorBidi"/>
          <w:color w:val="000000" w:themeColor="text1"/>
          <w:rtl/>
        </w:rPr>
        <w:t>المنظمة الأمريكية للتسويق. (2020). قاموس التسويق. الجمعية الأمريكية للتسويق.</w:t>
      </w:r>
    </w:p>
    <w:p w14:paraId="360CE10C" w14:textId="77777777" w:rsidR="00D8083E" w:rsidRPr="00A60B7D" w:rsidRDefault="00D8083E" w:rsidP="00CA7A6E">
      <w:pPr>
        <w:spacing w:line="360" w:lineRule="auto"/>
        <w:rPr>
          <w:rFonts w:asciiTheme="majorBidi" w:hAnsiTheme="majorBidi" w:cstheme="majorBidi"/>
          <w:color w:val="000000" w:themeColor="text1"/>
          <w:rtl/>
        </w:rPr>
      </w:pPr>
    </w:p>
    <w:p w14:paraId="27224AD9" w14:textId="77777777" w:rsidR="00D8083E" w:rsidRPr="00A60B7D" w:rsidRDefault="00D8083E" w:rsidP="00CA7A6E">
      <w:pPr>
        <w:spacing w:line="360" w:lineRule="auto"/>
        <w:rPr>
          <w:rFonts w:asciiTheme="majorBidi" w:hAnsiTheme="majorBidi" w:cstheme="majorBidi"/>
          <w:color w:val="000000" w:themeColor="text1"/>
          <w:rtl/>
        </w:rPr>
      </w:pPr>
      <w:r w:rsidRPr="00A60B7D">
        <w:rPr>
          <w:rFonts w:asciiTheme="majorBidi" w:hAnsiTheme="majorBidi" w:cstheme="majorBidi"/>
          <w:color w:val="000000" w:themeColor="text1"/>
          <w:lang w:bidi="ar-EG"/>
        </w:rPr>
        <w:t>Kotler, P., &amp; Armstrong, G. (2020). Principles of Marketing (17</w:t>
      </w:r>
      <w:r w:rsidRPr="00A60B7D">
        <w:rPr>
          <w:rFonts w:asciiTheme="majorBidi" w:hAnsiTheme="majorBidi" w:cstheme="majorBidi"/>
          <w:color w:val="000000" w:themeColor="text1"/>
          <w:vertAlign w:val="superscript"/>
          <w:lang w:bidi="ar-EG"/>
        </w:rPr>
        <w:t>th</w:t>
      </w:r>
      <w:r w:rsidRPr="00A60B7D">
        <w:rPr>
          <w:rFonts w:asciiTheme="majorBidi" w:hAnsiTheme="majorBidi" w:cstheme="majorBidi"/>
          <w:color w:val="000000" w:themeColor="text1"/>
          <w:lang w:bidi="ar-EG"/>
        </w:rPr>
        <w:t xml:space="preserve"> ed.). Pearson</w:t>
      </w:r>
      <w:r w:rsidRPr="00A60B7D">
        <w:rPr>
          <w:rFonts w:asciiTheme="majorBidi" w:hAnsiTheme="majorBidi" w:cstheme="majorBidi"/>
          <w:color w:val="000000" w:themeColor="text1"/>
          <w:rtl/>
        </w:rPr>
        <w:t>.</w:t>
      </w:r>
    </w:p>
    <w:p w14:paraId="699E373A" w14:textId="77777777" w:rsidR="00D8083E" w:rsidRPr="00A60B7D" w:rsidRDefault="00D8083E" w:rsidP="00CA7A6E">
      <w:pPr>
        <w:spacing w:line="360" w:lineRule="auto"/>
        <w:rPr>
          <w:rFonts w:asciiTheme="majorBidi" w:hAnsiTheme="majorBidi" w:cstheme="majorBidi"/>
          <w:color w:val="000000" w:themeColor="text1"/>
          <w:rtl/>
        </w:rPr>
      </w:pPr>
    </w:p>
    <w:p w14:paraId="75B9A873" w14:textId="77777777" w:rsidR="00D8083E" w:rsidRPr="00A60B7D" w:rsidRDefault="00D8083E" w:rsidP="00CA7A6E">
      <w:pPr>
        <w:spacing w:line="360" w:lineRule="auto"/>
        <w:rPr>
          <w:rFonts w:asciiTheme="majorBidi" w:hAnsiTheme="majorBidi" w:cstheme="majorBidi"/>
          <w:color w:val="000000" w:themeColor="text1"/>
          <w:rtl/>
        </w:rPr>
      </w:pPr>
      <w:r w:rsidRPr="00A60B7D">
        <w:rPr>
          <w:rFonts w:asciiTheme="majorBidi" w:hAnsiTheme="majorBidi" w:cstheme="majorBidi"/>
          <w:color w:val="000000" w:themeColor="text1"/>
          <w:lang w:bidi="ar-EG"/>
        </w:rPr>
        <w:t>Keller, K. L. (2019). Strategic Brand Management: Building, Measuring, and Managing Brand Equity (5th ed.). Pearson</w:t>
      </w:r>
      <w:r w:rsidRPr="00A60B7D">
        <w:rPr>
          <w:rFonts w:asciiTheme="majorBidi" w:hAnsiTheme="majorBidi" w:cstheme="majorBidi"/>
          <w:color w:val="000000" w:themeColor="text1"/>
          <w:rtl/>
        </w:rPr>
        <w:t>.</w:t>
      </w:r>
    </w:p>
    <w:p w14:paraId="6E8031B2" w14:textId="77777777" w:rsidR="00D8083E" w:rsidRPr="00A60B7D" w:rsidRDefault="00D8083E" w:rsidP="00CA7A6E">
      <w:pPr>
        <w:spacing w:line="360" w:lineRule="auto"/>
        <w:rPr>
          <w:rFonts w:asciiTheme="majorBidi" w:hAnsiTheme="majorBidi" w:cstheme="majorBidi"/>
          <w:color w:val="000000" w:themeColor="text1"/>
          <w:rtl/>
        </w:rPr>
      </w:pPr>
    </w:p>
    <w:p w14:paraId="46FF657C" w14:textId="77777777" w:rsidR="00D8083E" w:rsidRPr="00A60B7D" w:rsidRDefault="00D8083E" w:rsidP="00CA7A6E">
      <w:pPr>
        <w:spacing w:line="360" w:lineRule="auto"/>
        <w:rPr>
          <w:rFonts w:asciiTheme="majorBidi" w:hAnsiTheme="majorBidi" w:cstheme="majorBidi"/>
          <w:color w:val="000000" w:themeColor="text1"/>
          <w:rtl/>
        </w:rPr>
      </w:pPr>
      <w:r w:rsidRPr="00A60B7D">
        <w:rPr>
          <w:rFonts w:asciiTheme="majorBidi" w:hAnsiTheme="majorBidi" w:cstheme="majorBidi"/>
          <w:color w:val="000000" w:themeColor="text1"/>
          <w:lang w:bidi="ar-EG"/>
        </w:rPr>
        <w:t>Solomon, M. (2018). Consumer Behavior. Pearson</w:t>
      </w:r>
      <w:r w:rsidRPr="00A60B7D">
        <w:rPr>
          <w:rFonts w:asciiTheme="majorBidi" w:hAnsiTheme="majorBidi" w:cstheme="majorBidi"/>
          <w:color w:val="000000" w:themeColor="text1"/>
          <w:rtl/>
        </w:rPr>
        <w:t>.</w:t>
      </w:r>
    </w:p>
    <w:p w14:paraId="4EE52E92" w14:textId="77777777" w:rsidR="00D8083E" w:rsidRPr="00A60B7D" w:rsidRDefault="00D8083E" w:rsidP="00CA7A6E">
      <w:pPr>
        <w:spacing w:line="360" w:lineRule="auto"/>
        <w:rPr>
          <w:rFonts w:asciiTheme="majorBidi" w:hAnsiTheme="majorBidi" w:cstheme="majorBidi"/>
          <w:color w:val="000000" w:themeColor="text1"/>
          <w:rtl/>
        </w:rPr>
      </w:pPr>
    </w:p>
    <w:p w14:paraId="49387FCA" w14:textId="77777777" w:rsidR="00D8083E" w:rsidRPr="00A60B7D" w:rsidRDefault="00D8083E" w:rsidP="00CA7A6E">
      <w:pPr>
        <w:spacing w:line="360" w:lineRule="auto"/>
        <w:rPr>
          <w:rFonts w:asciiTheme="majorBidi" w:hAnsiTheme="majorBidi" w:cstheme="majorBidi"/>
          <w:color w:val="000000" w:themeColor="text1"/>
          <w:rtl/>
        </w:rPr>
      </w:pPr>
      <w:proofErr w:type="spellStart"/>
      <w:r w:rsidRPr="00A60B7D">
        <w:rPr>
          <w:rFonts w:asciiTheme="majorBidi" w:hAnsiTheme="majorBidi" w:cstheme="majorBidi"/>
          <w:color w:val="000000" w:themeColor="text1"/>
          <w:lang w:bidi="ar-EG"/>
        </w:rPr>
        <w:t>Zaltman</w:t>
      </w:r>
      <w:proofErr w:type="spellEnd"/>
      <w:r w:rsidRPr="00A60B7D">
        <w:rPr>
          <w:rFonts w:asciiTheme="majorBidi" w:hAnsiTheme="majorBidi" w:cstheme="majorBidi"/>
          <w:color w:val="000000" w:themeColor="text1"/>
          <w:lang w:bidi="ar-EG"/>
        </w:rPr>
        <w:t>, G. (2003). How Customers Think: Essential Insights into the Mind of the Market. Harvard Business Review Press</w:t>
      </w:r>
      <w:r w:rsidRPr="00A60B7D">
        <w:rPr>
          <w:rFonts w:asciiTheme="majorBidi" w:hAnsiTheme="majorBidi" w:cstheme="majorBidi"/>
          <w:color w:val="000000" w:themeColor="text1"/>
          <w:rtl/>
        </w:rPr>
        <w:t>.</w:t>
      </w:r>
    </w:p>
    <w:p w14:paraId="3AEDB3B1" w14:textId="77777777" w:rsidR="00D8083E" w:rsidRPr="00A60B7D" w:rsidRDefault="00D8083E" w:rsidP="00CA7A6E">
      <w:pPr>
        <w:spacing w:line="360" w:lineRule="auto"/>
        <w:rPr>
          <w:rFonts w:asciiTheme="majorBidi" w:hAnsiTheme="majorBidi" w:cstheme="majorBidi"/>
          <w:color w:val="000000" w:themeColor="text1"/>
          <w:rtl/>
        </w:rPr>
      </w:pPr>
    </w:p>
    <w:p w14:paraId="4C1353F5" w14:textId="564F1F85" w:rsidR="00D8083E" w:rsidRPr="00D27559" w:rsidRDefault="00D8083E" w:rsidP="00CA7A6E">
      <w:pPr>
        <w:spacing w:line="360" w:lineRule="auto"/>
        <w:rPr>
          <w:rFonts w:asciiTheme="majorBidi" w:hAnsiTheme="majorBidi" w:cstheme="majorBidi"/>
          <w:b/>
          <w:bCs/>
          <w:color w:val="000000" w:themeColor="text1"/>
          <w:sz w:val="28"/>
          <w:szCs w:val="28"/>
          <w:rtl/>
        </w:rPr>
      </w:pPr>
      <w:r w:rsidRPr="00D27559">
        <w:rPr>
          <w:rFonts w:asciiTheme="majorBidi" w:hAnsiTheme="majorBidi" w:cstheme="majorBidi"/>
          <w:b/>
          <w:bCs/>
          <w:color w:val="000000" w:themeColor="text1"/>
          <w:sz w:val="28"/>
          <w:szCs w:val="28"/>
          <w:rtl/>
        </w:rPr>
        <w:t>المجلات العلمية والأبحاث الأكاديمية</w:t>
      </w:r>
    </w:p>
    <w:p w14:paraId="1C88C2DC" w14:textId="77777777" w:rsidR="00D8083E" w:rsidRPr="00D27559" w:rsidRDefault="00D8083E" w:rsidP="00CA7A6E">
      <w:pPr>
        <w:spacing w:line="360" w:lineRule="auto"/>
        <w:rPr>
          <w:rFonts w:asciiTheme="majorBidi" w:hAnsiTheme="majorBidi" w:cstheme="majorBidi"/>
          <w:color w:val="000000" w:themeColor="text1"/>
          <w:rtl/>
        </w:rPr>
      </w:pPr>
    </w:p>
    <w:p w14:paraId="45A83821" w14:textId="346AB9E8"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lang w:bidi="ar-EG"/>
        </w:rPr>
        <w:t>Harvard Business Review. (2019). The Impact of social media on consumer behavior</w:t>
      </w:r>
      <w:r w:rsidRPr="00D27559">
        <w:rPr>
          <w:rFonts w:asciiTheme="majorBidi" w:hAnsiTheme="majorBidi" w:cstheme="majorBidi"/>
          <w:color w:val="000000" w:themeColor="text1"/>
          <w:rtl/>
        </w:rPr>
        <w:t>.</w:t>
      </w:r>
    </w:p>
    <w:p w14:paraId="617E2B65" w14:textId="77777777" w:rsidR="00D8083E" w:rsidRPr="00D27559" w:rsidRDefault="00D8083E" w:rsidP="00CA7A6E">
      <w:pPr>
        <w:spacing w:line="360" w:lineRule="auto"/>
        <w:rPr>
          <w:rFonts w:asciiTheme="majorBidi" w:hAnsiTheme="majorBidi" w:cstheme="majorBidi"/>
          <w:color w:val="000000" w:themeColor="text1"/>
          <w:rtl/>
        </w:rPr>
      </w:pPr>
    </w:p>
    <w:p w14:paraId="4053A0A0" w14:textId="77777777"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lang w:bidi="ar-EG"/>
        </w:rPr>
        <w:t>Journal of Advertising Research. (2020). The effects of social media advertising on consumer behavior</w:t>
      </w:r>
      <w:r w:rsidRPr="00D27559">
        <w:rPr>
          <w:rFonts w:asciiTheme="majorBidi" w:hAnsiTheme="majorBidi" w:cstheme="majorBidi"/>
          <w:color w:val="000000" w:themeColor="text1"/>
          <w:rtl/>
        </w:rPr>
        <w:t>.</w:t>
      </w:r>
    </w:p>
    <w:p w14:paraId="6345F948" w14:textId="77777777" w:rsidR="00D8083E" w:rsidRPr="00D27559" w:rsidRDefault="00D8083E" w:rsidP="00CA7A6E">
      <w:pPr>
        <w:spacing w:line="360" w:lineRule="auto"/>
        <w:rPr>
          <w:rFonts w:asciiTheme="majorBidi" w:hAnsiTheme="majorBidi" w:cstheme="majorBidi"/>
          <w:color w:val="000000" w:themeColor="text1"/>
          <w:rtl/>
        </w:rPr>
      </w:pPr>
    </w:p>
    <w:p w14:paraId="0E793339" w14:textId="0318C1A2"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lang w:bidi="ar-EG"/>
        </w:rPr>
        <w:t>International Journal of Marketing Studies. (2020). The role of social media In consumer decision-making</w:t>
      </w:r>
      <w:r w:rsidRPr="00D27559">
        <w:rPr>
          <w:rFonts w:asciiTheme="majorBidi" w:hAnsiTheme="majorBidi" w:cstheme="majorBidi"/>
          <w:color w:val="000000" w:themeColor="text1"/>
          <w:rtl/>
        </w:rPr>
        <w:t>.</w:t>
      </w:r>
    </w:p>
    <w:p w14:paraId="5AAED30B" w14:textId="77777777" w:rsidR="00D8083E" w:rsidRPr="00D27559" w:rsidRDefault="00D8083E" w:rsidP="00CA7A6E">
      <w:pPr>
        <w:spacing w:line="360" w:lineRule="auto"/>
        <w:rPr>
          <w:rFonts w:asciiTheme="majorBidi" w:hAnsiTheme="majorBidi" w:cstheme="majorBidi"/>
          <w:color w:val="000000" w:themeColor="text1"/>
          <w:rtl/>
        </w:rPr>
      </w:pPr>
    </w:p>
    <w:p w14:paraId="7FE335D1" w14:textId="77777777"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مجلة التسويق الدولي. (2023). العدد 15.</w:t>
      </w:r>
    </w:p>
    <w:p w14:paraId="4A94978C" w14:textId="77777777" w:rsidR="00D8083E" w:rsidRPr="00D27559" w:rsidRDefault="00D8083E" w:rsidP="00CA7A6E">
      <w:pPr>
        <w:spacing w:line="360" w:lineRule="auto"/>
        <w:rPr>
          <w:rFonts w:asciiTheme="majorBidi" w:hAnsiTheme="majorBidi" w:cstheme="majorBidi"/>
          <w:color w:val="000000" w:themeColor="text1"/>
          <w:rtl/>
        </w:rPr>
      </w:pPr>
    </w:p>
    <w:p w14:paraId="4186C308" w14:textId="77777777"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مجلة الإدارة والتسويق. (2023). العدد 20.</w:t>
      </w:r>
    </w:p>
    <w:p w14:paraId="69F4D655" w14:textId="5D8375C4" w:rsidR="00D8083E" w:rsidRPr="00D27559" w:rsidRDefault="00D8083E" w:rsidP="00CA7A6E">
      <w:pPr>
        <w:spacing w:line="360" w:lineRule="auto"/>
        <w:rPr>
          <w:rFonts w:asciiTheme="majorBidi" w:hAnsiTheme="majorBidi" w:cstheme="majorBidi"/>
          <w:color w:val="000000" w:themeColor="text1"/>
          <w:rtl/>
        </w:rPr>
      </w:pPr>
    </w:p>
    <w:p w14:paraId="24CEA96C" w14:textId="77777777" w:rsidR="004323AE" w:rsidRPr="00D27559" w:rsidRDefault="004323A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مجلة الاقتصاد والأعمال. (2020). العدد 45.</w:t>
      </w:r>
    </w:p>
    <w:p w14:paraId="4AF14DB5" w14:textId="77777777" w:rsidR="002F2A27" w:rsidRPr="00D27559" w:rsidRDefault="002F2A27" w:rsidP="00CA7A6E">
      <w:pPr>
        <w:spacing w:line="360" w:lineRule="auto"/>
        <w:rPr>
          <w:rFonts w:asciiTheme="majorBidi" w:hAnsiTheme="majorBidi" w:cstheme="majorBidi"/>
          <w:color w:val="000000" w:themeColor="text1"/>
          <w:rtl/>
        </w:rPr>
      </w:pPr>
    </w:p>
    <w:p w14:paraId="57078D3C" w14:textId="5F944005" w:rsidR="002F2A27" w:rsidRDefault="004323AE" w:rsidP="00DD222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مجلة التنمية الاقتصادية. (2019). العدد 30.</w:t>
      </w:r>
    </w:p>
    <w:p w14:paraId="366C0D0E" w14:textId="77777777" w:rsidR="001602F3" w:rsidRPr="00D27559" w:rsidRDefault="001602F3" w:rsidP="00CA7A6E">
      <w:pPr>
        <w:spacing w:line="360" w:lineRule="auto"/>
        <w:rPr>
          <w:rFonts w:asciiTheme="majorBidi" w:hAnsiTheme="majorBidi" w:cstheme="majorBidi"/>
          <w:color w:val="000000" w:themeColor="text1"/>
          <w:rtl/>
        </w:rPr>
      </w:pPr>
    </w:p>
    <w:p w14:paraId="60558298" w14:textId="77777777" w:rsidR="002F2A27" w:rsidRPr="00D27559" w:rsidRDefault="002F2A27"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جامعة الملك سعود. (2020). تأثير وسائل التواصل الاجتماعي على سلوك المستهلك. مجلة التسويق العربي، العدد 32.</w:t>
      </w:r>
    </w:p>
    <w:p w14:paraId="02904949" w14:textId="77777777" w:rsidR="002F2A27" w:rsidRPr="00D27559" w:rsidRDefault="002F2A27" w:rsidP="00CA7A6E">
      <w:pPr>
        <w:spacing w:line="360" w:lineRule="auto"/>
        <w:rPr>
          <w:rFonts w:asciiTheme="majorBidi" w:hAnsiTheme="majorBidi" w:cstheme="majorBidi"/>
          <w:color w:val="000000" w:themeColor="text1"/>
          <w:rtl/>
        </w:rPr>
      </w:pPr>
    </w:p>
    <w:p w14:paraId="745831D5" w14:textId="7A7D17D5" w:rsidR="002F2A27" w:rsidRPr="00D27559" w:rsidRDefault="002F2A27"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lastRenderedPageBreak/>
        <w:t>جامعة القاهرة. (2019). استراتيجيات التسويق عبر وسائل التواصل الاجتماعي. المجلة الدولية للتسويق، العدد 27.</w:t>
      </w:r>
    </w:p>
    <w:p w14:paraId="2B06E61E" w14:textId="77777777" w:rsidR="002F2A27" w:rsidRPr="00D27559" w:rsidRDefault="002F2A27" w:rsidP="00CA7A6E">
      <w:pPr>
        <w:spacing w:line="360" w:lineRule="auto"/>
        <w:rPr>
          <w:rFonts w:asciiTheme="majorBidi" w:hAnsiTheme="majorBidi" w:cstheme="majorBidi"/>
          <w:color w:val="000000" w:themeColor="text1"/>
          <w:rtl/>
        </w:rPr>
      </w:pPr>
    </w:p>
    <w:p w14:paraId="42B6D102" w14:textId="7FA04AD2" w:rsidR="002F2A27" w:rsidRPr="00D27559" w:rsidRDefault="002F2A27"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 xml:space="preserve">جامعة هارفارد. (2018). دراسة حالة: "نايكي في الشرق الأوسط". </w:t>
      </w:r>
      <w:r w:rsidRPr="00D27559">
        <w:rPr>
          <w:rFonts w:asciiTheme="majorBidi" w:hAnsiTheme="majorBidi" w:cstheme="majorBidi"/>
          <w:color w:val="000000" w:themeColor="text1"/>
          <w:lang w:bidi="ar-EG"/>
        </w:rPr>
        <w:t>Harvard Business Review Case Studies</w:t>
      </w:r>
      <w:r w:rsidRPr="00D27559">
        <w:rPr>
          <w:rFonts w:asciiTheme="majorBidi" w:hAnsiTheme="majorBidi" w:cstheme="majorBidi"/>
          <w:color w:val="000000" w:themeColor="text1"/>
          <w:rtl/>
        </w:rPr>
        <w:t>.</w:t>
      </w:r>
    </w:p>
    <w:p w14:paraId="1D7C4416" w14:textId="77777777" w:rsidR="00D94CB5" w:rsidRPr="00D27559" w:rsidRDefault="00D94CB5" w:rsidP="00CA7A6E">
      <w:pPr>
        <w:spacing w:line="360" w:lineRule="auto"/>
        <w:rPr>
          <w:rFonts w:asciiTheme="majorBidi" w:hAnsiTheme="majorBidi" w:cstheme="majorBidi"/>
          <w:color w:val="000000" w:themeColor="text1"/>
          <w:rtl/>
        </w:rPr>
      </w:pPr>
    </w:p>
    <w:p w14:paraId="734B34B5" w14:textId="3AD5956B" w:rsidR="00D94CB5" w:rsidRPr="00D27559" w:rsidRDefault="0042180F"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معهد الأبحاث التسويقية. (2019). تأثير الأزمات الاقتصادية على تفضيلات المستهلكين. المجلة الدولية لأبحاث التسويق.</w:t>
      </w:r>
    </w:p>
    <w:p w14:paraId="70CF5F35" w14:textId="77777777" w:rsidR="00D8083E" w:rsidRPr="00D27559" w:rsidRDefault="00D8083E" w:rsidP="00CA7A6E">
      <w:pPr>
        <w:spacing w:line="360" w:lineRule="auto"/>
        <w:rPr>
          <w:rFonts w:asciiTheme="majorBidi" w:hAnsiTheme="majorBidi" w:cstheme="majorBidi"/>
          <w:b/>
          <w:bCs/>
          <w:color w:val="000000" w:themeColor="text1"/>
          <w:sz w:val="40"/>
          <w:szCs w:val="40"/>
          <w:rtl/>
        </w:rPr>
      </w:pPr>
    </w:p>
    <w:p w14:paraId="77A44893" w14:textId="219CC6F5" w:rsidR="00D8083E" w:rsidRPr="00D27559" w:rsidRDefault="00D8083E" w:rsidP="00CA7A6E">
      <w:pPr>
        <w:spacing w:line="360" w:lineRule="auto"/>
        <w:rPr>
          <w:rFonts w:asciiTheme="majorBidi" w:hAnsiTheme="majorBidi" w:cstheme="majorBidi"/>
          <w:b/>
          <w:bCs/>
          <w:color w:val="000000" w:themeColor="text1"/>
          <w:sz w:val="28"/>
          <w:szCs w:val="28"/>
          <w:rtl/>
        </w:rPr>
      </w:pPr>
      <w:r w:rsidRPr="00D27559">
        <w:rPr>
          <w:rFonts w:asciiTheme="majorBidi" w:hAnsiTheme="majorBidi" w:cstheme="majorBidi"/>
          <w:b/>
          <w:bCs/>
          <w:color w:val="000000" w:themeColor="text1"/>
          <w:sz w:val="28"/>
          <w:szCs w:val="28"/>
          <w:rtl/>
        </w:rPr>
        <w:t>التقارير الرسمية والدولية</w:t>
      </w:r>
    </w:p>
    <w:p w14:paraId="74811A3F" w14:textId="77777777" w:rsidR="00D8083E" w:rsidRPr="00D27559" w:rsidRDefault="00D8083E" w:rsidP="00CA7A6E">
      <w:pPr>
        <w:spacing w:line="360" w:lineRule="auto"/>
        <w:rPr>
          <w:rFonts w:asciiTheme="majorBidi" w:hAnsiTheme="majorBidi" w:cstheme="majorBidi"/>
          <w:color w:val="000000" w:themeColor="text1"/>
          <w:rtl/>
        </w:rPr>
      </w:pPr>
    </w:p>
    <w:p w14:paraId="17D8E3D7" w14:textId="6ADE67A8"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 xml:space="preserve">البنك الدولي. (2023). تقرير الأزمات الاقتصادية العالمية. متاح عبر: </w:t>
      </w:r>
      <w:hyperlink r:id="rId11" w:history="1">
        <w:r w:rsidRPr="00D27559">
          <w:rPr>
            <w:rStyle w:val="Hyperlink"/>
            <w:rFonts w:asciiTheme="majorBidi" w:hAnsiTheme="majorBidi" w:cstheme="majorBidi"/>
            <w:lang w:bidi="ar-EG"/>
          </w:rPr>
          <w:t>https://www.worldbank.org</w:t>
        </w:r>
      </w:hyperlink>
    </w:p>
    <w:p w14:paraId="76A979CE" w14:textId="77777777" w:rsidR="00D8083E" w:rsidRPr="00D27559" w:rsidRDefault="00D8083E" w:rsidP="00CA7A6E">
      <w:pPr>
        <w:spacing w:line="360" w:lineRule="auto"/>
        <w:rPr>
          <w:rFonts w:asciiTheme="majorBidi" w:hAnsiTheme="majorBidi" w:cstheme="majorBidi"/>
          <w:color w:val="000000" w:themeColor="text1"/>
          <w:rtl/>
        </w:rPr>
      </w:pPr>
    </w:p>
    <w:p w14:paraId="74B8A52E" w14:textId="77777777" w:rsidR="0035312B"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 xml:space="preserve">صندوق النقد الدولي. (2022). تقرير النمو الاقتصادي العالمي. متاح عبر: </w:t>
      </w:r>
    </w:p>
    <w:p w14:paraId="5EB2D7B5" w14:textId="0507AFDE" w:rsidR="00D8083E" w:rsidRPr="00D27559" w:rsidRDefault="0035312B" w:rsidP="00CA7A6E">
      <w:pPr>
        <w:spacing w:line="360" w:lineRule="auto"/>
        <w:rPr>
          <w:rFonts w:asciiTheme="majorBidi" w:hAnsiTheme="majorBidi" w:cstheme="majorBidi"/>
          <w:color w:val="000000" w:themeColor="text1"/>
          <w:rtl/>
        </w:rPr>
      </w:pPr>
      <w:hyperlink r:id="rId12" w:history="1">
        <w:r w:rsidRPr="00D27559">
          <w:rPr>
            <w:rStyle w:val="Hyperlink"/>
            <w:rFonts w:asciiTheme="majorBidi" w:hAnsiTheme="majorBidi" w:cstheme="majorBidi"/>
            <w:lang w:bidi="ar-EG"/>
          </w:rPr>
          <w:t>https://www.imf.org</w:t>
        </w:r>
      </w:hyperlink>
    </w:p>
    <w:p w14:paraId="0E0A2EF9" w14:textId="77777777" w:rsidR="00D8083E" w:rsidRPr="00D27559" w:rsidRDefault="00D8083E" w:rsidP="00CA7A6E">
      <w:pPr>
        <w:spacing w:line="360" w:lineRule="auto"/>
        <w:rPr>
          <w:rFonts w:asciiTheme="majorBidi" w:hAnsiTheme="majorBidi" w:cstheme="majorBidi"/>
          <w:color w:val="000000" w:themeColor="text1"/>
          <w:rtl/>
        </w:rPr>
      </w:pPr>
    </w:p>
    <w:p w14:paraId="4AA05579" w14:textId="77777777" w:rsidR="0035312B"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منظمة التعاون والتنمية الاقتصادية. (2020). استراتيجيات التكيف مع الأزمات. متاح عبر:</w:t>
      </w:r>
    </w:p>
    <w:p w14:paraId="37B8AF5E" w14:textId="048557BD"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 xml:space="preserve"> </w:t>
      </w:r>
      <w:hyperlink r:id="rId13" w:history="1">
        <w:r w:rsidR="0035312B" w:rsidRPr="00D27559">
          <w:rPr>
            <w:rStyle w:val="Hyperlink"/>
            <w:rFonts w:asciiTheme="majorBidi" w:hAnsiTheme="majorBidi" w:cstheme="majorBidi"/>
            <w:lang w:bidi="ar-EG"/>
          </w:rPr>
          <w:t>https://www.oecd.org</w:t>
        </w:r>
      </w:hyperlink>
    </w:p>
    <w:p w14:paraId="432C89BB" w14:textId="77777777" w:rsidR="00D8083E" w:rsidRPr="00D27559" w:rsidRDefault="00D8083E" w:rsidP="00CA7A6E">
      <w:pPr>
        <w:spacing w:line="360" w:lineRule="auto"/>
        <w:rPr>
          <w:rFonts w:asciiTheme="majorBidi" w:hAnsiTheme="majorBidi" w:cstheme="majorBidi"/>
          <w:color w:val="000000" w:themeColor="text1"/>
          <w:rtl/>
        </w:rPr>
      </w:pPr>
    </w:p>
    <w:p w14:paraId="1EACA9F2" w14:textId="6E9B0637"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 xml:space="preserve">منظمة العمل الدولية. (2020). تأثير جائحة كورونا على الاقتصاد والاستهلاك. متاح عبر: </w:t>
      </w:r>
      <w:hyperlink r:id="rId14" w:history="1">
        <w:r w:rsidRPr="00D27559">
          <w:rPr>
            <w:rStyle w:val="Hyperlink"/>
            <w:rFonts w:asciiTheme="majorBidi" w:hAnsiTheme="majorBidi" w:cstheme="majorBidi"/>
            <w:lang w:bidi="ar-EG"/>
          </w:rPr>
          <w:t>https://www.ilo.org</w:t>
        </w:r>
      </w:hyperlink>
    </w:p>
    <w:p w14:paraId="610068AD" w14:textId="77777777" w:rsidR="00D8083E" w:rsidRPr="00D27559" w:rsidRDefault="00D8083E" w:rsidP="00CA7A6E">
      <w:pPr>
        <w:spacing w:line="360" w:lineRule="auto"/>
        <w:rPr>
          <w:rFonts w:asciiTheme="majorBidi" w:hAnsiTheme="majorBidi" w:cstheme="majorBidi"/>
          <w:color w:val="000000" w:themeColor="text1"/>
          <w:rtl/>
        </w:rPr>
      </w:pPr>
    </w:p>
    <w:p w14:paraId="67BCA4CA" w14:textId="1F33D574" w:rsidR="00D8083E" w:rsidRPr="00D27559" w:rsidRDefault="00D8083E" w:rsidP="00CA7A6E">
      <w:pPr>
        <w:spacing w:line="360" w:lineRule="auto"/>
        <w:rPr>
          <w:rFonts w:asciiTheme="majorBidi" w:hAnsiTheme="majorBidi" w:cstheme="majorBidi"/>
          <w:color w:val="000000" w:themeColor="text1"/>
          <w:rtl/>
          <w:lang w:bidi="ar-EG"/>
        </w:rPr>
      </w:pPr>
      <w:r w:rsidRPr="00D27559">
        <w:rPr>
          <w:rFonts w:asciiTheme="majorBidi" w:hAnsiTheme="majorBidi" w:cstheme="majorBidi"/>
          <w:color w:val="000000" w:themeColor="text1"/>
          <w:lang w:bidi="ar-EG"/>
        </w:rPr>
        <w:t>McKinsey &amp; Company. (2020). The state of digital marketing in 2020</w:t>
      </w:r>
      <w:r w:rsidRPr="00D27559">
        <w:rPr>
          <w:rFonts w:asciiTheme="majorBidi" w:hAnsiTheme="majorBidi" w:cstheme="majorBidi"/>
          <w:color w:val="000000" w:themeColor="text1"/>
          <w:rtl/>
        </w:rPr>
        <w:t xml:space="preserve">. متاح عبر: </w:t>
      </w:r>
      <w:hyperlink r:id="rId15" w:history="1">
        <w:r w:rsidR="0040559E" w:rsidRPr="00D27559">
          <w:rPr>
            <w:rStyle w:val="Hyperlink"/>
            <w:rFonts w:asciiTheme="majorBidi" w:hAnsiTheme="majorBidi" w:cstheme="majorBidi"/>
            <w:lang w:bidi="ar-EG"/>
          </w:rPr>
          <w:t>https://www.mckinsey.com</w:t>
        </w:r>
      </w:hyperlink>
    </w:p>
    <w:p w14:paraId="4B0AC175" w14:textId="77777777" w:rsidR="00D8083E" w:rsidRPr="00D27559" w:rsidRDefault="00D8083E" w:rsidP="00CA7A6E">
      <w:pPr>
        <w:spacing w:line="360" w:lineRule="auto"/>
        <w:rPr>
          <w:rFonts w:asciiTheme="majorBidi" w:hAnsiTheme="majorBidi" w:cstheme="majorBidi"/>
          <w:color w:val="000000" w:themeColor="text1"/>
          <w:rtl/>
        </w:rPr>
      </w:pPr>
    </w:p>
    <w:p w14:paraId="76AC8ACE" w14:textId="32DB6BE2" w:rsidR="00D8083E" w:rsidRPr="00D27559" w:rsidRDefault="00D8083E" w:rsidP="00CA7A6E">
      <w:pPr>
        <w:spacing w:line="360" w:lineRule="auto"/>
        <w:rPr>
          <w:rFonts w:asciiTheme="majorBidi" w:hAnsiTheme="majorBidi" w:cstheme="majorBidi"/>
          <w:color w:val="000000" w:themeColor="text1"/>
          <w:rtl/>
        </w:rPr>
      </w:pPr>
      <w:proofErr w:type="spellStart"/>
      <w:r w:rsidRPr="00D27559">
        <w:rPr>
          <w:rFonts w:asciiTheme="majorBidi" w:hAnsiTheme="majorBidi" w:cstheme="majorBidi"/>
          <w:color w:val="000000" w:themeColor="text1"/>
          <w:lang w:bidi="ar-EG"/>
        </w:rPr>
        <w:lastRenderedPageBreak/>
        <w:t>Hootsuite</w:t>
      </w:r>
      <w:proofErr w:type="spellEnd"/>
      <w:r w:rsidRPr="00D27559">
        <w:rPr>
          <w:rFonts w:asciiTheme="majorBidi" w:hAnsiTheme="majorBidi" w:cstheme="majorBidi"/>
          <w:color w:val="000000" w:themeColor="text1"/>
          <w:lang w:bidi="ar-EG"/>
        </w:rPr>
        <w:t>. (2022). Digital 2022: Global Digital Insights</w:t>
      </w:r>
      <w:r w:rsidRPr="00D27559">
        <w:rPr>
          <w:rFonts w:asciiTheme="majorBidi" w:hAnsiTheme="majorBidi" w:cstheme="majorBidi"/>
          <w:color w:val="000000" w:themeColor="text1"/>
          <w:rtl/>
        </w:rPr>
        <w:t xml:space="preserve">. متاح عبر: </w:t>
      </w:r>
      <w:hyperlink r:id="rId16" w:history="1">
        <w:r w:rsidRPr="00D27559">
          <w:rPr>
            <w:rStyle w:val="Hyperlink"/>
            <w:rFonts w:asciiTheme="majorBidi" w:hAnsiTheme="majorBidi" w:cstheme="majorBidi"/>
            <w:lang w:bidi="ar-EG"/>
          </w:rPr>
          <w:t>https://www.hootsuite.com</w:t>
        </w:r>
      </w:hyperlink>
    </w:p>
    <w:p w14:paraId="5455F0DA" w14:textId="77777777" w:rsidR="00D8083E" w:rsidRPr="00D27559" w:rsidRDefault="00D8083E" w:rsidP="00CA7A6E">
      <w:pPr>
        <w:spacing w:line="360" w:lineRule="auto"/>
        <w:rPr>
          <w:rFonts w:asciiTheme="majorBidi" w:hAnsiTheme="majorBidi" w:cstheme="majorBidi"/>
          <w:color w:val="000000" w:themeColor="text1"/>
          <w:rtl/>
        </w:rPr>
      </w:pPr>
    </w:p>
    <w:p w14:paraId="0005CA51" w14:textId="3FE86C32" w:rsidR="00D8083E" w:rsidRPr="00D27559" w:rsidRDefault="00D8083E" w:rsidP="00CA7A6E">
      <w:pPr>
        <w:spacing w:line="360" w:lineRule="auto"/>
        <w:rPr>
          <w:rFonts w:asciiTheme="majorBidi" w:hAnsiTheme="majorBidi" w:cstheme="majorBidi"/>
          <w:color w:val="000000" w:themeColor="text1"/>
          <w:rtl/>
        </w:rPr>
      </w:pPr>
      <w:proofErr w:type="spellStart"/>
      <w:r w:rsidRPr="00D27559">
        <w:rPr>
          <w:rFonts w:asciiTheme="majorBidi" w:hAnsiTheme="majorBidi" w:cstheme="majorBidi"/>
          <w:color w:val="000000" w:themeColor="text1"/>
          <w:lang w:bidi="ar-EG"/>
        </w:rPr>
        <w:t>Statista</w:t>
      </w:r>
      <w:proofErr w:type="spellEnd"/>
      <w:r w:rsidRPr="00D27559">
        <w:rPr>
          <w:rFonts w:asciiTheme="majorBidi" w:hAnsiTheme="majorBidi" w:cstheme="majorBidi"/>
          <w:color w:val="000000" w:themeColor="text1"/>
          <w:lang w:bidi="ar-EG"/>
        </w:rPr>
        <w:t>. (2023). Social media marketing report</w:t>
      </w:r>
      <w:r w:rsidRPr="00D27559">
        <w:rPr>
          <w:rFonts w:asciiTheme="majorBidi" w:hAnsiTheme="majorBidi" w:cstheme="majorBidi"/>
          <w:color w:val="000000" w:themeColor="text1"/>
          <w:rtl/>
        </w:rPr>
        <w:t xml:space="preserve">. متاح عبر: </w:t>
      </w:r>
      <w:hyperlink r:id="rId17" w:history="1">
        <w:r w:rsidRPr="00D27559">
          <w:rPr>
            <w:rStyle w:val="Hyperlink"/>
            <w:rFonts w:asciiTheme="majorBidi" w:hAnsiTheme="majorBidi" w:cstheme="majorBidi"/>
            <w:lang w:bidi="ar-EG"/>
          </w:rPr>
          <w:t>https://www.statista.com</w:t>
        </w:r>
      </w:hyperlink>
    </w:p>
    <w:p w14:paraId="792F4736" w14:textId="4ACC31FC" w:rsidR="00D8083E" w:rsidRPr="00D27559" w:rsidRDefault="00D8083E" w:rsidP="00CA7A6E">
      <w:pPr>
        <w:spacing w:line="360" w:lineRule="auto"/>
        <w:rPr>
          <w:rFonts w:asciiTheme="majorBidi" w:hAnsiTheme="majorBidi" w:cstheme="majorBidi"/>
          <w:color w:val="000000" w:themeColor="text1"/>
          <w:rtl/>
        </w:rPr>
      </w:pPr>
    </w:p>
    <w:p w14:paraId="0F1DD610" w14:textId="04640144" w:rsidR="00B55C27" w:rsidRPr="00D27559" w:rsidRDefault="00B55C27"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 xml:space="preserve">الأمم المتحدة. (2019). تأثير الأزمات على الشركات. متاح عبر: </w:t>
      </w:r>
      <w:r w:rsidRPr="00D27559">
        <w:rPr>
          <w:rFonts w:asciiTheme="majorBidi" w:hAnsiTheme="majorBidi" w:cstheme="majorBidi"/>
          <w:color w:val="000000" w:themeColor="text1"/>
          <w:lang w:bidi="ar-EG"/>
        </w:rPr>
        <w:t>https://www.un.org</w:t>
      </w:r>
    </w:p>
    <w:p w14:paraId="3B67928F" w14:textId="77777777" w:rsidR="00B55C27" w:rsidRPr="00D27559" w:rsidRDefault="00B55C27" w:rsidP="00CA7A6E">
      <w:pPr>
        <w:spacing w:line="360" w:lineRule="auto"/>
        <w:rPr>
          <w:rFonts w:asciiTheme="majorBidi" w:hAnsiTheme="majorBidi" w:cstheme="majorBidi"/>
          <w:color w:val="000000" w:themeColor="text1"/>
          <w:rtl/>
        </w:rPr>
      </w:pPr>
    </w:p>
    <w:p w14:paraId="1319E887" w14:textId="0EE595E4" w:rsidR="00B55C27" w:rsidRPr="00D27559" w:rsidRDefault="00B55C27"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المجلس الاقتصادي العربي. (2022). التقرير الاقتصادي للدول العربية.</w:t>
      </w:r>
    </w:p>
    <w:p w14:paraId="63FA414E" w14:textId="77777777" w:rsidR="00B55C27" w:rsidRPr="00D27559" w:rsidRDefault="00B55C27" w:rsidP="00CA7A6E">
      <w:pPr>
        <w:spacing w:line="360" w:lineRule="auto"/>
        <w:rPr>
          <w:rFonts w:asciiTheme="majorBidi" w:hAnsiTheme="majorBidi" w:cstheme="majorBidi"/>
          <w:color w:val="000000" w:themeColor="text1"/>
          <w:rtl/>
        </w:rPr>
      </w:pPr>
    </w:p>
    <w:p w14:paraId="12A84B5E" w14:textId="6A31F949" w:rsidR="00B55C27" w:rsidRPr="00D27559" w:rsidRDefault="00B55C27"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البنك المركزي السعودي. (2020-2022). التقرير الاقتصادي للفترة 2020-2022.</w:t>
      </w:r>
    </w:p>
    <w:p w14:paraId="4B345165" w14:textId="77777777" w:rsidR="00B55C27" w:rsidRPr="00D27559" w:rsidRDefault="00B55C27" w:rsidP="00CA7A6E">
      <w:pPr>
        <w:spacing w:line="360" w:lineRule="auto"/>
        <w:rPr>
          <w:rFonts w:asciiTheme="majorBidi" w:hAnsiTheme="majorBidi" w:cstheme="majorBidi"/>
          <w:color w:val="000000" w:themeColor="text1"/>
          <w:rtl/>
        </w:rPr>
      </w:pPr>
    </w:p>
    <w:p w14:paraId="3123796B" w14:textId="521C3F7D" w:rsidR="00B55C27" w:rsidRPr="00D27559" w:rsidRDefault="00B55C27"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البنك المركزي المصري. (2020-2022). التقرير الاقتصادي للفترة 2020-2022.</w:t>
      </w:r>
    </w:p>
    <w:p w14:paraId="4653817A" w14:textId="77777777" w:rsidR="00B55C27" w:rsidRPr="00D27559" w:rsidRDefault="00B55C27" w:rsidP="00CA7A6E">
      <w:pPr>
        <w:spacing w:line="360" w:lineRule="auto"/>
        <w:rPr>
          <w:rFonts w:asciiTheme="majorBidi" w:hAnsiTheme="majorBidi" w:cstheme="majorBidi"/>
          <w:color w:val="000000" w:themeColor="text1"/>
          <w:rtl/>
        </w:rPr>
      </w:pPr>
    </w:p>
    <w:p w14:paraId="0C9AF63F" w14:textId="247A2D8F" w:rsidR="00B55C27" w:rsidRPr="00D27559" w:rsidRDefault="00B55C27"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وزارة الاقتصاد الإماراتية. (2020-2022). التقرير الاقتصادي للفترة 2020-2022.</w:t>
      </w:r>
    </w:p>
    <w:p w14:paraId="13C3F014" w14:textId="77777777" w:rsidR="00B55C27" w:rsidRPr="00D27559" w:rsidRDefault="00B55C27" w:rsidP="00CA7A6E">
      <w:pPr>
        <w:spacing w:line="360" w:lineRule="auto"/>
        <w:rPr>
          <w:rFonts w:asciiTheme="majorBidi" w:hAnsiTheme="majorBidi" w:cstheme="majorBidi"/>
          <w:color w:val="000000" w:themeColor="text1"/>
          <w:rtl/>
        </w:rPr>
      </w:pPr>
    </w:p>
    <w:p w14:paraId="5EDDF745" w14:textId="39019F83" w:rsidR="00B55C27" w:rsidRPr="00D27559" w:rsidRDefault="00B55C27" w:rsidP="00CA7A6E">
      <w:pPr>
        <w:spacing w:line="360" w:lineRule="auto"/>
        <w:rPr>
          <w:rFonts w:asciiTheme="majorBidi" w:hAnsiTheme="majorBidi" w:cstheme="majorBidi"/>
          <w:color w:val="000000" w:themeColor="text1"/>
        </w:rPr>
      </w:pPr>
      <w:r w:rsidRPr="00D27559">
        <w:rPr>
          <w:rFonts w:asciiTheme="majorBidi" w:hAnsiTheme="majorBidi" w:cstheme="majorBidi"/>
          <w:color w:val="000000" w:themeColor="text1"/>
          <w:rtl/>
        </w:rPr>
        <w:t>المفوضية الأوروبية. (2020-2022). التقرير الاقتصادي للفترة 2020-2022.</w:t>
      </w:r>
    </w:p>
    <w:p w14:paraId="4B40E5CE" w14:textId="77777777" w:rsidR="00B55C27" w:rsidRPr="00D27559" w:rsidRDefault="00B55C27" w:rsidP="00CA7A6E">
      <w:pPr>
        <w:spacing w:line="360" w:lineRule="auto"/>
        <w:rPr>
          <w:rFonts w:asciiTheme="majorBidi" w:hAnsiTheme="majorBidi" w:cstheme="majorBidi"/>
          <w:color w:val="000000" w:themeColor="text1"/>
          <w:rtl/>
        </w:rPr>
      </w:pPr>
    </w:p>
    <w:p w14:paraId="26C58C4E" w14:textId="1D5619F6" w:rsidR="00021525" w:rsidRPr="00D27559" w:rsidRDefault="00021525"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Pr>
        <w:t>McKinsey &amp; Company. (2022)</w:t>
      </w:r>
      <w:r w:rsidRPr="00D27559">
        <w:rPr>
          <w:rFonts w:asciiTheme="majorBidi" w:hAnsiTheme="majorBidi" w:cstheme="majorBidi"/>
          <w:color w:val="000000" w:themeColor="text1"/>
          <w:rtl/>
        </w:rPr>
        <w:t xml:space="preserve">. التسويق الرقمي في الشرق الأوسط. متاح عبر: </w:t>
      </w:r>
      <w:hyperlink r:id="rId18" w:history="1">
        <w:r w:rsidR="00B04E4D" w:rsidRPr="00D27559">
          <w:rPr>
            <w:rStyle w:val="Hyperlink"/>
            <w:rFonts w:asciiTheme="majorBidi" w:hAnsiTheme="majorBidi" w:cstheme="majorBidi"/>
          </w:rPr>
          <w:t>https://www.mckinsey.com</w:t>
        </w:r>
      </w:hyperlink>
    </w:p>
    <w:p w14:paraId="511F49FD" w14:textId="77777777" w:rsidR="00021525" w:rsidRPr="00D27559" w:rsidRDefault="00021525" w:rsidP="00CA7A6E">
      <w:pPr>
        <w:spacing w:line="360" w:lineRule="auto"/>
        <w:rPr>
          <w:rFonts w:asciiTheme="majorBidi" w:hAnsiTheme="majorBidi" w:cstheme="majorBidi"/>
          <w:color w:val="000000" w:themeColor="text1"/>
          <w:rtl/>
        </w:rPr>
      </w:pPr>
    </w:p>
    <w:p w14:paraId="38665C62" w14:textId="6A426778" w:rsidR="00021525" w:rsidRPr="00D27559" w:rsidRDefault="00021525"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 xml:space="preserve"> </w:t>
      </w:r>
      <w:r w:rsidRPr="00D27559">
        <w:rPr>
          <w:rFonts w:asciiTheme="majorBidi" w:hAnsiTheme="majorBidi" w:cstheme="majorBidi"/>
          <w:color w:val="000000" w:themeColor="text1"/>
        </w:rPr>
        <w:t>Deloitte. (2022)</w:t>
      </w:r>
      <w:r w:rsidRPr="00D27559">
        <w:rPr>
          <w:rFonts w:asciiTheme="majorBidi" w:hAnsiTheme="majorBidi" w:cstheme="majorBidi"/>
          <w:color w:val="000000" w:themeColor="text1"/>
          <w:rtl/>
        </w:rPr>
        <w:t xml:space="preserve">. وسائل التواصل الاجتماعي في العربية السعودية. متاح عبر: </w:t>
      </w:r>
      <w:hyperlink r:id="rId19" w:history="1">
        <w:r w:rsidR="00B04E4D" w:rsidRPr="00D27559">
          <w:rPr>
            <w:rStyle w:val="Hyperlink"/>
            <w:rFonts w:asciiTheme="majorBidi" w:hAnsiTheme="majorBidi" w:cstheme="majorBidi"/>
          </w:rPr>
          <w:t>https://www2.deloitte.com</w:t>
        </w:r>
      </w:hyperlink>
    </w:p>
    <w:p w14:paraId="0529CAFB" w14:textId="77777777" w:rsidR="00021525" w:rsidRPr="00D27559" w:rsidRDefault="00021525" w:rsidP="00CA7A6E">
      <w:pPr>
        <w:spacing w:line="360" w:lineRule="auto"/>
        <w:rPr>
          <w:rFonts w:asciiTheme="majorBidi" w:hAnsiTheme="majorBidi" w:cstheme="majorBidi"/>
          <w:color w:val="000000" w:themeColor="text1"/>
          <w:rtl/>
        </w:rPr>
      </w:pPr>
    </w:p>
    <w:p w14:paraId="25CBCEE4" w14:textId="6085722A" w:rsidR="00D8083E" w:rsidRPr="00D27559" w:rsidRDefault="00021525"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 xml:space="preserve"> </w:t>
      </w:r>
      <w:r w:rsidRPr="00D27559">
        <w:rPr>
          <w:rFonts w:asciiTheme="majorBidi" w:hAnsiTheme="majorBidi" w:cstheme="majorBidi"/>
          <w:color w:val="000000" w:themeColor="text1"/>
        </w:rPr>
        <w:t>Nielsen. (2021)</w:t>
      </w:r>
      <w:r w:rsidRPr="00D27559">
        <w:rPr>
          <w:rFonts w:asciiTheme="majorBidi" w:hAnsiTheme="majorBidi" w:cstheme="majorBidi"/>
          <w:color w:val="000000" w:themeColor="text1"/>
          <w:rtl/>
        </w:rPr>
        <w:t xml:space="preserve">. التسويق عبر الإنترنت في مصر. متاح عبر: </w:t>
      </w:r>
      <w:hyperlink r:id="rId20" w:history="1">
        <w:r w:rsidRPr="00D27559">
          <w:rPr>
            <w:rStyle w:val="Hyperlink"/>
            <w:rFonts w:asciiTheme="majorBidi" w:hAnsiTheme="majorBidi" w:cstheme="majorBidi"/>
          </w:rPr>
          <w:t>https://www.nielsen.com</w:t>
        </w:r>
      </w:hyperlink>
    </w:p>
    <w:p w14:paraId="297EC966" w14:textId="77777777" w:rsidR="00021525" w:rsidRPr="00D27559" w:rsidRDefault="00021525" w:rsidP="00CA7A6E">
      <w:pPr>
        <w:spacing w:line="360" w:lineRule="auto"/>
        <w:rPr>
          <w:rFonts w:asciiTheme="majorBidi" w:hAnsiTheme="majorBidi" w:cstheme="majorBidi"/>
          <w:color w:val="000000" w:themeColor="text1"/>
          <w:rtl/>
        </w:rPr>
      </w:pPr>
    </w:p>
    <w:p w14:paraId="58118128" w14:textId="7001CC88" w:rsidR="00567AEF" w:rsidRPr="00D27559" w:rsidRDefault="00567AEF"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lastRenderedPageBreak/>
        <w:t xml:space="preserve">البنك الدولي. (2020). تأثير الأزمات الاقتصادية على الإنفاق الاستهلاكي. </w:t>
      </w:r>
      <w:r w:rsidRPr="00D27559">
        <w:rPr>
          <w:rFonts w:asciiTheme="majorBidi" w:hAnsiTheme="majorBidi" w:cstheme="majorBidi"/>
          <w:color w:val="000000" w:themeColor="text1"/>
        </w:rPr>
        <w:t xml:space="preserve">Retrieved from </w:t>
      </w:r>
      <w:hyperlink r:id="rId21" w:history="1">
        <w:r w:rsidRPr="00D27559">
          <w:rPr>
            <w:rStyle w:val="Hyperlink"/>
            <w:rFonts w:asciiTheme="majorBidi" w:hAnsiTheme="majorBidi" w:cstheme="majorBidi"/>
          </w:rPr>
          <w:t>https://www.worldbank.org</w:t>
        </w:r>
      </w:hyperlink>
    </w:p>
    <w:p w14:paraId="0CFC1AD4" w14:textId="77777777" w:rsidR="00567AEF" w:rsidRPr="00D27559" w:rsidRDefault="00567AEF" w:rsidP="00CA7A6E">
      <w:pPr>
        <w:spacing w:line="360" w:lineRule="auto"/>
        <w:rPr>
          <w:rFonts w:asciiTheme="majorBidi" w:hAnsiTheme="majorBidi" w:cstheme="majorBidi"/>
          <w:color w:val="000000" w:themeColor="text1"/>
          <w:rtl/>
        </w:rPr>
      </w:pPr>
    </w:p>
    <w:p w14:paraId="56D1CBD9" w14:textId="025C00C5" w:rsidR="00B04E4D" w:rsidRPr="00D27559" w:rsidRDefault="00567AEF"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 xml:space="preserve">معهد التكنولوجيا. (2020). تأثير التكنولوجيا على سلوك المستهلك. </w:t>
      </w:r>
      <w:r w:rsidRPr="00D27559">
        <w:rPr>
          <w:rFonts w:asciiTheme="majorBidi" w:hAnsiTheme="majorBidi" w:cstheme="majorBidi"/>
          <w:color w:val="000000" w:themeColor="text1"/>
        </w:rPr>
        <w:t xml:space="preserve">Retrieved from </w:t>
      </w:r>
      <w:hyperlink r:id="rId22" w:history="1">
        <w:r w:rsidRPr="00D27559">
          <w:rPr>
            <w:rStyle w:val="Hyperlink"/>
            <w:rFonts w:asciiTheme="majorBidi" w:hAnsiTheme="majorBidi" w:cstheme="majorBidi"/>
          </w:rPr>
          <w:t>https://www.techinstitute.org</w:t>
        </w:r>
      </w:hyperlink>
      <w:r w:rsidRPr="00D27559">
        <w:rPr>
          <w:rFonts w:asciiTheme="majorBidi" w:hAnsiTheme="majorBidi" w:cstheme="majorBidi"/>
          <w:color w:val="000000" w:themeColor="text1"/>
          <w:rtl/>
        </w:rPr>
        <w:t xml:space="preserve"> </w:t>
      </w:r>
      <w:proofErr w:type="spellStart"/>
      <w:r w:rsidRPr="00D27559">
        <w:rPr>
          <w:rFonts w:asciiTheme="majorBidi" w:hAnsiTheme="majorBidi" w:cstheme="majorBidi"/>
          <w:color w:val="000000" w:themeColor="text1"/>
        </w:rPr>
        <w:t>Statista</w:t>
      </w:r>
      <w:proofErr w:type="spellEnd"/>
      <w:r w:rsidRPr="00D27559">
        <w:rPr>
          <w:rFonts w:asciiTheme="majorBidi" w:hAnsiTheme="majorBidi" w:cstheme="majorBidi"/>
          <w:color w:val="000000" w:themeColor="text1"/>
        </w:rPr>
        <w:t>. (2022)</w:t>
      </w:r>
      <w:r w:rsidRPr="00D27559">
        <w:rPr>
          <w:rFonts w:asciiTheme="majorBidi" w:hAnsiTheme="majorBidi" w:cstheme="majorBidi"/>
          <w:color w:val="000000" w:themeColor="text1"/>
          <w:rtl/>
        </w:rPr>
        <w:t xml:space="preserve">. تقرير عن تأثير التكنولوجيا على سلوك المستهلك. </w:t>
      </w:r>
      <w:r w:rsidRPr="00D27559">
        <w:rPr>
          <w:rFonts w:asciiTheme="majorBidi" w:hAnsiTheme="majorBidi" w:cstheme="majorBidi"/>
          <w:color w:val="000000" w:themeColor="text1"/>
        </w:rPr>
        <w:t xml:space="preserve">Retrieved from </w:t>
      </w:r>
      <w:hyperlink r:id="rId23" w:history="1">
        <w:r w:rsidR="00D16651" w:rsidRPr="00D27559">
          <w:rPr>
            <w:rStyle w:val="Hyperlink"/>
            <w:rFonts w:asciiTheme="majorBidi" w:hAnsiTheme="majorBidi" w:cstheme="majorBidi"/>
          </w:rPr>
          <w:t>https://www.statista.com</w:t>
        </w:r>
      </w:hyperlink>
    </w:p>
    <w:p w14:paraId="1AC7A18B" w14:textId="77777777" w:rsidR="00D16651" w:rsidRPr="00D27559" w:rsidRDefault="00D16651" w:rsidP="00CA7A6E">
      <w:pPr>
        <w:spacing w:line="360" w:lineRule="auto"/>
        <w:rPr>
          <w:rFonts w:asciiTheme="majorBidi" w:hAnsiTheme="majorBidi" w:cstheme="majorBidi"/>
          <w:color w:val="000000" w:themeColor="text1"/>
          <w:rtl/>
        </w:rPr>
      </w:pPr>
    </w:p>
    <w:p w14:paraId="22654792" w14:textId="632AC2A5" w:rsidR="00D8083E" w:rsidRPr="00D27559" w:rsidRDefault="00D8083E" w:rsidP="00CA7A6E">
      <w:pPr>
        <w:spacing w:line="360" w:lineRule="auto"/>
        <w:rPr>
          <w:rFonts w:asciiTheme="majorBidi" w:hAnsiTheme="majorBidi" w:cstheme="majorBidi"/>
          <w:b/>
          <w:bCs/>
          <w:color w:val="000000" w:themeColor="text1"/>
          <w:sz w:val="28"/>
          <w:szCs w:val="28"/>
          <w:rtl/>
        </w:rPr>
      </w:pPr>
      <w:r w:rsidRPr="00D27559">
        <w:rPr>
          <w:rFonts w:asciiTheme="majorBidi" w:hAnsiTheme="majorBidi" w:cstheme="majorBidi"/>
          <w:b/>
          <w:bCs/>
          <w:color w:val="000000" w:themeColor="text1"/>
          <w:sz w:val="28"/>
          <w:szCs w:val="28"/>
          <w:rtl/>
        </w:rPr>
        <w:t>المصادر الإلكترونية والمواقع الرسمية</w:t>
      </w:r>
    </w:p>
    <w:p w14:paraId="22777F70" w14:textId="5BDB0E16"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lang w:bidi="ar-EG"/>
        </w:rPr>
        <w:t>Facebook. (2022). About Facebook</w:t>
      </w:r>
      <w:r w:rsidRPr="00D27559">
        <w:rPr>
          <w:rFonts w:asciiTheme="majorBidi" w:hAnsiTheme="majorBidi" w:cstheme="majorBidi"/>
          <w:color w:val="000000" w:themeColor="text1"/>
          <w:rtl/>
        </w:rPr>
        <w:t xml:space="preserve">. متاح عبر: </w:t>
      </w:r>
      <w:hyperlink r:id="rId24" w:history="1">
        <w:r w:rsidRPr="00D27559">
          <w:rPr>
            <w:rStyle w:val="Hyperlink"/>
            <w:rFonts w:asciiTheme="majorBidi" w:hAnsiTheme="majorBidi" w:cstheme="majorBidi"/>
            <w:lang w:bidi="ar-EG"/>
          </w:rPr>
          <w:t>https://facebook.com</w:t>
        </w:r>
      </w:hyperlink>
    </w:p>
    <w:p w14:paraId="5D60A588" w14:textId="77777777" w:rsidR="00D8083E" w:rsidRPr="00D27559" w:rsidRDefault="00D8083E" w:rsidP="00CA7A6E">
      <w:pPr>
        <w:spacing w:line="360" w:lineRule="auto"/>
        <w:rPr>
          <w:rFonts w:asciiTheme="majorBidi" w:hAnsiTheme="majorBidi" w:cstheme="majorBidi"/>
          <w:color w:val="000000" w:themeColor="text1"/>
          <w:rtl/>
        </w:rPr>
      </w:pPr>
    </w:p>
    <w:p w14:paraId="5FBB34EF" w14:textId="7C51B2C6"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lang w:bidi="ar-EG"/>
        </w:rPr>
        <w:t>Twitter. (2022). About Twitter</w:t>
      </w:r>
      <w:r w:rsidRPr="00D27559">
        <w:rPr>
          <w:rFonts w:asciiTheme="majorBidi" w:hAnsiTheme="majorBidi" w:cstheme="majorBidi"/>
          <w:color w:val="000000" w:themeColor="text1"/>
          <w:rtl/>
        </w:rPr>
        <w:t xml:space="preserve">. متاح عبر: </w:t>
      </w:r>
      <w:hyperlink r:id="rId25" w:history="1">
        <w:r w:rsidRPr="00D27559">
          <w:rPr>
            <w:rStyle w:val="Hyperlink"/>
            <w:rFonts w:asciiTheme="majorBidi" w:hAnsiTheme="majorBidi" w:cstheme="majorBidi"/>
            <w:lang w:bidi="ar-EG"/>
          </w:rPr>
          <w:t>https://twitter.com</w:t>
        </w:r>
      </w:hyperlink>
    </w:p>
    <w:p w14:paraId="2BEAAF8F" w14:textId="77777777" w:rsidR="00D8083E" w:rsidRPr="00D27559" w:rsidRDefault="00D8083E" w:rsidP="00CA7A6E">
      <w:pPr>
        <w:spacing w:line="360" w:lineRule="auto"/>
        <w:rPr>
          <w:rFonts w:asciiTheme="majorBidi" w:hAnsiTheme="majorBidi" w:cstheme="majorBidi"/>
          <w:color w:val="000000" w:themeColor="text1"/>
          <w:rtl/>
        </w:rPr>
      </w:pPr>
    </w:p>
    <w:p w14:paraId="655DC8A7" w14:textId="0FDAF52A"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lang w:bidi="ar-EG"/>
        </w:rPr>
        <w:t>Instagram. (2022). About Instagram</w:t>
      </w:r>
      <w:r w:rsidRPr="00D27559">
        <w:rPr>
          <w:rFonts w:asciiTheme="majorBidi" w:hAnsiTheme="majorBidi" w:cstheme="majorBidi"/>
          <w:color w:val="000000" w:themeColor="text1"/>
          <w:rtl/>
        </w:rPr>
        <w:t xml:space="preserve">. متاح عبر: </w:t>
      </w:r>
      <w:hyperlink r:id="rId26" w:history="1">
        <w:r w:rsidRPr="00D27559">
          <w:rPr>
            <w:rStyle w:val="Hyperlink"/>
            <w:rFonts w:asciiTheme="majorBidi" w:hAnsiTheme="majorBidi" w:cstheme="majorBidi"/>
            <w:lang w:bidi="ar-EG"/>
          </w:rPr>
          <w:t>https://instagram.com</w:t>
        </w:r>
      </w:hyperlink>
    </w:p>
    <w:p w14:paraId="59E7A85A" w14:textId="77777777" w:rsidR="00D8083E" w:rsidRPr="00D27559" w:rsidRDefault="00D8083E" w:rsidP="00CA7A6E">
      <w:pPr>
        <w:spacing w:line="360" w:lineRule="auto"/>
        <w:rPr>
          <w:rFonts w:asciiTheme="majorBidi" w:hAnsiTheme="majorBidi" w:cstheme="majorBidi"/>
          <w:color w:val="000000" w:themeColor="text1"/>
          <w:rtl/>
        </w:rPr>
      </w:pPr>
    </w:p>
    <w:p w14:paraId="27325DF0" w14:textId="6AC611FD"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lang w:bidi="ar-EG"/>
        </w:rPr>
        <w:t>YouTube. (2022). About YouTube</w:t>
      </w:r>
      <w:r w:rsidRPr="00D27559">
        <w:rPr>
          <w:rFonts w:asciiTheme="majorBidi" w:hAnsiTheme="majorBidi" w:cstheme="majorBidi"/>
          <w:color w:val="000000" w:themeColor="text1"/>
          <w:rtl/>
        </w:rPr>
        <w:t xml:space="preserve">. متاح عبر: </w:t>
      </w:r>
      <w:hyperlink r:id="rId27" w:history="1">
        <w:r w:rsidRPr="00D27559">
          <w:rPr>
            <w:rStyle w:val="Hyperlink"/>
            <w:rFonts w:asciiTheme="majorBidi" w:hAnsiTheme="majorBidi" w:cstheme="majorBidi"/>
            <w:lang w:bidi="ar-EG"/>
          </w:rPr>
          <w:t>https://youtube.com</w:t>
        </w:r>
      </w:hyperlink>
    </w:p>
    <w:p w14:paraId="524A807A" w14:textId="77777777" w:rsidR="00D8083E" w:rsidRPr="00D27559" w:rsidRDefault="00D8083E" w:rsidP="00CA7A6E">
      <w:pPr>
        <w:spacing w:line="360" w:lineRule="auto"/>
        <w:rPr>
          <w:rFonts w:asciiTheme="majorBidi" w:hAnsiTheme="majorBidi" w:cstheme="majorBidi"/>
          <w:color w:val="000000" w:themeColor="text1"/>
          <w:rtl/>
        </w:rPr>
      </w:pPr>
    </w:p>
    <w:p w14:paraId="0F2F9C51" w14:textId="3C4FCDDF" w:rsidR="00D8083E"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 xml:space="preserve">البنك الدولي. (2020). تأثير الأزمات الاقتصادية على سلوك المستهلك. متاح عبر: </w:t>
      </w:r>
      <w:hyperlink r:id="rId28" w:history="1">
        <w:r w:rsidR="0040559E" w:rsidRPr="00D27559">
          <w:rPr>
            <w:rStyle w:val="Hyperlink"/>
            <w:rFonts w:asciiTheme="majorBidi" w:hAnsiTheme="majorBidi" w:cstheme="majorBidi"/>
            <w:lang w:bidi="ar-EG"/>
          </w:rPr>
          <w:t>https://worldbank.org</w:t>
        </w:r>
      </w:hyperlink>
    </w:p>
    <w:p w14:paraId="0C3C4B60" w14:textId="77777777" w:rsidR="00BE43D1" w:rsidRDefault="00BE43D1" w:rsidP="00CA7A6E">
      <w:pPr>
        <w:spacing w:line="360" w:lineRule="auto"/>
        <w:rPr>
          <w:rFonts w:asciiTheme="majorBidi" w:hAnsiTheme="majorBidi" w:cstheme="majorBidi"/>
          <w:color w:val="000000" w:themeColor="text1"/>
          <w:rtl/>
        </w:rPr>
      </w:pPr>
    </w:p>
    <w:p w14:paraId="3FB22D72" w14:textId="0962A783" w:rsidR="00291706" w:rsidRDefault="00291706" w:rsidP="00291706">
      <w:pPr>
        <w:spacing w:line="360" w:lineRule="auto"/>
        <w:rPr>
          <w:rFonts w:asciiTheme="majorBidi" w:hAnsiTheme="majorBidi" w:cs="Times New Roman"/>
          <w:color w:val="000000" w:themeColor="text1"/>
          <w:rtl/>
        </w:rPr>
      </w:pPr>
      <w:r w:rsidRPr="00291706">
        <w:rPr>
          <w:rFonts w:asciiTheme="majorBidi" w:hAnsiTheme="majorBidi" w:cstheme="majorBidi"/>
          <w:color w:val="000000" w:themeColor="text1"/>
        </w:rPr>
        <w:t>Deloitte. (2022)</w:t>
      </w:r>
      <w:r w:rsidRPr="00291706">
        <w:rPr>
          <w:rFonts w:asciiTheme="majorBidi" w:hAnsiTheme="majorBidi" w:cs="Times New Roman"/>
          <w:color w:val="000000" w:themeColor="text1"/>
          <w:rtl/>
        </w:rPr>
        <w:t xml:space="preserve">. </w:t>
      </w:r>
      <w:r w:rsidRPr="00291706">
        <w:rPr>
          <w:rFonts w:asciiTheme="majorBidi" w:hAnsiTheme="majorBidi" w:cs="Times New Roman" w:hint="eastAsia"/>
          <w:color w:val="000000" w:themeColor="text1"/>
          <w:rtl/>
        </w:rPr>
        <w:t>وسائل</w:t>
      </w:r>
      <w:r w:rsidRPr="00291706">
        <w:rPr>
          <w:rFonts w:asciiTheme="majorBidi" w:hAnsiTheme="majorBidi" w:cs="Times New Roman"/>
          <w:color w:val="000000" w:themeColor="text1"/>
          <w:rtl/>
        </w:rPr>
        <w:t xml:space="preserve"> </w:t>
      </w:r>
      <w:r w:rsidRPr="00291706">
        <w:rPr>
          <w:rFonts w:asciiTheme="majorBidi" w:hAnsiTheme="majorBidi" w:cs="Times New Roman" w:hint="eastAsia"/>
          <w:color w:val="000000" w:themeColor="text1"/>
          <w:rtl/>
        </w:rPr>
        <w:t>التواصل</w:t>
      </w:r>
      <w:r w:rsidRPr="00291706">
        <w:rPr>
          <w:rFonts w:asciiTheme="majorBidi" w:hAnsiTheme="majorBidi" w:cs="Times New Roman"/>
          <w:color w:val="000000" w:themeColor="text1"/>
          <w:rtl/>
        </w:rPr>
        <w:t xml:space="preserve"> </w:t>
      </w:r>
      <w:r w:rsidRPr="00291706">
        <w:rPr>
          <w:rFonts w:asciiTheme="majorBidi" w:hAnsiTheme="majorBidi" w:cs="Times New Roman" w:hint="eastAsia"/>
          <w:color w:val="000000" w:themeColor="text1"/>
          <w:rtl/>
        </w:rPr>
        <w:t>الاجتماعي</w:t>
      </w:r>
      <w:r w:rsidRPr="00291706">
        <w:rPr>
          <w:rFonts w:asciiTheme="majorBidi" w:hAnsiTheme="majorBidi" w:cs="Times New Roman"/>
          <w:color w:val="000000" w:themeColor="text1"/>
          <w:rtl/>
        </w:rPr>
        <w:t xml:space="preserve"> </w:t>
      </w:r>
      <w:r w:rsidRPr="00291706">
        <w:rPr>
          <w:rFonts w:asciiTheme="majorBidi" w:hAnsiTheme="majorBidi" w:cs="Times New Roman" w:hint="eastAsia"/>
          <w:color w:val="000000" w:themeColor="text1"/>
          <w:rtl/>
        </w:rPr>
        <w:t>في</w:t>
      </w:r>
      <w:r w:rsidRPr="00291706">
        <w:rPr>
          <w:rFonts w:asciiTheme="majorBidi" w:hAnsiTheme="majorBidi" w:cs="Times New Roman"/>
          <w:color w:val="000000" w:themeColor="text1"/>
          <w:rtl/>
        </w:rPr>
        <w:t xml:space="preserve"> </w:t>
      </w:r>
      <w:r w:rsidRPr="00291706">
        <w:rPr>
          <w:rFonts w:asciiTheme="majorBidi" w:hAnsiTheme="majorBidi" w:cs="Times New Roman" w:hint="eastAsia"/>
          <w:color w:val="000000" w:themeColor="text1"/>
          <w:rtl/>
        </w:rPr>
        <w:t>العربية</w:t>
      </w:r>
      <w:r w:rsidRPr="00291706">
        <w:rPr>
          <w:rFonts w:asciiTheme="majorBidi" w:hAnsiTheme="majorBidi" w:cs="Times New Roman"/>
          <w:color w:val="000000" w:themeColor="text1"/>
          <w:rtl/>
        </w:rPr>
        <w:t xml:space="preserve"> </w:t>
      </w:r>
      <w:r w:rsidRPr="00291706">
        <w:rPr>
          <w:rFonts w:asciiTheme="majorBidi" w:hAnsiTheme="majorBidi" w:cs="Times New Roman" w:hint="eastAsia"/>
          <w:color w:val="000000" w:themeColor="text1"/>
          <w:rtl/>
        </w:rPr>
        <w:t>السعودية</w:t>
      </w:r>
      <w:r w:rsidRPr="00291706">
        <w:rPr>
          <w:rFonts w:asciiTheme="majorBidi" w:hAnsiTheme="majorBidi" w:cs="Times New Roman"/>
          <w:color w:val="000000" w:themeColor="text1"/>
          <w:rtl/>
        </w:rPr>
        <w:t xml:space="preserve">. </w:t>
      </w:r>
      <w:r w:rsidRPr="00291706">
        <w:rPr>
          <w:rFonts w:asciiTheme="majorBidi" w:hAnsiTheme="majorBidi" w:cs="Times New Roman" w:hint="eastAsia"/>
          <w:color w:val="000000" w:themeColor="text1"/>
          <w:rtl/>
        </w:rPr>
        <w:t>متاح</w:t>
      </w:r>
      <w:r w:rsidRPr="00291706">
        <w:rPr>
          <w:rFonts w:asciiTheme="majorBidi" w:hAnsiTheme="majorBidi" w:cs="Times New Roman"/>
          <w:color w:val="000000" w:themeColor="text1"/>
          <w:rtl/>
        </w:rPr>
        <w:t xml:space="preserve"> </w:t>
      </w:r>
      <w:r w:rsidRPr="00291706">
        <w:rPr>
          <w:rFonts w:asciiTheme="majorBidi" w:hAnsiTheme="majorBidi" w:cs="Times New Roman" w:hint="eastAsia"/>
          <w:color w:val="000000" w:themeColor="text1"/>
          <w:rtl/>
        </w:rPr>
        <w:t>عبر</w:t>
      </w:r>
      <w:r w:rsidRPr="00291706">
        <w:rPr>
          <w:rFonts w:asciiTheme="majorBidi" w:hAnsiTheme="majorBidi" w:cs="Times New Roman"/>
          <w:color w:val="000000" w:themeColor="text1"/>
          <w:rtl/>
        </w:rPr>
        <w:t xml:space="preserve">: </w:t>
      </w:r>
      <w:hyperlink r:id="rId29" w:history="1">
        <w:r w:rsidRPr="00A320F0">
          <w:rPr>
            <w:rStyle w:val="Hyperlink"/>
            <w:rFonts w:asciiTheme="majorBidi" w:hAnsiTheme="majorBidi" w:cstheme="majorBidi"/>
          </w:rPr>
          <w:t>https://www2.deloitte.com</w:t>
        </w:r>
      </w:hyperlink>
    </w:p>
    <w:p w14:paraId="318632D3" w14:textId="77777777" w:rsidR="00291706" w:rsidRPr="00291706" w:rsidRDefault="00291706" w:rsidP="00291706">
      <w:pPr>
        <w:spacing w:line="360" w:lineRule="auto"/>
        <w:rPr>
          <w:rFonts w:asciiTheme="majorBidi" w:hAnsiTheme="majorBidi" w:cs="Times New Roman"/>
          <w:color w:val="000000" w:themeColor="text1"/>
          <w:rtl/>
        </w:rPr>
      </w:pPr>
    </w:p>
    <w:p w14:paraId="1D15E099" w14:textId="6197185E" w:rsidR="00D8083E" w:rsidRDefault="00291706" w:rsidP="00CA7A6E">
      <w:pPr>
        <w:spacing w:line="360" w:lineRule="auto"/>
        <w:rPr>
          <w:rFonts w:asciiTheme="majorBidi" w:hAnsiTheme="majorBidi" w:cstheme="majorBidi"/>
          <w:b/>
          <w:bCs/>
          <w:color w:val="000000" w:themeColor="text1"/>
          <w:sz w:val="40"/>
          <w:szCs w:val="40"/>
          <w:rtl/>
        </w:rPr>
      </w:pPr>
      <w:r w:rsidRPr="00291706">
        <w:rPr>
          <w:rFonts w:asciiTheme="majorBidi" w:hAnsiTheme="majorBidi" w:cstheme="majorBidi"/>
          <w:color w:val="000000" w:themeColor="text1"/>
        </w:rPr>
        <w:t>Nielsen. (2021)</w:t>
      </w:r>
      <w:r w:rsidRPr="00291706">
        <w:rPr>
          <w:rFonts w:asciiTheme="majorBidi" w:hAnsiTheme="majorBidi" w:cs="Times New Roman"/>
          <w:color w:val="000000" w:themeColor="text1"/>
          <w:rtl/>
        </w:rPr>
        <w:t xml:space="preserve">. </w:t>
      </w:r>
      <w:r w:rsidRPr="00291706">
        <w:rPr>
          <w:rFonts w:asciiTheme="majorBidi" w:hAnsiTheme="majorBidi" w:cs="Times New Roman" w:hint="eastAsia"/>
          <w:color w:val="000000" w:themeColor="text1"/>
          <w:rtl/>
        </w:rPr>
        <w:t>التسويق</w:t>
      </w:r>
      <w:r w:rsidRPr="00291706">
        <w:rPr>
          <w:rFonts w:asciiTheme="majorBidi" w:hAnsiTheme="majorBidi" w:cs="Times New Roman"/>
          <w:color w:val="000000" w:themeColor="text1"/>
          <w:rtl/>
        </w:rPr>
        <w:t xml:space="preserve"> </w:t>
      </w:r>
      <w:r w:rsidRPr="00291706">
        <w:rPr>
          <w:rFonts w:asciiTheme="majorBidi" w:hAnsiTheme="majorBidi" w:cs="Times New Roman" w:hint="eastAsia"/>
          <w:color w:val="000000" w:themeColor="text1"/>
          <w:rtl/>
        </w:rPr>
        <w:t>عبر</w:t>
      </w:r>
      <w:r w:rsidRPr="00291706">
        <w:rPr>
          <w:rFonts w:asciiTheme="majorBidi" w:hAnsiTheme="majorBidi" w:cs="Times New Roman"/>
          <w:color w:val="000000" w:themeColor="text1"/>
          <w:rtl/>
        </w:rPr>
        <w:t xml:space="preserve"> </w:t>
      </w:r>
      <w:r w:rsidRPr="00291706">
        <w:rPr>
          <w:rFonts w:asciiTheme="majorBidi" w:hAnsiTheme="majorBidi" w:cs="Times New Roman" w:hint="eastAsia"/>
          <w:color w:val="000000" w:themeColor="text1"/>
          <w:rtl/>
        </w:rPr>
        <w:t>الإنترنت</w:t>
      </w:r>
      <w:r w:rsidRPr="00291706">
        <w:rPr>
          <w:rFonts w:asciiTheme="majorBidi" w:hAnsiTheme="majorBidi" w:cs="Times New Roman"/>
          <w:color w:val="000000" w:themeColor="text1"/>
          <w:rtl/>
        </w:rPr>
        <w:t xml:space="preserve"> </w:t>
      </w:r>
      <w:r w:rsidRPr="00291706">
        <w:rPr>
          <w:rFonts w:asciiTheme="majorBidi" w:hAnsiTheme="majorBidi" w:cs="Times New Roman" w:hint="eastAsia"/>
          <w:color w:val="000000" w:themeColor="text1"/>
          <w:rtl/>
        </w:rPr>
        <w:t>في</w:t>
      </w:r>
      <w:r w:rsidRPr="00291706">
        <w:rPr>
          <w:rFonts w:asciiTheme="majorBidi" w:hAnsiTheme="majorBidi" w:cs="Times New Roman"/>
          <w:color w:val="000000" w:themeColor="text1"/>
          <w:rtl/>
        </w:rPr>
        <w:t xml:space="preserve"> </w:t>
      </w:r>
      <w:r w:rsidRPr="00291706">
        <w:rPr>
          <w:rFonts w:asciiTheme="majorBidi" w:hAnsiTheme="majorBidi" w:cs="Times New Roman" w:hint="eastAsia"/>
          <w:color w:val="000000" w:themeColor="text1"/>
          <w:rtl/>
        </w:rPr>
        <w:t>مصر</w:t>
      </w:r>
      <w:r w:rsidRPr="00291706">
        <w:rPr>
          <w:rFonts w:asciiTheme="majorBidi" w:hAnsiTheme="majorBidi" w:cs="Times New Roman"/>
          <w:color w:val="000000" w:themeColor="text1"/>
          <w:rtl/>
        </w:rPr>
        <w:t xml:space="preserve">. </w:t>
      </w:r>
      <w:r w:rsidRPr="00291706">
        <w:rPr>
          <w:rFonts w:asciiTheme="majorBidi" w:hAnsiTheme="majorBidi" w:cs="Times New Roman" w:hint="eastAsia"/>
          <w:color w:val="000000" w:themeColor="text1"/>
          <w:rtl/>
        </w:rPr>
        <w:t>متاح</w:t>
      </w:r>
      <w:r w:rsidRPr="00291706">
        <w:rPr>
          <w:rFonts w:asciiTheme="majorBidi" w:hAnsiTheme="majorBidi" w:cs="Times New Roman"/>
          <w:color w:val="000000" w:themeColor="text1"/>
          <w:rtl/>
        </w:rPr>
        <w:t xml:space="preserve"> </w:t>
      </w:r>
      <w:r w:rsidRPr="00291706">
        <w:rPr>
          <w:rFonts w:asciiTheme="majorBidi" w:hAnsiTheme="majorBidi" w:cs="Times New Roman" w:hint="eastAsia"/>
          <w:color w:val="000000" w:themeColor="text1"/>
          <w:rtl/>
        </w:rPr>
        <w:t>عبر</w:t>
      </w:r>
      <w:r w:rsidRPr="00291706">
        <w:rPr>
          <w:rFonts w:asciiTheme="majorBidi" w:hAnsiTheme="majorBidi" w:cs="Times New Roman"/>
          <w:color w:val="000000" w:themeColor="text1"/>
          <w:rtl/>
        </w:rPr>
        <w:t xml:space="preserve">: </w:t>
      </w:r>
      <w:hyperlink r:id="rId30" w:history="1">
        <w:r w:rsidRPr="00A320F0">
          <w:rPr>
            <w:rStyle w:val="Hyperlink"/>
            <w:rFonts w:asciiTheme="majorBidi" w:hAnsiTheme="majorBidi" w:cstheme="majorBidi"/>
          </w:rPr>
          <w:t>https://www.nielsen.com</w:t>
        </w:r>
      </w:hyperlink>
    </w:p>
    <w:p w14:paraId="2090D2E1" w14:textId="77777777" w:rsidR="00291706" w:rsidRPr="00D27559" w:rsidRDefault="00291706" w:rsidP="00CA7A6E">
      <w:pPr>
        <w:spacing w:line="360" w:lineRule="auto"/>
        <w:rPr>
          <w:rFonts w:asciiTheme="majorBidi" w:hAnsiTheme="majorBidi" w:cstheme="majorBidi"/>
          <w:b/>
          <w:bCs/>
          <w:color w:val="000000" w:themeColor="text1"/>
          <w:sz w:val="40"/>
          <w:szCs w:val="40"/>
          <w:rtl/>
        </w:rPr>
      </w:pPr>
    </w:p>
    <w:p w14:paraId="46388213" w14:textId="2AFA8C62" w:rsidR="00D8083E" w:rsidRPr="00D27559" w:rsidRDefault="00D8083E" w:rsidP="00CA7A6E">
      <w:pPr>
        <w:spacing w:line="360" w:lineRule="auto"/>
        <w:rPr>
          <w:rFonts w:asciiTheme="majorBidi" w:hAnsiTheme="majorBidi" w:cstheme="majorBidi"/>
          <w:b/>
          <w:bCs/>
          <w:color w:val="000000" w:themeColor="text1"/>
          <w:sz w:val="28"/>
          <w:szCs w:val="28"/>
          <w:rtl/>
        </w:rPr>
      </w:pPr>
      <w:r w:rsidRPr="00D27559">
        <w:rPr>
          <w:rFonts w:asciiTheme="majorBidi" w:hAnsiTheme="majorBidi" w:cstheme="majorBidi"/>
          <w:b/>
          <w:bCs/>
          <w:color w:val="000000" w:themeColor="text1"/>
          <w:sz w:val="28"/>
          <w:szCs w:val="28"/>
          <w:rtl/>
        </w:rPr>
        <w:t>دراسات الحالة والتقارير الخاصة بالشركات</w:t>
      </w:r>
    </w:p>
    <w:p w14:paraId="00E2DBA9" w14:textId="77777777" w:rsidR="00D8083E" w:rsidRPr="00D27559" w:rsidRDefault="00D8083E" w:rsidP="00CA7A6E">
      <w:pPr>
        <w:spacing w:line="360" w:lineRule="auto"/>
        <w:rPr>
          <w:rFonts w:asciiTheme="majorBidi" w:hAnsiTheme="majorBidi" w:cstheme="majorBidi"/>
          <w:b/>
          <w:bCs/>
          <w:color w:val="000000" w:themeColor="text1"/>
          <w:sz w:val="40"/>
          <w:szCs w:val="40"/>
          <w:rtl/>
        </w:rPr>
      </w:pPr>
    </w:p>
    <w:p w14:paraId="1A11A42F" w14:textId="567F143E" w:rsidR="00D8083E" w:rsidRPr="00D27559" w:rsidRDefault="00D8083E" w:rsidP="00CA7A6E">
      <w:pPr>
        <w:spacing w:line="360" w:lineRule="auto"/>
        <w:rPr>
          <w:rFonts w:asciiTheme="majorBidi" w:hAnsiTheme="majorBidi" w:cstheme="majorBidi"/>
          <w:color w:val="000000" w:themeColor="text1"/>
          <w:rtl/>
          <w:lang w:bidi="ar-EG"/>
        </w:rPr>
      </w:pPr>
      <w:r w:rsidRPr="00D27559">
        <w:rPr>
          <w:rFonts w:asciiTheme="majorBidi" w:hAnsiTheme="majorBidi" w:cstheme="majorBidi"/>
          <w:color w:val="000000" w:themeColor="text1"/>
          <w:lang w:bidi="ar-EG"/>
        </w:rPr>
        <w:lastRenderedPageBreak/>
        <w:t xml:space="preserve">Amazon.com, Inc. (2020). Annual Report 2020. Retrieved from </w:t>
      </w:r>
      <w:hyperlink r:id="rId31" w:history="1">
        <w:r w:rsidR="0040559E" w:rsidRPr="00D27559">
          <w:rPr>
            <w:rStyle w:val="Hyperlink"/>
            <w:rFonts w:asciiTheme="majorBidi" w:hAnsiTheme="majorBidi" w:cstheme="majorBidi"/>
            <w:lang w:bidi="ar-EG"/>
          </w:rPr>
          <w:t>https://amazon.com</w:t>
        </w:r>
      </w:hyperlink>
    </w:p>
    <w:p w14:paraId="31D464FC" w14:textId="77777777" w:rsidR="00D8083E" w:rsidRPr="00D27559" w:rsidRDefault="00D8083E" w:rsidP="00CA7A6E">
      <w:pPr>
        <w:spacing w:line="360" w:lineRule="auto"/>
        <w:rPr>
          <w:rFonts w:asciiTheme="majorBidi" w:hAnsiTheme="majorBidi" w:cstheme="majorBidi"/>
          <w:color w:val="000000" w:themeColor="text1"/>
          <w:rtl/>
        </w:rPr>
      </w:pPr>
    </w:p>
    <w:p w14:paraId="51E03A1F" w14:textId="3818AD5D" w:rsidR="0040559E" w:rsidRPr="00D27559" w:rsidRDefault="00D8083E" w:rsidP="00CA7A6E">
      <w:pPr>
        <w:spacing w:line="360" w:lineRule="auto"/>
        <w:rPr>
          <w:rFonts w:asciiTheme="majorBidi" w:hAnsiTheme="majorBidi" w:cstheme="majorBidi"/>
          <w:color w:val="000000" w:themeColor="text1"/>
          <w:rtl/>
          <w:lang w:bidi="ar-EG"/>
        </w:rPr>
      </w:pPr>
      <w:r w:rsidRPr="00D27559">
        <w:rPr>
          <w:rFonts w:asciiTheme="majorBidi" w:hAnsiTheme="majorBidi" w:cstheme="majorBidi"/>
          <w:color w:val="000000" w:themeColor="text1"/>
          <w:lang w:bidi="ar-EG"/>
        </w:rPr>
        <w:t xml:space="preserve">Nike, Inc. (2020). Q2 Fiscal 2020 </w:t>
      </w:r>
      <w:proofErr w:type="spellStart"/>
      <w:r w:rsidRPr="00D27559">
        <w:rPr>
          <w:rFonts w:asciiTheme="majorBidi" w:hAnsiTheme="majorBidi" w:cstheme="majorBidi"/>
          <w:color w:val="000000" w:themeColor="text1"/>
          <w:lang w:bidi="ar-EG"/>
        </w:rPr>
        <w:t>FInancIal</w:t>
      </w:r>
      <w:proofErr w:type="spellEnd"/>
      <w:r w:rsidRPr="00D27559">
        <w:rPr>
          <w:rFonts w:asciiTheme="majorBidi" w:hAnsiTheme="majorBidi" w:cstheme="majorBidi"/>
          <w:color w:val="000000" w:themeColor="text1"/>
          <w:lang w:bidi="ar-EG"/>
        </w:rPr>
        <w:t xml:space="preserve"> Results. Retrieved from </w:t>
      </w:r>
      <w:hyperlink r:id="rId32" w:history="1">
        <w:r w:rsidR="0040559E" w:rsidRPr="00D27559">
          <w:rPr>
            <w:rStyle w:val="Hyperlink"/>
            <w:rFonts w:asciiTheme="majorBidi" w:hAnsiTheme="majorBidi" w:cstheme="majorBidi"/>
            <w:lang w:bidi="ar-EG"/>
          </w:rPr>
          <w:t>https://nikeinc.com</w:t>
        </w:r>
      </w:hyperlink>
    </w:p>
    <w:p w14:paraId="081173D6" w14:textId="77777777" w:rsidR="00D8083E" w:rsidRPr="00D27559" w:rsidRDefault="00D8083E" w:rsidP="00CA7A6E">
      <w:pPr>
        <w:spacing w:line="360" w:lineRule="auto"/>
        <w:rPr>
          <w:rFonts w:asciiTheme="majorBidi" w:hAnsiTheme="majorBidi" w:cstheme="majorBidi"/>
          <w:color w:val="000000" w:themeColor="text1"/>
          <w:rtl/>
        </w:rPr>
      </w:pPr>
    </w:p>
    <w:p w14:paraId="2095907E" w14:textId="268976B7" w:rsidR="00D8083E" w:rsidRPr="00D27559" w:rsidRDefault="00D8083E" w:rsidP="00CA7A6E">
      <w:pPr>
        <w:spacing w:line="360" w:lineRule="auto"/>
        <w:rPr>
          <w:rFonts w:asciiTheme="majorBidi" w:hAnsiTheme="majorBidi" w:cstheme="majorBidi"/>
          <w:color w:val="000000" w:themeColor="text1"/>
          <w:rtl/>
          <w:lang w:bidi="ar-EG"/>
        </w:rPr>
      </w:pPr>
      <w:r w:rsidRPr="00D27559">
        <w:rPr>
          <w:rFonts w:asciiTheme="majorBidi" w:hAnsiTheme="majorBidi" w:cstheme="majorBidi"/>
          <w:color w:val="000000" w:themeColor="text1"/>
          <w:lang w:bidi="ar-EG"/>
        </w:rPr>
        <w:t xml:space="preserve">Majid Al </w:t>
      </w:r>
      <w:proofErr w:type="spellStart"/>
      <w:r w:rsidRPr="00D27559">
        <w:rPr>
          <w:rFonts w:asciiTheme="majorBidi" w:hAnsiTheme="majorBidi" w:cstheme="majorBidi"/>
          <w:color w:val="000000" w:themeColor="text1"/>
          <w:lang w:bidi="ar-EG"/>
        </w:rPr>
        <w:t>Futtaim</w:t>
      </w:r>
      <w:proofErr w:type="spellEnd"/>
      <w:r w:rsidRPr="00D27559">
        <w:rPr>
          <w:rFonts w:asciiTheme="majorBidi" w:hAnsiTheme="majorBidi" w:cstheme="majorBidi"/>
          <w:color w:val="000000" w:themeColor="text1"/>
          <w:lang w:bidi="ar-EG"/>
        </w:rPr>
        <w:t xml:space="preserve">. (2021). Annual Report 2021. Retrieved from </w:t>
      </w:r>
      <w:hyperlink r:id="rId33" w:history="1">
        <w:r w:rsidR="0040559E" w:rsidRPr="00D27559">
          <w:rPr>
            <w:rStyle w:val="Hyperlink"/>
            <w:rFonts w:asciiTheme="majorBidi" w:hAnsiTheme="majorBidi" w:cstheme="majorBidi"/>
            <w:lang w:bidi="ar-EG"/>
          </w:rPr>
          <w:t>https://majidalfuttaim.com</w:t>
        </w:r>
      </w:hyperlink>
    </w:p>
    <w:p w14:paraId="7CFAD867" w14:textId="77777777" w:rsidR="00731F14" w:rsidRPr="00D27559" w:rsidRDefault="00731F14" w:rsidP="00CA7A6E">
      <w:pPr>
        <w:spacing w:line="360" w:lineRule="auto"/>
        <w:rPr>
          <w:rFonts w:asciiTheme="majorBidi" w:hAnsiTheme="majorBidi" w:cstheme="majorBidi"/>
          <w:color w:val="000000" w:themeColor="text1"/>
          <w:rtl/>
        </w:rPr>
      </w:pPr>
    </w:p>
    <w:p w14:paraId="173A909D" w14:textId="56D233FF"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lang w:bidi="ar-EG"/>
        </w:rPr>
        <w:t xml:space="preserve">Zain Saudi Arabia. (2020). Annual </w:t>
      </w:r>
      <w:proofErr w:type="spellStart"/>
      <w:r w:rsidRPr="00D27559">
        <w:rPr>
          <w:rFonts w:asciiTheme="majorBidi" w:hAnsiTheme="majorBidi" w:cstheme="majorBidi"/>
          <w:color w:val="000000" w:themeColor="text1"/>
          <w:lang w:bidi="ar-EG"/>
        </w:rPr>
        <w:t>FInancIal</w:t>
      </w:r>
      <w:proofErr w:type="spellEnd"/>
      <w:r w:rsidRPr="00D27559">
        <w:rPr>
          <w:rFonts w:asciiTheme="majorBidi" w:hAnsiTheme="majorBidi" w:cstheme="majorBidi"/>
          <w:color w:val="000000" w:themeColor="text1"/>
          <w:lang w:bidi="ar-EG"/>
        </w:rPr>
        <w:t xml:space="preserve"> Report 2020. Retrieved from </w:t>
      </w:r>
      <w:hyperlink r:id="rId34" w:history="1">
        <w:r w:rsidR="0002715F" w:rsidRPr="00D27559">
          <w:rPr>
            <w:rStyle w:val="Hyperlink"/>
            <w:rFonts w:asciiTheme="majorBidi" w:hAnsiTheme="majorBidi" w:cstheme="majorBidi"/>
            <w:lang w:bidi="ar-EG"/>
          </w:rPr>
          <w:t>https://zain.com</w:t>
        </w:r>
      </w:hyperlink>
    </w:p>
    <w:p w14:paraId="4F87A35F" w14:textId="77777777" w:rsidR="00DB668D" w:rsidRPr="00D27559" w:rsidRDefault="00DB668D" w:rsidP="00CA7A6E">
      <w:pPr>
        <w:spacing w:line="360" w:lineRule="auto"/>
        <w:rPr>
          <w:rFonts w:asciiTheme="majorBidi" w:hAnsiTheme="majorBidi" w:cstheme="majorBidi"/>
          <w:color w:val="000000" w:themeColor="text1"/>
          <w:rtl/>
        </w:rPr>
      </w:pPr>
    </w:p>
    <w:p w14:paraId="42A64473" w14:textId="37677436"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lang w:bidi="ar-EG"/>
        </w:rPr>
        <w:t xml:space="preserve">Emaar Properties PJSC. (2021). Annual Financial Report 2021. Retrieved from </w:t>
      </w:r>
      <w:hyperlink r:id="rId35" w:history="1">
        <w:r w:rsidR="00731F14" w:rsidRPr="00D27559">
          <w:rPr>
            <w:rStyle w:val="Hyperlink"/>
            <w:rFonts w:asciiTheme="majorBidi" w:hAnsiTheme="majorBidi" w:cstheme="majorBidi"/>
            <w:lang w:bidi="ar-EG"/>
          </w:rPr>
          <w:t>https://emaar.com</w:t>
        </w:r>
      </w:hyperlink>
    </w:p>
    <w:p w14:paraId="3E69B1B5" w14:textId="77777777" w:rsidR="00731F14" w:rsidRPr="00D27559" w:rsidRDefault="00731F14" w:rsidP="00CA7A6E">
      <w:pPr>
        <w:spacing w:line="360" w:lineRule="auto"/>
        <w:rPr>
          <w:rFonts w:asciiTheme="majorBidi" w:hAnsiTheme="majorBidi" w:cstheme="majorBidi"/>
          <w:color w:val="000000" w:themeColor="text1"/>
          <w:rtl/>
        </w:rPr>
      </w:pPr>
    </w:p>
    <w:p w14:paraId="1884EC12" w14:textId="71C9AC83" w:rsidR="00CE00E4" w:rsidRPr="00D27559" w:rsidRDefault="00CE00E4"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Pr>
        <w:t xml:space="preserve">Zara. (2020). Annual Financial Report 2020. Retrieved from </w:t>
      </w:r>
      <w:hyperlink r:id="rId36" w:history="1">
        <w:r w:rsidR="00731F14" w:rsidRPr="00D27559">
          <w:rPr>
            <w:rStyle w:val="Hyperlink"/>
            <w:rFonts w:asciiTheme="majorBidi" w:hAnsiTheme="majorBidi" w:cstheme="majorBidi"/>
          </w:rPr>
          <w:t>https://www.zara.com</w:t>
        </w:r>
      </w:hyperlink>
    </w:p>
    <w:p w14:paraId="3E613FE9" w14:textId="77777777" w:rsidR="00CE00E4" w:rsidRPr="00D27559" w:rsidRDefault="00CE00E4" w:rsidP="00CA7A6E">
      <w:pPr>
        <w:spacing w:line="360" w:lineRule="auto"/>
        <w:rPr>
          <w:rFonts w:asciiTheme="majorBidi" w:hAnsiTheme="majorBidi" w:cstheme="majorBidi"/>
          <w:color w:val="000000" w:themeColor="text1"/>
          <w:rtl/>
        </w:rPr>
      </w:pPr>
    </w:p>
    <w:p w14:paraId="33DDB186" w14:textId="549A8219" w:rsidR="00CE00E4" w:rsidRPr="00D27559" w:rsidRDefault="00CE00E4"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Pr>
        <w:t xml:space="preserve">Tesla, Inc. (2020). Annual Financial Report 2020. Retrieved from </w:t>
      </w:r>
      <w:hyperlink r:id="rId37" w:history="1">
        <w:r w:rsidR="00ED2CF8" w:rsidRPr="00D27559">
          <w:rPr>
            <w:rStyle w:val="Hyperlink"/>
            <w:rFonts w:asciiTheme="majorBidi" w:hAnsiTheme="majorBidi" w:cstheme="majorBidi"/>
          </w:rPr>
          <w:t>https://www.tesla.com</w:t>
        </w:r>
      </w:hyperlink>
    </w:p>
    <w:p w14:paraId="73A2458B" w14:textId="77777777" w:rsidR="00ED2CF8" w:rsidRPr="00D27559" w:rsidRDefault="00ED2CF8" w:rsidP="00CA7A6E">
      <w:pPr>
        <w:spacing w:line="360" w:lineRule="auto"/>
        <w:rPr>
          <w:rFonts w:asciiTheme="majorBidi" w:hAnsiTheme="majorBidi" w:cstheme="majorBidi"/>
          <w:color w:val="000000" w:themeColor="text1"/>
          <w:rtl/>
        </w:rPr>
      </w:pPr>
    </w:p>
    <w:p w14:paraId="2B4A3A52" w14:textId="18C6C993" w:rsidR="00A36EBC" w:rsidRPr="00D27559" w:rsidRDefault="00CE00E4"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Pr>
        <w:t xml:space="preserve">Adidas AG. (2020). Annual Financial Report 2020. Retrieved from </w:t>
      </w:r>
      <w:hyperlink r:id="rId38" w:history="1">
        <w:r w:rsidR="00A36EBC" w:rsidRPr="00D27559">
          <w:rPr>
            <w:rStyle w:val="Hyperlink"/>
            <w:rFonts w:asciiTheme="majorBidi" w:hAnsiTheme="majorBidi" w:cstheme="majorBidi"/>
          </w:rPr>
          <w:t>https://www.adidas-group.com</w:t>
        </w:r>
      </w:hyperlink>
    </w:p>
    <w:p w14:paraId="769D7F89" w14:textId="77777777" w:rsidR="00A36EBC" w:rsidRPr="00D27559" w:rsidRDefault="00A36EBC" w:rsidP="00CA7A6E">
      <w:pPr>
        <w:spacing w:line="360" w:lineRule="auto"/>
        <w:rPr>
          <w:rFonts w:asciiTheme="majorBidi" w:hAnsiTheme="majorBidi" w:cstheme="majorBidi"/>
          <w:color w:val="000000" w:themeColor="text1"/>
          <w:rtl/>
        </w:rPr>
      </w:pPr>
    </w:p>
    <w:p w14:paraId="14D5B80E" w14:textId="66CF2534" w:rsidR="00CE00E4" w:rsidRPr="00D27559" w:rsidRDefault="00CE00E4"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Pr>
        <w:t xml:space="preserve">Amazon.com, Inc. (2020). Annual Report 2020. Retrieved from </w:t>
      </w:r>
      <w:hyperlink r:id="rId39" w:history="1">
        <w:r w:rsidR="00A36EBC" w:rsidRPr="00D27559">
          <w:rPr>
            <w:rStyle w:val="Hyperlink"/>
            <w:rFonts w:asciiTheme="majorBidi" w:hAnsiTheme="majorBidi" w:cstheme="majorBidi"/>
          </w:rPr>
          <w:t>https://www.amazon.com</w:t>
        </w:r>
      </w:hyperlink>
    </w:p>
    <w:p w14:paraId="142F5384" w14:textId="77777777" w:rsidR="00A36EBC" w:rsidRPr="00D27559" w:rsidRDefault="00A36EBC" w:rsidP="00CA7A6E">
      <w:pPr>
        <w:spacing w:line="360" w:lineRule="auto"/>
        <w:rPr>
          <w:rFonts w:asciiTheme="majorBidi" w:hAnsiTheme="majorBidi" w:cstheme="majorBidi"/>
          <w:color w:val="000000" w:themeColor="text1"/>
          <w:rtl/>
        </w:rPr>
      </w:pPr>
    </w:p>
    <w:p w14:paraId="0E4B9E70" w14:textId="25BF9ECE" w:rsidR="000C6751" w:rsidRPr="00D27559" w:rsidRDefault="00CE00E4"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Pr>
        <w:t xml:space="preserve">Orange Egypt. (2020). Annual Report 2020. Retrieved from </w:t>
      </w:r>
      <w:hyperlink r:id="rId40" w:history="1">
        <w:r w:rsidR="000C6751" w:rsidRPr="00D27559">
          <w:rPr>
            <w:rStyle w:val="Hyperlink"/>
            <w:rFonts w:asciiTheme="majorBidi" w:hAnsiTheme="majorBidi" w:cstheme="majorBidi"/>
          </w:rPr>
          <w:t>https://www.orange.eg</w:t>
        </w:r>
      </w:hyperlink>
    </w:p>
    <w:p w14:paraId="5A948A06" w14:textId="77777777" w:rsidR="003A4C31" w:rsidRPr="00D27559" w:rsidRDefault="003A4C31" w:rsidP="00CA7A6E">
      <w:pPr>
        <w:spacing w:line="360" w:lineRule="auto"/>
        <w:rPr>
          <w:rFonts w:asciiTheme="majorBidi" w:hAnsiTheme="majorBidi" w:cstheme="majorBidi"/>
          <w:color w:val="000000" w:themeColor="text1"/>
          <w:rtl/>
        </w:rPr>
      </w:pPr>
    </w:p>
    <w:p w14:paraId="69A1E232" w14:textId="78835DCE" w:rsidR="00CE00E4" w:rsidRPr="00D27559" w:rsidRDefault="00CE00E4"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Pr>
        <w:lastRenderedPageBreak/>
        <w:t xml:space="preserve">Saudi Aramco. (2021). Annual Report 2021. Retrieved from </w:t>
      </w:r>
      <w:hyperlink r:id="rId41" w:history="1">
        <w:r w:rsidR="000C6751" w:rsidRPr="00D27559">
          <w:rPr>
            <w:rStyle w:val="Hyperlink"/>
            <w:rFonts w:asciiTheme="majorBidi" w:hAnsiTheme="majorBidi" w:cstheme="majorBidi"/>
          </w:rPr>
          <w:t>https://www.aramco.com</w:t>
        </w:r>
      </w:hyperlink>
    </w:p>
    <w:p w14:paraId="0924BA26" w14:textId="77777777" w:rsidR="00CE00E4" w:rsidRPr="00D27559" w:rsidRDefault="00CE00E4" w:rsidP="00CA7A6E">
      <w:pPr>
        <w:spacing w:line="360" w:lineRule="auto"/>
        <w:rPr>
          <w:rFonts w:asciiTheme="majorBidi" w:hAnsiTheme="majorBidi" w:cstheme="majorBidi"/>
          <w:color w:val="000000" w:themeColor="text1"/>
          <w:rtl/>
        </w:rPr>
      </w:pPr>
    </w:p>
    <w:p w14:paraId="55BE136A" w14:textId="573EE327" w:rsidR="00F73C31" w:rsidRPr="00D27559" w:rsidRDefault="00CE00E4" w:rsidP="00CA7A6E">
      <w:pPr>
        <w:spacing w:line="360" w:lineRule="auto"/>
        <w:rPr>
          <w:rFonts w:asciiTheme="majorBidi" w:hAnsiTheme="majorBidi" w:cstheme="majorBidi"/>
          <w:color w:val="000000" w:themeColor="text1"/>
          <w:rtl/>
        </w:rPr>
      </w:pPr>
      <w:proofErr w:type="spellStart"/>
      <w:r w:rsidRPr="00D27559">
        <w:rPr>
          <w:rFonts w:asciiTheme="majorBidi" w:hAnsiTheme="majorBidi" w:cstheme="majorBidi"/>
          <w:color w:val="000000" w:themeColor="text1"/>
        </w:rPr>
        <w:t>Mobiily</w:t>
      </w:r>
      <w:proofErr w:type="spellEnd"/>
      <w:r w:rsidRPr="00D27559">
        <w:rPr>
          <w:rFonts w:asciiTheme="majorBidi" w:hAnsiTheme="majorBidi" w:cstheme="majorBidi"/>
          <w:color w:val="000000" w:themeColor="text1"/>
        </w:rPr>
        <w:t xml:space="preserve">. (2022). Annual Financial Report 2022. Retrieved from </w:t>
      </w:r>
      <w:hyperlink r:id="rId42" w:history="1">
        <w:r w:rsidR="000C6751" w:rsidRPr="00D27559">
          <w:rPr>
            <w:rStyle w:val="Hyperlink"/>
            <w:rFonts w:asciiTheme="majorBidi" w:hAnsiTheme="majorBidi" w:cstheme="majorBidi"/>
          </w:rPr>
          <w:t>https://www.mobily.com.sa</w:t>
        </w:r>
      </w:hyperlink>
    </w:p>
    <w:p w14:paraId="0DA1E8E4" w14:textId="77777777" w:rsidR="00F73C31" w:rsidRPr="00D27559" w:rsidRDefault="00F73C31" w:rsidP="00CA7A6E">
      <w:pPr>
        <w:spacing w:line="360" w:lineRule="auto"/>
        <w:rPr>
          <w:rFonts w:asciiTheme="majorBidi" w:hAnsiTheme="majorBidi" w:cstheme="majorBidi"/>
          <w:color w:val="000000" w:themeColor="text1"/>
          <w:rtl/>
        </w:rPr>
      </w:pPr>
    </w:p>
    <w:p w14:paraId="3D120285" w14:textId="77777777"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دراسة من جامعة هارفارد. (2019). تأثير الأزمات الاقتصادية على الشركات الناجحة.</w:t>
      </w:r>
    </w:p>
    <w:p w14:paraId="563D25AB" w14:textId="77777777" w:rsidR="00137313" w:rsidRPr="00D27559" w:rsidRDefault="00137313" w:rsidP="00CA7A6E">
      <w:pPr>
        <w:spacing w:line="360" w:lineRule="auto"/>
        <w:rPr>
          <w:rFonts w:asciiTheme="majorBidi" w:hAnsiTheme="majorBidi" w:cstheme="majorBidi"/>
          <w:color w:val="000000" w:themeColor="text1"/>
          <w:rtl/>
        </w:rPr>
      </w:pPr>
    </w:p>
    <w:p w14:paraId="389EA02D" w14:textId="3B9D7618" w:rsidR="00137313" w:rsidRPr="00D27559" w:rsidRDefault="00137313"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دراسة حالة شركات ناجحة في الأزمات من جامعة هارفارد. (2019).</w:t>
      </w:r>
    </w:p>
    <w:p w14:paraId="467CE881" w14:textId="77777777" w:rsidR="00137313" w:rsidRPr="00D27559" w:rsidRDefault="00137313" w:rsidP="00CA7A6E">
      <w:pPr>
        <w:spacing w:line="360" w:lineRule="auto"/>
        <w:rPr>
          <w:rFonts w:asciiTheme="majorBidi" w:hAnsiTheme="majorBidi" w:cstheme="majorBidi"/>
          <w:color w:val="000000" w:themeColor="text1"/>
          <w:rtl/>
        </w:rPr>
      </w:pPr>
    </w:p>
    <w:p w14:paraId="40F06AF0" w14:textId="21333712" w:rsidR="00137313" w:rsidRPr="00D27559" w:rsidRDefault="00137313"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دراسة التسويق الرقمي في الأزمات من جامعة كامبريدج. (2020).</w:t>
      </w:r>
    </w:p>
    <w:p w14:paraId="4D61B35E" w14:textId="77777777" w:rsidR="00137313" w:rsidRPr="00D27559" w:rsidRDefault="00137313" w:rsidP="00CA7A6E">
      <w:pPr>
        <w:spacing w:line="360" w:lineRule="auto"/>
        <w:rPr>
          <w:rFonts w:asciiTheme="majorBidi" w:hAnsiTheme="majorBidi" w:cstheme="majorBidi"/>
          <w:color w:val="000000" w:themeColor="text1"/>
          <w:rtl/>
        </w:rPr>
      </w:pPr>
    </w:p>
    <w:p w14:paraId="382AFD48" w14:textId="7919043A" w:rsidR="00137313" w:rsidRPr="00D27559" w:rsidRDefault="00137313"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دراسة التوسع في الأسواق الجديدة من جامعة أوكسفورد. (2019).</w:t>
      </w:r>
    </w:p>
    <w:p w14:paraId="0EC70156" w14:textId="77777777" w:rsidR="00137313" w:rsidRPr="00D27559" w:rsidRDefault="00137313" w:rsidP="00CA7A6E">
      <w:pPr>
        <w:spacing w:line="360" w:lineRule="auto"/>
        <w:rPr>
          <w:rFonts w:asciiTheme="majorBidi" w:hAnsiTheme="majorBidi" w:cstheme="majorBidi"/>
          <w:color w:val="000000" w:themeColor="text1"/>
          <w:rtl/>
        </w:rPr>
      </w:pPr>
    </w:p>
    <w:p w14:paraId="038B0794" w14:textId="016A22C8" w:rsidR="00137313" w:rsidRPr="00D27559" w:rsidRDefault="00137313"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البنك الشعبي الصيني. (2020-2022). التقرير الاقتصادي للفترة 2020-2022.</w:t>
      </w:r>
    </w:p>
    <w:p w14:paraId="31C1C728" w14:textId="77777777" w:rsidR="00D8083E" w:rsidRPr="00D27559" w:rsidRDefault="00D8083E" w:rsidP="00CA7A6E">
      <w:pPr>
        <w:spacing w:line="360" w:lineRule="auto"/>
        <w:rPr>
          <w:rFonts w:asciiTheme="majorBidi" w:hAnsiTheme="majorBidi" w:cstheme="majorBidi"/>
          <w:b/>
          <w:bCs/>
          <w:color w:val="000000" w:themeColor="text1"/>
          <w:sz w:val="40"/>
          <w:szCs w:val="40"/>
          <w:rtl/>
        </w:rPr>
      </w:pPr>
    </w:p>
    <w:p w14:paraId="51FA2C87" w14:textId="43DD3046" w:rsidR="00D8083E" w:rsidRPr="00D27559" w:rsidRDefault="001652AD" w:rsidP="00CA7A6E">
      <w:pPr>
        <w:spacing w:line="360" w:lineRule="auto"/>
        <w:rPr>
          <w:rFonts w:asciiTheme="majorBidi" w:hAnsiTheme="majorBidi" w:cstheme="majorBidi"/>
          <w:b/>
          <w:bCs/>
          <w:color w:val="000000" w:themeColor="text1"/>
          <w:sz w:val="28"/>
          <w:szCs w:val="28"/>
          <w:rtl/>
        </w:rPr>
      </w:pPr>
      <w:r w:rsidRPr="00D27559">
        <w:rPr>
          <w:rFonts w:asciiTheme="majorBidi" w:hAnsiTheme="majorBidi" w:cstheme="majorBidi"/>
          <w:b/>
          <w:bCs/>
          <w:color w:val="000000" w:themeColor="text1"/>
          <w:sz w:val="28"/>
          <w:szCs w:val="28"/>
          <w:rtl/>
        </w:rPr>
        <w:t>ا</w:t>
      </w:r>
      <w:r w:rsidR="00D8083E" w:rsidRPr="00D27559">
        <w:rPr>
          <w:rFonts w:asciiTheme="majorBidi" w:hAnsiTheme="majorBidi" w:cstheme="majorBidi"/>
          <w:b/>
          <w:bCs/>
          <w:color w:val="000000" w:themeColor="text1"/>
          <w:sz w:val="28"/>
          <w:szCs w:val="28"/>
          <w:rtl/>
        </w:rPr>
        <w:t>لتقارير والمنظمات الدولية</w:t>
      </w:r>
    </w:p>
    <w:p w14:paraId="058B22B8" w14:textId="77777777" w:rsidR="00D8083E" w:rsidRPr="00D27559" w:rsidRDefault="00D8083E" w:rsidP="00CA7A6E">
      <w:pPr>
        <w:spacing w:line="360" w:lineRule="auto"/>
        <w:rPr>
          <w:rFonts w:asciiTheme="majorBidi" w:hAnsiTheme="majorBidi" w:cstheme="majorBidi"/>
          <w:b/>
          <w:bCs/>
          <w:color w:val="000000" w:themeColor="text1"/>
          <w:sz w:val="40"/>
          <w:szCs w:val="40"/>
          <w:rtl/>
        </w:rPr>
      </w:pPr>
    </w:p>
    <w:p w14:paraId="45BFA0FE" w14:textId="19392CBB"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 xml:space="preserve">البنك الدولي. (2023). تأثير الأزمات على الشركات الصغيرة والمتوسطة. تقرير رقم 5678. متاح عبر: </w:t>
      </w:r>
      <w:hyperlink r:id="rId43" w:history="1">
        <w:r w:rsidRPr="00D27559">
          <w:rPr>
            <w:rStyle w:val="Hyperlink"/>
            <w:rFonts w:asciiTheme="majorBidi" w:hAnsiTheme="majorBidi" w:cstheme="majorBidi"/>
            <w:lang w:bidi="ar-EG"/>
          </w:rPr>
          <w:t>https://www.worldbank.org</w:t>
        </w:r>
      </w:hyperlink>
    </w:p>
    <w:p w14:paraId="63901A4C" w14:textId="77777777" w:rsidR="00D8083E" w:rsidRPr="00D27559" w:rsidRDefault="00D8083E" w:rsidP="00CA7A6E">
      <w:pPr>
        <w:spacing w:line="360" w:lineRule="auto"/>
        <w:rPr>
          <w:rFonts w:asciiTheme="majorBidi" w:hAnsiTheme="majorBidi" w:cstheme="majorBidi"/>
          <w:color w:val="000000" w:themeColor="text1"/>
          <w:rtl/>
        </w:rPr>
      </w:pPr>
    </w:p>
    <w:p w14:paraId="2A4DB046" w14:textId="53ACF2B3" w:rsidR="00D8083E" w:rsidRPr="00D27559" w:rsidRDefault="00D8083E" w:rsidP="00CA7A6E">
      <w:pPr>
        <w:spacing w:line="360" w:lineRule="auto"/>
        <w:rPr>
          <w:rFonts w:asciiTheme="majorBidi" w:hAnsiTheme="majorBidi" w:cstheme="majorBidi"/>
          <w:color w:val="000000" w:themeColor="text1"/>
          <w:rtl/>
          <w:lang w:bidi="ar-EG"/>
        </w:rPr>
      </w:pPr>
      <w:r w:rsidRPr="00D27559">
        <w:rPr>
          <w:rFonts w:asciiTheme="majorBidi" w:hAnsiTheme="majorBidi" w:cstheme="majorBidi"/>
          <w:color w:val="000000" w:themeColor="text1"/>
          <w:rtl/>
        </w:rPr>
        <w:t xml:space="preserve">منظمة التعاون والتنمية الاقتصادية. (2020). استراتيجيات التكيف مع الأزمات الاقتصادية. متاح عبر: </w:t>
      </w:r>
      <w:hyperlink r:id="rId44" w:history="1">
        <w:r w:rsidR="00D16651" w:rsidRPr="00D27559">
          <w:rPr>
            <w:rStyle w:val="Hyperlink"/>
            <w:rFonts w:asciiTheme="majorBidi" w:hAnsiTheme="majorBidi" w:cstheme="majorBidi"/>
            <w:lang w:bidi="ar-EG"/>
          </w:rPr>
          <w:t>https://www.oecd.org</w:t>
        </w:r>
      </w:hyperlink>
    </w:p>
    <w:p w14:paraId="4A2EC1F7" w14:textId="2DB67850"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t xml:space="preserve">صندوق النقد الدولي. (2018). استراتيجيات التكيف مع الأزمات المالية. متاح عبر: </w:t>
      </w:r>
      <w:hyperlink r:id="rId45" w:history="1">
        <w:r w:rsidR="00D16651" w:rsidRPr="00D27559">
          <w:rPr>
            <w:rStyle w:val="Hyperlink"/>
            <w:rFonts w:asciiTheme="majorBidi" w:hAnsiTheme="majorBidi" w:cstheme="majorBidi"/>
            <w:lang w:bidi="ar-EG"/>
          </w:rPr>
          <w:t>https://www.imf.org</w:t>
        </w:r>
      </w:hyperlink>
    </w:p>
    <w:p w14:paraId="7ED3F313" w14:textId="77777777" w:rsidR="00D8083E" w:rsidRPr="00D27559" w:rsidRDefault="00D8083E" w:rsidP="00CA7A6E">
      <w:pPr>
        <w:spacing w:line="360" w:lineRule="auto"/>
        <w:rPr>
          <w:rFonts w:asciiTheme="majorBidi" w:hAnsiTheme="majorBidi" w:cstheme="majorBidi"/>
          <w:color w:val="000000" w:themeColor="text1"/>
          <w:rtl/>
        </w:rPr>
      </w:pPr>
    </w:p>
    <w:p w14:paraId="24211D1C" w14:textId="1DBB94CE"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rtl/>
        </w:rPr>
        <w:lastRenderedPageBreak/>
        <w:t xml:space="preserve">المنتدى الاقتصادي العالمي. (2022). </w:t>
      </w:r>
      <w:r w:rsidRPr="00D27559">
        <w:rPr>
          <w:rFonts w:asciiTheme="majorBidi" w:hAnsiTheme="majorBidi" w:cstheme="majorBidi"/>
          <w:color w:val="000000" w:themeColor="text1"/>
          <w:lang w:bidi="ar-EG"/>
        </w:rPr>
        <w:t>Adaptation strategies in different industries</w:t>
      </w:r>
      <w:r w:rsidRPr="00D27559">
        <w:rPr>
          <w:rFonts w:asciiTheme="majorBidi" w:hAnsiTheme="majorBidi" w:cstheme="majorBidi"/>
          <w:color w:val="000000" w:themeColor="text1"/>
          <w:rtl/>
        </w:rPr>
        <w:t xml:space="preserve">. متاح عبر: </w:t>
      </w:r>
      <w:hyperlink r:id="rId46" w:history="1">
        <w:r w:rsidR="00D16651" w:rsidRPr="00D27559">
          <w:rPr>
            <w:rStyle w:val="Hyperlink"/>
            <w:rFonts w:asciiTheme="majorBidi" w:hAnsiTheme="majorBidi" w:cstheme="majorBidi"/>
            <w:lang w:bidi="ar-EG"/>
          </w:rPr>
          <w:t>https://www.weforum.org</w:t>
        </w:r>
      </w:hyperlink>
    </w:p>
    <w:p w14:paraId="256682BB" w14:textId="77777777" w:rsidR="00D8083E" w:rsidRPr="00D27559" w:rsidRDefault="00D8083E" w:rsidP="00CA7A6E">
      <w:pPr>
        <w:spacing w:line="360" w:lineRule="auto"/>
        <w:rPr>
          <w:rFonts w:asciiTheme="majorBidi" w:hAnsiTheme="majorBidi" w:cstheme="majorBidi"/>
          <w:color w:val="000000" w:themeColor="text1"/>
          <w:rtl/>
        </w:rPr>
      </w:pPr>
    </w:p>
    <w:p w14:paraId="68B20551" w14:textId="10D27685" w:rsidR="00D8083E" w:rsidRPr="00D27559" w:rsidRDefault="00D8083E" w:rsidP="00CA7A6E">
      <w:pPr>
        <w:spacing w:line="360" w:lineRule="auto"/>
        <w:rPr>
          <w:rFonts w:asciiTheme="majorBidi" w:hAnsiTheme="majorBidi" w:cstheme="majorBidi"/>
          <w:color w:val="000000" w:themeColor="text1"/>
          <w:rtl/>
        </w:rPr>
      </w:pPr>
      <w:proofErr w:type="spellStart"/>
      <w:r w:rsidRPr="00D27559">
        <w:rPr>
          <w:rFonts w:asciiTheme="majorBidi" w:hAnsiTheme="majorBidi" w:cstheme="majorBidi"/>
          <w:color w:val="000000" w:themeColor="text1"/>
          <w:rtl/>
        </w:rPr>
        <w:t>ديلويت</w:t>
      </w:r>
      <w:proofErr w:type="spellEnd"/>
      <w:r w:rsidRPr="00D27559">
        <w:rPr>
          <w:rFonts w:asciiTheme="majorBidi" w:hAnsiTheme="majorBidi" w:cstheme="majorBidi"/>
          <w:color w:val="000000" w:themeColor="text1"/>
          <w:rtl/>
        </w:rPr>
        <w:t xml:space="preserve">. (2023). </w:t>
      </w:r>
      <w:r w:rsidRPr="00D27559">
        <w:rPr>
          <w:rFonts w:asciiTheme="majorBidi" w:hAnsiTheme="majorBidi" w:cstheme="majorBidi"/>
          <w:color w:val="000000" w:themeColor="text1"/>
          <w:lang w:bidi="ar-EG"/>
        </w:rPr>
        <w:t>The future of crisis management in business</w:t>
      </w:r>
      <w:r w:rsidRPr="00D27559">
        <w:rPr>
          <w:rFonts w:asciiTheme="majorBidi" w:hAnsiTheme="majorBidi" w:cstheme="majorBidi"/>
          <w:color w:val="000000" w:themeColor="text1"/>
          <w:rtl/>
        </w:rPr>
        <w:t xml:space="preserve">. متاح عبر: </w:t>
      </w:r>
      <w:hyperlink r:id="rId47" w:history="1">
        <w:r w:rsidRPr="00D27559">
          <w:rPr>
            <w:rStyle w:val="Hyperlink"/>
            <w:rFonts w:asciiTheme="majorBidi" w:hAnsiTheme="majorBidi" w:cstheme="majorBidi"/>
            <w:lang w:bidi="ar-EG"/>
          </w:rPr>
          <w:t>https://www2.deloitte.com</w:t>
        </w:r>
      </w:hyperlink>
    </w:p>
    <w:p w14:paraId="1082D5E9" w14:textId="77777777" w:rsidR="00D8083E" w:rsidRPr="00D27559" w:rsidRDefault="00D8083E" w:rsidP="00CA7A6E">
      <w:pPr>
        <w:spacing w:line="360" w:lineRule="auto"/>
        <w:rPr>
          <w:rFonts w:asciiTheme="majorBidi" w:hAnsiTheme="majorBidi" w:cstheme="majorBidi"/>
          <w:color w:val="000000" w:themeColor="text1"/>
          <w:rtl/>
        </w:rPr>
      </w:pPr>
    </w:p>
    <w:p w14:paraId="06550B30" w14:textId="77777777" w:rsidR="00D8083E" w:rsidRPr="00D27559" w:rsidRDefault="00D8083E" w:rsidP="00CA7A6E">
      <w:pPr>
        <w:spacing w:line="360" w:lineRule="auto"/>
        <w:rPr>
          <w:rFonts w:asciiTheme="majorBidi" w:hAnsiTheme="majorBidi" w:cstheme="majorBidi"/>
          <w:color w:val="000000" w:themeColor="text1"/>
          <w:rtl/>
        </w:rPr>
      </w:pPr>
    </w:p>
    <w:p w14:paraId="04E5826B" w14:textId="148CDE35" w:rsidR="00D8083E" w:rsidRPr="00D27559" w:rsidRDefault="00D8083E" w:rsidP="00CA7A6E">
      <w:pPr>
        <w:spacing w:line="360" w:lineRule="auto"/>
        <w:rPr>
          <w:rFonts w:asciiTheme="majorBidi" w:hAnsiTheme="majorBidi" w:cstheme="majorBidi"/>
          <w:b/>
          <w:bCs/>
          <w:color w:val="000000" w:themeColor="text1"/>
          <w:sz w:val="28"/>
          <w:szCs w:val="28"/>
          <w:rtl/>
        </w:rPr>
      </w:pPr>
      <w:r w:rsidRPr="00D27559">
        <w:rPr>
          <w:rFonts w:asciiTheme="majorBidi" w:hAnsiTheme="majorBidi" w:cstheme="majorBidi"/>
          <w:b/>
          <w:bCs/>
          <w:color w:val="000000" w:themeColor="text1"/>
          <w:sz w:val="28"/>
          <w:szCs w:val="28"/>
          <w:rtl/>
        </w:rPr>
        <w:t>التقارير الأكاديمية والاستشارات البحثية</w:t>
      </w:r>
    </w:p>
    <w:p w14:paraId="73C8FCA3" w14:textId="77777777" w:rsidR="00D8083E" w:rsidRPr="00D27559" w:rsidRDefault="00D8083E" w:rsidP="00CA7A6E">
      <w:pPr>
        <w:spacing w:line="360" w:lineRule="auto"/>
        <w:rPr>
          <w:rFonts w:asciiTheme="majorBidi" w:hAnsiTheme="majorBidi" w:cstheme="majorBidi"/>
          <w:color w:val="000000" w:themeColor="text1"/>
          <w:rtl/>
        </w:rPr>
      </w:pPr>
    </w:p>
    <w:p w14:paraId="0090FB25" w14:textId="50CDA357"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lang w:bidi="ar-EG"/>
        </w:rPr>
        <w:t>McKinsey &amp; Company. (2023). Navigating business crises: Adaptive strategies in uncertain markets</w:t>
      </w:r>
      <w:r w:rsidRPr="00D27559">
        <w:rPr>
          <w:rFonts w:asciiTheme="majorBidi" w:hAnsiTheme="majorBidi" w:cstheme="majorBidi"/>
          <w:color w:val="000000" w:themeColor="text1"/>
          <w:rtl/>
        </w:rPr>
        <w:t xml:space="preserve">. متاح عبر: </w:t>
      </w:r>
      <w:hyperlink r:id="rId48" w:history="1">
        <w:r w:rsidR="00D16651" w:rsidRPr="00D27559">
          <w:rPr>
            <w:rStyle w:val="Hyperlink"/>
            <w:rFonts w:asciiTheme="majorBidi" w:hAnsiTheme="majorBidi" w:cstheme="majorBidi"/>
            <w:lang w:bidi="ar-EG"/>
          </w:rPr>
          <w:t>https://www.mckinsey.com</w:t>
        </w:r>
      </w:hyperlink>
    </w:p>
    <w:p w14:paraId="54FF6C91" w14:textId="77777777" w:rsidR="00D8083E" w:rsidRPr="00D27559" w:rsidRDefault="00D8083E" w:rsidP="00CA7A6E">
      <w:pPr>
        <w:spacing w:line="360" w:lineRule="auto"/>
        <w:rPr>
          <w:rFonts w:asciiTheme="majorBidi" w:hAnsiTheme="majorBidi" w:cstheme="majorBidi"/>
          <w:color w:val="000000" w:themeColor="text1"/>
          <w:rtl/>
        </w:rPr>
      </w:pPr>
    </w:p>
    <w:p w14:paraId="65F4E45F" w14:textId="0E34B9A4"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lang w:bidi="ar-EG"/>
        </w:rPr>
        <w:t>Boston Consulting Group (BCG). (2022). Marketing and consumer trends In crisis periods</w:t>
      </w:r>
      <w:r w:rsidRPr="00D27559">
        <w:rPr>
          <w:rFonts w:asciiTheme="majorBidi" w:hAnsiTheme="majorBidi" w:cstheme="majorBidi"/>
          <w:color w:val="000000" w:themeColor="text1"/>
          <w:rtl/>
        </w:rPr>
        <w:t xml:space="preserve">. متاح عبر: </w:t>
      </w:r>
      <w:hyperlink r:id="rId49" w:history="1">
        <w:r w:rsidR="00D16651" w:rsidRPr="00D27559">
          <w:rPr>
            <w:rStyle w:val="Hyperlink"/>
            <w:rFonts w:asciiTheme="majorBidi" w:hAnsiTheme="majorBidi" w:cstheme="majorBidi"/>
            <w:lang w:bidi="ar-EG"/>
          </w:rPr>
          <w:t>https://www.bcg.com</w:t>
        </w:r>
      </w:hyperlink>
    </w:p>
    <w:p w14:paraId="7EE9F2D0" w14:textId="77777777" w:rsidR="00D8083E" w:rsidRPr="00D27559" w:rsidRDefault="00D8083E" w:rsidP="00CA7A6E">
      <w:pPr>
        <w:spacing w:line="360" w:lineRule="auto"/>
        <w:rPr>
          <w:rFonts w:asciiTheme="majorBidi" w:hAnsiTheme="majorBidi" w:cstheme="majorBidi"/>
          <w:color w:val="000000" w:themeColor="text1"/>
          <w:rtl/>
        </w:rPr>
      </w:pPr>
    </w:p>
    <w:p w14:paraId="701521C0" w14:textId="0CC54CE9"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lang w:bidi="ar-EG"/>
        </w:rPr>
        <w:t>Harvard Business Review. (2023). Consumer behavior during economic crises</w:t>
      </w:r>
      <w:r w:rsidRPr="00D27559">
        <w:rPr>
          <w:rFonts w:asciiTheme="majorBidi" w:hAnsiTheme="majorBidi" w:cstheme="majorBidi"/>
          <w:color w:val="000000" w:themeColor="text1"/>
          <w:rtl/>
        </w:rPr>
        <w:t xml:space="preserve">. متاح عبر: </w:t>
      </w:r>
      <w:hyperlink r:id="rId50" w:history="1">
        <w:r w:rsidRPr="00D27559">
          <w:rPr>
            <w:rStyle w:val="Hyperlink"/>
            <w:rFonts w:asciiTheme="majorBidi" w:hAnsiTheme="majorBidi" w:cstheme="majorBidi"/>
            <w:lang w:bidi="ar-EG"/>
          </w:rPr>
          <w:t>https://hbr.org</w:t>
        </w:r>
      </w:hyperlink>
    </w:p>
    <w:p w14:paraId="75BCBD41" w14:textId="77777777" w:rsidR="00D8083E" w:rsidRPr="00D27559" w:rsidRDefault="00D8083E" w:rsidP="00CA7A6E">
      <w:pPr>
        <w:spacing w:line="360" w:lineRule="auto"/>
        <w:rPr>
          <w:rFonts w:asciiTheme="majorBidi" w:hAnsiTheme="majorBidi" w:cstheme="majorBidi"/>
          <w:color w:val="000000" w:themeColor="text1"/>
          <w:rtl/>
        </w:rPr>
      </w:pPr>
    </w:p>
    <w:p w14:paraId="64B56637" w14:textId="53F0A977"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lang w:bidi="ar-EG"/>
        </w:rPr>
        <w:t>Financial Times. (2021). Industry-specific approaches to market crises</w:t>
      </w:r>
      <w:r w:rsidRPr="00D27559">
        <w:rPr>
          <w:rFonts w:asciiTheme="majorBidi" w:hAnsiTheme="majorBidi" w:cstheme="majorBidi"/>
          <w:color w:val="000000" w:themeColor="text1"/>
          <w:rtl/>
        </w:rPr>
        <w:t xml:space="preserve">. متاح عبر: </w:t>
      </w:r>
      <w:hyperlink r:id="rId51" w:history="1">
        <w:r w:rsidRPr="00D27559">
          <w:rPr>
            <w:rStyle w:val="Hyperlink"/>
            <w:rFonts w:asciiTheme="majorBidi" w:hAnsiTheme="majorBidi" w:cstheme="majorBidi"/>
            <w:lang w:bidi="ar-EG"/>
          </w:rPr>
          <w:t>https://www.ft.com</w:t>
        </w:r>
      </w:hyperlink>
    </w:p>
    <w:p w14:paraId="1E1F32B6" w14:textId="77777777" w:rsidR="00D8083E" w:rsidRPr="00D27559" w:rsidRDefault="00D8083E" w:rsidP="00CA7A6E">
      <w:pPr>
        <w:spacing w:line="360" w:lineRule="auto"/>
        <w:rPr>
          <w:rFonts w:asciiTheme="majorBidi" w:hAnsiTheme="majorBidi" w:cstheme="majorBidi"/>
          <w:color w:val="000000" w:themeColor="text1"/>
          <w:rtl/>
        </w:rPr>
      </w:pPr>
    </w:p>
    <w:p w14:paraId="7DEFD2CE" w14:textId="7AC6D317" w:rsidR="00DB7FCC" w:rsidRPr="00D27559" w:rsidRDefault="00D8083E" w:rsidP="00CA7A6E">
      <w:pPr>
        <w:spacing w:line="360" w:lineRule="auto"/>
        <w:rPr>
          <w:rFonts w:asciiTheme="majorBidi" w:hAnsiTheme="majorBidi" w:cstheme="majorBidi"/>
          <w:color w:val="000000" w:themeColor="text1"/>
          <w:rtl/>
        </w:rPr>
      </w:pPr>
      <w:proofErr w:type="spellStart"/>
      <w:r w:rsidRPr="00D27559">
        <w:rPr>
          <w:rFonts w:asciiTheme="majorBidi" w:hAnsiTheme="majorBidi" w:cstheme="majorBidi"/>
          <w:color w:val="000000" w:themeColor="text1"/>
          <w:lang w:bidi="ar-EG"/>
        </w:rPr>
        <w:t>eMarketer</w:t>
      </w:r>
      <w:proofErr w:type="spellEnd"/>
      <w:r w:rsidRPr="00D27559">
        <w:rPr>
          <w:rFonts w:asciiTheme="majorBidi" w:hAnsiTheme="majorBidi" w:cstheme="majorBidi"/>
          <w:color w:val="000000" w:themeColor="text1"/>
          <w:lang w:bidi="ar-EG"/>
        </w:rPr>
        <w:t>. (2021). Impact of digital marketing on consumer decision-making</w:t>
      </w:r>
      <w:r w:rsidRPr="00D27559">
        <w:rPr>
          <w:rFonts w:asciiTheme="majorBidi" w:hAnsiTheme="majorBidi" w:cstheme="majorBidi"/>
          <w:color w:val="000000" w:themeColor="text1"/>
          <w:rtl/>
        </w:rPr>
        <w:t xml:space="preserve">. متاح عبر: </w:t>
      </w:r>
      <w:hyperlink r:id="rId52" w:history="1">
        <w:r w:rsidRPr="00D27559">
          <w:rPr>
            <w:rStyle w:val="Hyperlink"/>
            <w:rFonts w:asciiTheme="majorBidi" w:hAnsiTheme="majorBidi" w:cstheme="majorBidi"/>
            <w:lang w:bidi="ar-EG"/>
          </w:rPr>
          <w:t>https://www.emarketer.com</w:t>
        </w:r>
      </w:hyperlink>
    </w:p>
    <w:p w14:paraId="56F8AE4C" w14:textId="7AF401A3" w:rsidR="00D8083E" w:rsidRPr="00D27559" w:rsidRDefault="00D8083E" w:rsidP="00CA7A6E">
      <w:pPr>
        <w:spacing w:line="360" w:lineRule="auto"/>
        <w:rPr>
          <w:rFonts w:asciiTheme="majorBidi" w:hAnsiTheme="majorBidi" w:cstheme="majorBidi"/>
          <w:b/>
          <w:bCs/>
          <w:color w:val="000000" w:themeColor="text1"/>
          <w:sz w:val="28"/>
          <w:szCs w:val="28"/>
          <w:rtl/>
        </w:rPr>
      </w:pPr>
      <w:r w:rsidRPr="00D27559">
        <w:rPr>
          <w:rFonts w:asciiTheme="majorBidi" w:hAnsiTheme="majorBidi" w:cstheme="majorBidi"/>
          <w:b/>
          <w:bCs/>
          <w:color w:val="000000" w:themeColor="text1"/>
          <w:sz w:val="28"/>
          <w:szCs w:val="28"/>
          <w:rtl/>
        </w:rPr>
        <w:t>دراسات حالة حول الشركات الفاشلة</w:t>
      </w:r>
    </w:p>
    <w:p w14:paraId="1D4372ED" w14:textId="77777777" w:rsidR="00D8083E" w:rsidRPr="00D27559" w:rsidRDefault="00D8083E" w:rsidP="00CA7A6E">
      <w:pPr>
        <w:spacing w:line="360" w:lineRule="auto"/>
        <w:rPr>
          <w:rFonts w:asciiTheme="majorBidi" w:hAnsiTheme="majorBidi" w:cstheme="majorBidi"/>
          <w:b/>
          <w:bCs/>
          <w:color w:val="000000" w:themeColor="text1"/>
          <w:sz w:val="40"/>
          <w:szCs w:val="40"/>
          <w:rtl/>
        </w:rPr>
      </w:pPr>
    </w:p>
    <w:p w14:paraId="3F9CB55B" w14:textId="4E6D741F"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lang w:bidi="ar-EG"/>
        </w:rPr>
        <w:t>Bower, J. L., &amp; Christensen, C. M. (1995). Disruptive technologies: Catching the wave. Harvard Business Review</w:t>
      </w:r>
      <w:r w:rsidRPr="00D27559">
        <w:rPr>
          <w:rFonts w:asciiTheme="majorBidi" w:hAnsiTheme="majorBidi" w:cstheme="majorBidi"/>
          <w:color w:val="000000" w:themeColor="text1"/>
          <w:rtl/>
        </w:rPr>
        <w:t xml:space="preserve">. متاح عبر: </w:t>
      </w:r>
      <w:hyperlink r:id="rId53" w:history="1">
        <w:r w:rsidRPr="00D27559">
          <w:rPr>
            <w:rStyle w:val="Hyperlink"/>
            <w:rFonts w:asciiTheme="majorBidi" w:hAnsiTheme="majorBidi" w:cstheme="majorBidi"/>
            <w:lang w:bidi="ar-EG"/>
          </w:rPr>
          <w:t>https://hbr.org</w:t>
        </w:r>
      </w:hyperlink>
    </w:p>
    <w:p w14:paraId="79E633EE" w14:textId="77777777" w:rsidR="00D8083E" w:rsidRPr="00D27559" w:rsidRDefault="00D8083E" w:rsidP="00CA7A6E">
      <w:pPr>
        <w:spacing w:line="360" w:lineRule="auto"/>
        <w:rPr>
          <w:rFonts w:asciiTheme="majorBidi" w:hAnsiTheme="majorBidi" w:cstheme="majorBidi"/>
          <w:color w:val="000000" w:themeColor="text1"/>
          <w:rtl/>
        </w:rPr>
      </w:pPr>
    </w:p>
    <w:p w14:paraId="0F63236E" w14:textId="77777777"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lang w:bidi="ar-EG"/>
        </w:rPr>
        <w:t>Grant, R. (2020). Strategic management: How companies fail and succeed in market shifts. Pearson Publishing</w:t>
      </w:r>
      <w:r w:rsidRPr="00D27559">
        <w:rPr>
          <w:rFonts w:asciiTheme="majorBidi" w:hAnsiTheme="majorBidi" w:cstheme="majorBidi"/>
          <w:color w:val="000000" w:themeColor="text1"/>
          <w:rtl/>
        </w:rPr>
        <w:t>.</w:t>
      </w:r>
    </w:p>
    <w:p w14:paraId="6952F113" w14:textId="77777777" w:rsidR="00D8083E" w:rsidRPr="00D27559" w:rsidRDefault="00D8083E" w:rsidP="00CA7A6E">
      <w:pPr>
        <w:spacing w:line="360" w:lineRule="auto"/>
        <w:rPr>
          <w:rFonts w:asciiTheme="majorBidi" w:hAnsiTheme="majorBidi" w:cstheme="majorBidi"/>
          <w:color w:val="000000" w:themeColor="text1"/>
          <w:rtl/>
        </w:rPr>
      </w:pPr>
    </w:p>
    <w:p w14:paraId="2DF755FF" w14:textId="77777777"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lang w:bidi="ar-EG"/>
        </w:rPr>
        <w:t>Kim, W. C., &amp; Mauborgne, R. (2005). Blue ocean strategy: How to create uncontested market space and make the competition irrelevant. Harvard Business Review Press</w:t>
      </w:r>
      <w:r w:rsidRPr="00D27559">
        <w:rPr>
          <w:rFonts w:asciiTheme="majorBidi" w:hAnsiTheme="majorBidi" w:cstheme="majorBidi"/>
          <w:color w:val="000000" w:themeColor="text1"/>
          <w:rtl/>
        </w:rPr>
        <w:t>.</w:t>
      </w:r>
    </w:p>
    <w:p w14:paraId="04AAE74A" w14:textId="77777777" w:rsidR="00D8083E" w:rsidRPr="00D27559" w:rsidRDefault="00D8083E" w:rsidP="00CA7A6E">
      <w:pPr>
        <w:spacing w:line="360" w:lineRule="auto"/>
        <w:rPr>
          <w:rFonts w:asciiTheme="majorBidi" w:hAnsiTheme="majorBidi" w:cstheme="majorBidi"/>
          <w:color w:val="000000" w:themeColor="text1"/>
          <w:rtl/>
        </w:rPr>
      </w:pPr>
    </w:p>
    <w:p w14:paraId="2B77B895" w14:textId="7A411270" w:rsidR="00D8083E" w:rsidRPr="00D27559" w:rsidRDefault="00D8083E" w:rsidP="00CA7A6E">
      <w:pPr>
        <w:spacing w:line="360" w:lineRule="auto"/>
        <w:rPr>
          <w:rFonts w:asciiTheme="majorBidi" w:hAnsiTheme="majorBidi" w:cstheme="majorBidi"/>
          <w:color w:val="000000" w:themeColor="text1"/>
          <w:rtl/>
        </w:rPr>
      </w:pPr>
      <w:r w:rsidRPr="00D27559">
        <w:rPr>
          <w:rFonts w:asciiTheme="majorBidi" w:hAnsiTheme="majorBidi" w:cstheme="majorBidi"/>
          <w:color w:val="000000" w:themeColor="text1"/>
          <w:lang w:bidi="ar-EG"/>
        </w:rPr>
        <w:t xml:space="preserve">Wu, T. (2018). The curse of bigness: </w:t>
      </w:r>
      <w:proofErr w:type="spellStart"/>
      <w:r w:rsidRPr="00D27559">
        <w:rPr>
          <w:rFonts w:asciiTheme="majorBidi" w:hAnsiTheme="majorBidi" w:cstheme="majorBidi"/>
          <w:color w:val="000000" w:themeColor="text1"/>
          <w:lang w:bidi="ar-EG"/>
        </w:rPr>
        <w:t>AntItrust</w:t>
      </w:r>
      <w:proofErr w:type="spellEnd"/>
      <w:r w:rsidRPr="00D27559">
        <w:rPr>
          <w:rFonts w:asciiTheme="majorBidi" w:hAnsiTheme="majorBidi" w:cstheme="majorBidi"/>
          <w:color w:val="000000" w:themeColor="text1"/>
          <w:lang w:bidi="ar-EG"/>
        </w:rPr>
        <w:t xml:space="preserve"> in the new gilded age. Columbia Global Reports</w:t>
      </w:r>
      <w:r w:rsidRPr="00D27559">
        <w:rPr>
          <w:rFonts w:asciiTheme="majorBidi" w:hAnsiTheme="majorBidi" w:cstheme="majorBidi"/>
          <w:color w:val="000000" w:themeColor="text1"/>
          <w:rtl/>
        </w:rPr>
        <w:t>.</w:t>
      </w:r>
    </w:p>
    <w:p w14:paraId="28C7CEDC" w14:textId="77777777" w:rsidR="005B2C40" w:rsidRDefault="005B2C40" w:rsidP="00CA7A6E">
      <w:pPr>
        <w:spacing w:line="360" w:lineRule="auto"/>
      </w:pPr>
    </w:p>
    <w:sectPr w:rsidR="005B2C40" w:rsidSect="0072397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2AD23" w14:textId="77777777" w:rsidR="000D0961" w:rsidRDefault="000D0961" w:rsidP="00BA0F9E">
      <w:pPr>
        <w:spacing w:after="0" w:line="240" w:lineRule="auto"/>
      </w:pPr>
      <w:r>
        <w:separator/>
      </w:r>
    </w:p>
  </w:endnote>
  <w:endnote w:type="continuationSeparator" w:id="0">
    <w:p w14:paraId="413E906B" w14:textId="77777777" w:rsidR="000D0961" w:rsidRDefault="000D0961" w:rsidP="00BA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FA6FC" w14:textId="77777777" w:rsidR="000D0961" w:rsidRDefault="000D0961" w:rsidP="00BA0F9E">
      <w:pPr>
        <w:spacing w:after="0" w:line="240" w:lineRule="auto"/>
      </w:pPr>
      <w:r>
        <w:separator/>
      </w:r>
    </w:p>
  </w:footnote>
  <w:footnote w:type="continuationSeparator" w:id="0">
    <w:p w14:paraId="6B45F83A" w14:textId="77777777" w:rsidR="000D0961" w:rsidRDefault="000D0961" w:rsidP="00BA0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003"/>
    <w:multiLevelType w:val="hybridMultilevel"/>
    <w:tmpl w:val="E3E6B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32FB7"/>
    <w:multiLevelType w:val="hybridMultilevel"/>
    <w:tmpl w:val="AADE73F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913EF"/>
    <w:multiLevelType w:val="hybridMultilevel"/>
    <w:tmpl w:val="026AD44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D74F3"/>
    <w:multiLevelType w:val="hybridMultilevel"/>
    <w:tmpl w:val="92AE935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038D4"/>
    <w:multiLevelType w:val="hybridMultilevel"/>
    <w:tmpl w:val="32E02A06"/>
    <w:lvl w:ilvl="0" w:tplc="FFFFFFFF">
      <w:start w:val="1"/>
      <w:numFmt w:val="decimal"/>
      <w:lvlText w:val="%1."/>
      <w:lvlJc w:val="left"/>
      <w:pPr>
        <w:ind w:left="808" w:hanging="4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F0FFE"/>
    <w:multiLevelType w:val="hybridMultilevel"/>
    <w:tmpl w:val="929E2B6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359C3"/>
    <w:multiLevelType w:val="hybridMultilevel"/>
    <w:tmpl w:val="03D208F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534CB"/>
    <w:multiLevelType w:val="hybridMultilevel"/>
    <w:tmpl w:val="DCAA1614"/>
    <w:lvl w:ilvl="0" w:tplc="FFFFFFFF">
      <w:start w:val="1"/>
      <w:numFmt w:val="decimal"/>
      <w:lvlText w:val="%1."/>
      <w:lvlJc w:val="left"/>
      <w:pPr>
        <w:ind w:left="808" w:hanging="4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D7534"/>
    <w:multiLevelType w:val="hybridMultilevel"/>
    <w:tmpl w:val="3C0ADD6A"/>
    <w:lvl w:ilvl="0" w:tplc="FFFFFFFF">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63E91"/>
    <w:multiLevelType w:val="hybridMultilevel"/>
    <w:tmpl w:val="8B223BB6"/>
    <w:lvl w:ilvl="0" w:tplc="FFFFFFFF">
      <w:start w:val="1"/>
      <w:numFmt w:val="decimal"/>
      <w:lvlText w:val="%1."/>
      <w:lvlJc w:val="left"/>
      <w:pPr>
        <w:ind w:left="808" w:hanging="4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71274"/>
    <w:multiLevelType w:val="hybridMultilevel"/>
    <w:tmpl w:val="28A828B8"/>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741F9"/>
    <w:multiLevelType w:val="hybridMultilevel"/>
    <w:tmpl w:val="B9161548"/>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81125"/>
    <w:multiLevelType w:val="hybridMultilevel"/>
    <w:tmpl w:val="E2F45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A244B5"/>
    <w:multiLevelType w:val="hybridMultilevel"/>
    <w:tmpl w:val="4784235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74A7F"/>
    <w:multiLevelType w:val="hybridMultilevel"/>
    <w:tmpl w:val="55949FA8"/>
    <w:lvl w:ilvl="0" w:tplc="FFFFFFFF">
      <w:start w:val="1"/>
      <w:numFmt w:val="decimal"/>
      <w:lvlText w:val="%1."/>
      <w:lvlJc w:val="left"/>
      <w:pPr>
        <w:ind w:left="1080" w:hanging="720"/>
      </w:pPr>
      <w:rPr>
        <w:rFonts w:hint="default"/>
      </w:rPr>
    </w:lvl>
    <w:lvl w:ilvl="1" w:tplc="7C2E7DEC">
      <w:numFmt w:val="bullet"/>
      <w:lvlText w:val=""/>
      <w:lvlJc w:val="left"/>
      <w:pPr>
        <w:ind w:left="1440" w:hanging="360"/>
      </w:pPr>
      <w:rPr>
        <w:rFonts w:ascii="Wingdings" w:eastAsiaTheme="minorEastAsia" w:hAnsi="Wingding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BB5507"/>
    <w:multiLevelType w:val="hybridMultilevel"/>
    <w:tmpl w:val="1BEA3856"/>
    <w:lvl w:ilvl="0" w:tplc="91B08064">
      <w:start w:val="1"/>
      <w:numFmt w:val="decimal"/>
      <w:lvlText w:val="%1."/>
      <w:lvlJc w:val="left"/>
      <w:pPr>
        <w:ind w:left="694" w:hanging="360"/>
      </w:pPr>
      <w:rPr>
        <w:rFonts w:hint="default"/>
        <w:color w:val="000000" w:themeColor="text1"/>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16" w15:restartNumberingAfterBreak="0">
    <w:nsid w:val="219042A1"/>
    <w:multiLevelType w:val="hybridMultilevel"/>
    <w:tmpl w:val="9E2CACB0"/>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1E563B"/>
    <w:multiLevelType w:val="hybridMultilevel"/>
    <w:tmpl w:val="AC6E68C4"/>
    <w:lvl w:ilvl="0" w:tplc="ACFCED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77696A"/>
    <w:multiLevelType w:val="hybridMultilevel"/>
    <w:tmpl w:val="E0E09E8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6D44F2"/>
    <w:multiLevelType w:val="hybridMultilevel"/>
    <w:tmpl w:val="59CE9E02"/>
    <w:lvl w:ilvl="0" w:tplc="FFFFFFFF">
      <w:start w:val="1"/>
      <w:numFmt w:val="decimal"/>
      <w:lvlText w:val="%1."/>
      <w:lvlJc w:val="left"/>
      <w:pPr>
        <w:ind w:left="808" w:hanging="4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12755C"/>
    <w:multiLevelType w:val="hybridMultilevel"/>
    <w:tmpl w:val="82126BEC"/>
    <w:lvl w:ilvl="0" w:tplc="FFFFFFFF">
      <w:start w:val="1"/>
      <w:numFmt w:val="decimal"/>
      <w:lvlText w:val="%1."/>
      <w:lvlJc w:val="left"/>
      <w:pPr>
        <w:ind w:left="808" w:hanging="4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56787A"/>
    <w:multiLevelType w:val="hybridMultilevel"/>
    <w:tmpl w:val="C294632E"/>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B617C8"/>
    <w:multiLevelType w:val="hybridMultilevel"/>
    <w:tmpl w:val="62DE35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F13247"/>
    <w:multiLevelType w:val="hybridMultilevel"/>
    <w:tmpl w:val="AF7CD044"/>
    <w:lvl w:ilvl="0" w:tplc="FFFFFFFF">
      <w:start w:val="1"/>
      <w:numFmt w:val="decimal"/>
      <w:lvlText w:val="%1."/>
      <w:lvlJc w:val="left"/>
      <w:pPr>
        <w:ind w:left="808" w:hanging="4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860CC5"/>
    <w:multiLevelType w:val="hybridMultilevel"/>
    <w:tmpl w:val="1152E46A"/>
    <w:lvl w:ilvl="0" w:tplc="FFFFFFFF">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020070"/>
    <w:multiLevelType w:val="hybridMultilevel"/>
    <w:tmpl w:val="E03013E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FE40A3"/>
    <w:multiLevelType w:val="hybridMultilevel"/>
    <w:tmpl w:val="959A9DF4"/>
    <w:lvl w:ilvl="0" w:tplc="FFFFFFFF">
      <w:start w:val="1"/>
      <w:numFmt w:val="decimal"/>
      <w:lvlText w:val="%1."/>
      <w:lvlJc w:val="left"/>
      <w:pPr>
        <w:ind w:left="808" w:hanging="4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59586A"/>
    <w:multiLevelType w:val="hybridMultilevel"/>
    <w:tmpl w:val="5A504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1F055A"/>
    <w:multiLevelType w:val="hybridMultilevel"/>
    <w:tmpl w:val="5608C7C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C250F7"/>
    <w:multiLevelType w:val="hybridMultilevel"/>
    <w:tmpl w:val="2C32EAB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DD38D8"/>
    <w:multiLevelType w:val="hybridMultilevel"/>
    <w:tmpl w:val="CA862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3F6A1F"/>
    <w:multiLevelType w:val="hybridMultilevel"/>
    <w:tmpl w:val="E598A182"/>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967E02"/>
    <w:multiLevelType w:val="hybridMultilevel"/>
    <w:tmpl w:val="94C27DC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F131B1"/>
    <w:multiLevelType w:val="hybridMultilevel"/>
    <w:tmpl w:val="FEFA86D0"/>
    <w:lvl w:ilvl="0" w:tplc="0409000F">
      <w:start w:val="1"/>
      <w:numFmt w:val="decimal"/>
      <w:lvlText w:val="%1."/>
      <w:lvlJc w:val="lef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4" w15:restartNumberingAfterBreak="0">
    <w:nsid w:val="3D145B47"/>
    <w:multiLevelType w:val="hybridMultilevel"/>
    <w:tmpl w:val="F1421550"/>
    <w:lvl w:ilvl="0" w:tplc="FFFFFFFF">
      <w:start w:val="1"/>
      <w:numFmt w:val="decimal"/>
      <w:lvlText w:val="%1."/>
      <w:lvlJc w:val="left"/>
      <w:pPr>
        <w:ind w:left="808" w:hanging="4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76035C"/>
    <w:multiLevelType w:val="hybridMultilevel"/>
    <w:tmpl w:val="309C1D2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F7484A"/>
    <w:multiLevelType w:val="hybridMultilevel"/>
    <w:tmpl w:val="366EA90E"/>
    <w:lvl w:ilvl="0" w:tplc="FFFFFFFF">
      <w:start w:val="1"/>
      <w:numFmt w:val="decimal"/>
      <w:lvlText w:val="%1."/>
      <w:lvlJc w:val="left"/>
      <w:pPr>
        <w:ind w:left="808" w:hanging="4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E50B4C"/>
    <w:multiLevelType w:val="hybridMultilevel"/>
    <w:tmpl w:val="7DAC9A4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63217A"/>
    <w:multiLevelType w:val="hybridMultilevel"/>
    <w:tmpl w:val="6636857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AA43FF"/>
    <w:multiLevelType w:val="hybridMultilevel"/>
    <w:tmpl w:val="8932E91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82301C"/>
    <w:multiLevelType w:val="hybridMultilevel"/>
    <w:tmpl w:val="1988C0C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4B5F5A"/>
    <w:multiLevelType w:val="hybridMultilevel"/>
    <w:tmpl w:val="CF00EEAA"/>
    <w:lvl w:ilvl="0" w:tplc="FFFFFFFF">
      <w:start w:val="1"/>
      <w:numFmt w:val="decimal"/>
      <w:lvlText w:val="%1."/>
      <w:lvlJc w:val="left"/>
      <w:pPr>
        <w:ind w:left="808" w:hanging="4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CC4A51"/>
    <w:multiLevelType w:val="hybridMultilevel"/>
    <w:tmpl w:val="79809DB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044692"/>
    <w:multiLevelType w:val="hybridMultilevel"/>
    <w:tmpl w:val="0ED6A82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C06228"/>
    <w:multiLevelType w:val="hybridMultilevel"/>
    <w:tmpl w:val="88908E96"/>
    <w:lvl w:ilvl="0" w:tplc="FFFFFFFF">
      <w:start w:val="1"/>
      <w:numFmt w:val="decimal"/>
      <w:lvlText w:val="%1."/>
      <w:lvlJc w:val="left"/>
      <w:pPr>
        <w:ind w:left="808" w:hanging="4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A91C94"/>
    <w:multiLevelType w:val="hybridMultilevel"/>
    <w:tmpl w:val="A5125094"/>
    <w:lvl w:ilvl="0" w:tplc="FFFFFFFF">
      <w:start w:val="1"/>
      <w:numFmt w:val="decimal"/>
      <w:lvlText w:val="%1."/>
      <w:lvlJc w:val="left"/>
      <w:pPr>
        <w:ind w:left="1080" w:hanging="720"/>
      </w:pPr>
      <w:rPr>
        <w:rFonts w:hint="default"/>
      </w:rPr>
    </w:lvl>
    <w:lvl w:ilvl="1" w:tplc="C8805220">
      <w:numFmt w:val="bullet"/>
      <w:lvlText w:val=""/>
      <w:lvlJc w:val="left"/>
      <w:pPr>
        <w:ind w:left="1440" w:hanging="360"/>
      </w:pPr>
      <w:rPr>
        <w:rFonts w:ascii="Wingdings" w:eastAsiaTheme="minorEastAsia" w:hAnsi="Wingding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A44783"/>
    <w:multiLevelType w:val="hybridMultilevel"/>
    <w:tmpl w:val="63B8F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EB79AA"/>
    <w:multiLevelType w:val="hybridMultilevel"/>
    <w:tmpl w:val="702A5578"/>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90F38DD"/>
    <w:multiLevelType w:val="hybridMultilevel"/>
    <w:tmpl w:val="A9BAE2E6"/>
    <w:lvl w:ilvl="0" w:tplc="FFFFFFFF">
      <w:start w:val="1"/>
      <w:numFmt w:val="decimal"/>
      <w:lvlText w:val="%1."/>
      <w:lvlJc w:val="left"/>
      <w:pPr>
        <w:ind w:left="808" w:hanging="4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FD32A6"/>
    <w:multiLevelType w:val="hybridMultilevel"/>
    <w:tmpl w:val="94888EE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0D08E0"/>
    <w:multiLevelType w:val="hybridMultilevel"/>
    <w:tmpl w:val="4630181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E73685"/>
    <w:multiLevelType w:val="hybridMultilevel"/>
    <w:tmpl w:val="AB36A92A"/>
    <w:lvl w:ilvl="0" w:tplc="FFFFFFF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4CB6A96"/>
    <w:multiLevelType w:val="hybridMultilevel"/>
    <w:tmpl w:val="E3C0DF6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D066A2"/>
    <w:multiLevelType w:val="hybridMultilevel"/>
    <w:tmpl w:val="A552A29C"/>
    <w:lvl w:ilvl="0" w:tplc="FFFFFFFF">
      <w:start w:val="1"/>
      <w:numFmt w:val="decimal"/>
      <w:lvlText w:val="%1."/>
      <w:lvlJc w:val="left"/>
      <w:pPr>
        <w:ind w:left="808" w:hanging="4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BA4A39"/>
    <w:multiLevelType w:val="hybridMultilevel"/>
    <w:tmpl w:val="BEAA2504"/>
    <w:lvl w:ilvl="0" w:tplc="FFFFFFFF">
      <w:start w:val="1"/>
      <w:numFmt w:val="decimal"/>
      <w:lvlText w:val="%1."/>
      <w:lvlJc w:val="left"/>
      <w:pPr>
        <w:ind w:left="808" w:hanging="4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614038"/>
    <w:multiLevelType w:val="hybridMultilevel"/>
    <w:tmpl w:val="484AAF5E"/>
    <w:lvl w:ilvl="0" w:tplc="3C0ADAE8">
      <w:start w:val="1"/>
      <w:numFmt w:val="decimal"/>
      <w:lvlText w:val="%1."/>
      <w:lvlJc w:val="left"/>
      <w:pPr>
        <w:ind w:left="808" w:hanging="448"/>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4B3EDF"/>
    <w:multiLevelType w:val="hybridMultilevel"/>
    <w:tmpl w:val="4ED0F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9535D9"/>
    <w:multiLevelType w:val="hybridMultilevel"/>
    <w:tmpl w:val="D544262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6847F3"/>
    <w:multiLevelType w:val="hybridMultilevel"/>
    <w:tmpl w:val="A4A4B58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83443C"/>
    <w:multiLevelType w:val="hybridMultilevel"/>
    <w:tmpl w:val="4EA81A5C"/>
    <w:lvl w:ilvl="0" w:tplc="FFFFFFFF">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2E4A9A"/>
    <w:multiLevelType w:val="hybridMultilevel"/>
    <w:tmpl w:val="74682C28"/>
    <w:lvl w:ilvl="0" w:tplc="FFFFFFFF">
      <w:start w:val="1"/>
      <w:numFmt w:val="decimal"/>
      <w:lvlText w:val="%1."/>
      <w:lvlJc w:val="left"/>
      <w:pPr>
        <w:ind w:left="808" w:hanging="4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431617">
    <w:abstractNumId w:val="41"/>
  </w:num>
  <w:num w:numId="2" w16cid:durableId="1650788035">
    <w:abstractNumId w:val="55"/>
  </w:num>
  <w:num w:numId="3" w16cid:durableId="862288056">
    <w:abstractNumId w:val="15"/>
  </w:num>
  <w:num w:numId="4" w16cid:durableId="535240562">
    <w:abstractNumId w:val="12"/>
  </w:num>
  <w:num w:numId="5" w16cid:durableId="1886990025">
    <w:abstractNumId w:val="5"/>
  </w:num>
  <w:num w:numId="6" w16cid:durableId="1696926815">
    <w:abstractNumId w:val="3"/>
  </w:num>
  <w:num w:numId="7" w16cid:durableId="435827380">
    <w:abstractNumId w:val="43"/>
  </w:num>
  <w:num w:numId="8" w16cid:durableId="652832553">
    <w:abstractNumId w:val="53"/>
  </w:num>
  <w:num w:numId="9" w16cid:durableId="477772068">
    <w:abstractNumId w:val="23"/>
  </w:num>
  <w:num w:numId="10" w16cid:durableId="1606231806">
    <w:abstractNumId w:val="4"/>
  </w:num>
  <w:num w:numId="11" w16cid:durableId="1674456068">
    <w:abstractNumId w:val="26"/>
  </w:num>
  <w:num w:numId="12" w16cid:durableId="964963746">
    <w:abstractNumId w:val="48"/>
  </w:num>
  <w:num w:numId="13" w16cid:durableId="1397240486">
    <w:abstractNumId w:val="44"/>
  </w:num>
  <w:num w:numId="14" w16cid:durableId="27534518">
    <w:abstractNumId w:val="36"/>
  </w:num>
  <w:num w:numId="15" w16cid:durableId="535433017">
    <w:abstractNumId w:val="20"/>
  </w:num>
  <w:num w:numId="16" w16cid:durableId="1017270546">
    <w:abstractNumId w:val="54"/>
  </w:num>
  <w:num w:numId="17" w16cid:durableId="717364156">
    <w:abstractNumId w:val="60"/>
  </w:num>
  <w:num w:numId="18" w16cid:durableId="329060535">
    <w:abstractNumId w:val="7"/>
  </w:num>
  <w:num w:numId="19" w16cid:durableId="107359223">
    <w:abstractNumId w:val="42"/>
  </w:num>
  <w:num w:numId="20" w16cid:durableId="3438552">
    <w:abstractNumId w:val="34"/>
  </w:num>
  <w:num w:numId="21" w16cid:durableId="829713449">
    <w:abstractNumId w:val="17"/>
  </w:num>
  <w:num w:numId="22" w16cid:durableId="1017274600">
    <w:abstractNumId w:val="11"/>
  </w:num>
  <w:num w:numId="23" w16cid:durableId="1185242937">
    <w:abstractNumId w:val="45"/>
  </w:num>
  <w:num w:numId="24" w16cid:durableId="917861280">
    <w:abstractNumId w:val="14"/>
  </w:num>
  <w:num w:numId="25" w16cid:durableId="1869636450">
    <w:abstractNumId w:val="31"/>
  </w:num>
  <w:num w:numId="26" w16cid:durableId="1365515957">
    <w:abstractNumId w:val="16"/>
  </w:num>
  <w:num w:numId="27" w16cid:durableId="724179979">
    <w:abstractNumId w:val="10"/>
  </w:num>
  <w:num w:numId="28" w16cid:durableId="780027296">
    <w:abstractNumId w:val="21"/>
  </w:num>
  <w:num w:numId="29" w16cid:durableId="1230263720">
    <w:abstractNumId w:val="51"/>
  </w:num>
  <w:num w:numId="30" w16cid:durableId="1317607314">
    <w:abstractNumId w:val="56"/>
  </w:num>
  <w:num w:numId="31" w16cid:durableId="1871450830">
    <w:abstractNumId w:val="28"/>
  </w:num>
  <w:num w:numId="32" w16cid:durableId="1292131820">
    <w:abstractNumId w:val="18"/>
  </w:num>
  <w:num w:numId="33" w16cid:durableId="1377773817">
    <w:abstractNumId w:val="40"/>
  </w:num>
  <w:num w:numId="34" w16cid:durableId="2069457725">
    <w:abstractNumId w:val="58"/>
  </w:num>
  <w:num w:numId="35" w16cid:durableId="98062455">
    <w:abstractNumId w:val="13"/>
  </w:num>
  <w:num w:numId="36" w16cid:durableId="183373792">
    <w:abstractNumId w:val="9"/>
  </w:num>
  <w:num w:numId="37" w16cid:durableId="687830514">
    <w:abstractNumId w:val="50"/>
  </w:num>
  <w:num w:numId="38" w16cid:durableId="706563214">
    <w:abstractNumId w:val="19"/>
  </w:num>
  <w:num w:numId="39" w16cid:durableId="1276445852">
    <w:abstractNumId w:val="29"/>
  </w:num>
  <w:num w:numId="40" w16cid:durableId="741105892">
    <w:abstractNumId w:val="1"/>
  </w:num>
  <w:num w:numId="41" w16cid:durableId="1940094254">
    <w:abstractNumId w:val="38"/>
  </w:num>
  <w:num w:numId="42" w16cid:durableId="2135320115">
    <w:abstractNumId w:val="25"/>
  </w:num>
  <w:num w:numId="43" w16cid:durableId="147794071">
    <w:abstractNumId w:val="57"/>
  </w:num>
  <w:num w:numId="44" w16cid:durableId="1287278306">
    <w:abstractNumId w:val="52"/>
  </w:num>
  <w:num w:numId="45" w16cid:durableId="1403723806">
    <w:abstractNumId w:val="49"/>
  </w:num>
  <w:num w:numId="46" w16cid:durableId="1478839165">
    <w:abstractNumId w:val="30"/>
  </w:num>
  <w:num w:numId="47" w16cid:durableId="22287951">
    <w:abstractNumId w:val="0"/>
  </w:num>
  <w:num w:numId="48" w16cid:durableId="524713175">
    <w:abstractNumId w:val="35"/>
  </w:num>
  <w:num w:numId="49" w16cid:durableId="1916435971">
    <w:abstractNumId w:val="8"/>
  </w:num>
  <w:num w:numId="50" w16cid:durableId="1504515784">
    <w:abstractNumId w:val="24"/>
  </w:num>
  <w:num w:numId="51" w16cid:durableId="1571037452">
    <w:abstractNumId w:val="59"/>
  </w:num>
  <w:num w:numId="52" w16cid:durableId="1107964601">
    <w:abstractNumId w:val="47"/>
  </w:num>
  <w:num w:numId="53" w16cid:durableId="1961377108">
    <w:abstractNumId w:val="2"/>
  </w:num>
  <w:num w:numId="54" w16cid:durableId="1415468869">
    <w:abstractNumId w:val="32"/>
  </w:num>
  <w:num w:numId="55" w16cid:durableId="1432238281">
    <w:abstractNumId w:val="39"/>
  </w:num>
  <w:num w:numId="56" w16cid:durableId="712655867">
    <w:abstractNumId w:val="27"/>
  </w:num>
  <w:num w:numId="57" w16cid:durableId="1266883109">
    <w:abstractNumId w:val="33"/>
  </w:num>
  <w:num w:numId="58" w16cid:durableId="376202014">
    <w:abstractNumId w:val="37"/>
  </w:num>
  <w:num w:numId="59" w16cid:durableId="323897453">
    <w:abstractNumId w:val="22"/>
  </w:num>
  <w:num w:numId="60" w16cid:durableId="1307710688">
    <w:abstractNumId w:val="6"/>
  </w:num>
  <w:num w:numId="61" w16cid:durableId="1816406294">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4D"/>
    <w:rsid w:val="0000007D"/>
    <w:rsid w:val="00000C5F"/>
    <w:rsid w:val="000010AC"/>
    <w:rsid w:val="00001A6D"/>
    <w:rsid w:val="00001CB7"/>
    <w:rsid w:val="0000296C"/>
    <w:rsid w:val="00003D6F"/>
    <w:rsid w:val="00003EA4"/>
    <w:rsid w:val="00003F72"/>
    <w:rsid w:val="000041C6"/>
    <w:rsid w:val="00004721"/>
    <w:rsid w:val="000059BD"/>
    <w:rsid w:val="00006384"/>
    <w:rsid w:val="0000646D"/>
    <w:rsid w:val="0000648D"/>
    <w:rsid w:val="00007743"/>
    <w:rsid w:val="00007785"/>
    <w:rsid w:val="00010105"/>
    <w:rsid w:val="0001014F"/>
    <w:rsid w:val="00010329"/>
    <w:rsid w:val="000105B0"/>
    <w:rsid w:val="00010869"/>
    <w:rsid w:val="00010A53"/>
    <w:rsid w:val="00011C29"/>
    <w:rsid w:val="00013080"/>
    <w:rsid w:val="000133BC"/>
    <w:rsid w:val="0001426D"/>
    <w:rsid w:val="0001460E"/>
    <w:rsid w:val="00014D76"/>
    <w:rsid w:val="00014E19"/>
    <w:rsid w:val="0001556F"/>
    <w:rsid w:val="000157E5"/>
    <w:rsid w:val="000161FF"/>
    <w:rsid w:val="000164D5"/>
    <w:rsid w:val="00016BF8"/>
    <w:rsid w:val="00016DF2"/>
    <w:rsid w:val="00017B24"/>
    <w:rsid w:val="00017F65"/>
    <w:rsid w:val="00020D2F"/>
    <w:rsid w:val="00021525"/>
    <w:rsid w:val="0002160B"/>
    <w:rsid w:val="0002190D"/>
    <w:rsid w:val="00023146"/>
    <w:rsid w:val="0002376E"/>
    <w:rsid w:val="00023958"/>
    <w:rsid w:val="00024740"/>
    <w:rsid w:val="000247D1"/>
    <w:rsid w:val="0002532B"/>
    <w:rsid w:val="00025462"/>
    <w:rsid w:val="000254F2"/>
    <w:rsid w:val="00025601"/>
    <w:rsid w:val="0002589C"/>
    <w:rsid w:val="000261A1"/>
    <w:rsid w:val="000264BE"/>
    <w:rsid w:val="000266D6"/>
    <w:rsid w:val="000268F5"/>
    <w:rsid w:val="00027080"/>
    <w:rsid w:val="0002715F"/>
    <w:rsid w:val="00027577"/>
    <w:rsid w:val="0002758B"/>
    <w:rsid w:val="00027E6F"/>
    <w:rsid w:val="00030901"/>
    <w:rsid w:val="00030BD8"/>
    <w:rsid w:val="000313E2"/>
    <w:rsid w:val="00031E8B"/>
    <w:rsid w:val="00032015"/>
    <w:rsid w:val="0003271F"/>
    <w:rsid w:val="00034632"/>
    <w:rsid w:val="00034943"/>
    <w:rsid w:val="000350C3"/>
    <w:rsid w:val="00036129"/>
    <w:rsid w:val="00036D60"/>
    <w:rsid w:val="00040097"/>
    <w:rsid w:val="00040565"/>
    <w:rsid w:val="000420B5"/>
    <w:rsid w:val="00042586"/>
    <w:rsid w:val="0004277F"/>
    <w:rsid w:val="00042E6B"/>
    <w:rsid w:val="00043848"/>
    <w:rsid w:val="00044BC7"/>
    <w:rsid w:val="00044C03"/>
    <w:rsid w:val="00044D9F"/>
    <w:rsid w:val="0004545A"/>
    <w:rsid w:val="00045701"/>
    <w:rsid w:val="000459A8"/>
    <w:rsid w:val="00045D59"/>
    <w:rsid w:val="000464E7"/>
    <w:rsid w:val="000471CA"/>
    <w:rsid w:val="000505C5"/>
    <w:rsid w:val="00050B5C"/>
    <w:rsid w:val="00052F5F"/>
    <w:rsid w:val="00053097"/>
    <w:rsid w:val="000534C3"/>
    <w:rsid w:val="00053D4D"/>
    <w:rsid w:val="0005483F"/>
    <w:rsid w:val="00055334"/>
    <w:rsid w:val="00056CA0"/>
    <w:rsid w:val="00057FCF"/>
    <w:rsid w:val="0006130F"/>
    <w:rsid w:val="000617D8"/>
    <w:rsid w:val="000617E5"/>
    <w:rsid w:val="00061824"/>
    <w:rsid w:val="000618F8"/>
    <w:rsid w:val="00061BFA"/>
    <w:rsid w:val="0006205D"/>
    <w:rsid w:val="00062450"/>
    <w:rsid w:val="00063013"/>
    <w:rsid w:val="000639A5"/>
    <w:rsid w:val="000643C0"/>
    <w:rsid w:val="000663C7"/>
    <w:rsid w:val="0006697C"/>
    <w:rsid w:val="000705ED"/>
    <w:rsid w:val="00070FBB"/>
    <w:rsid w:val="00071160"/>
    <w:rsid w:val="000711B5"/>
    <w:rsid w:val="0007125D"/>
    <w:rsid w:val="00071384"/>
    <w:rsid w:val="0007163F"/>
    <w:rsid w:val="00071E32"/>
    <w:rsid w:val="00072013"/>
    <w:rsid w:val="000733C9"/>
    <w:rsid w:val="00073D3C"/>
    <w:rsid w:val="00074534"/>
    <w:rsid w:val="00074F39"/>
    <w:rsid w:val="00074F6A"/>
    <w:rsid w:val="00075186"/>
    <w:rsid w:val="000754F3"/>
    <w:rsid w:val="0007553E"/>
    <w:rsid w:val="00075931"/>
    <w:rsid w:val="00076847"/>
    <w:rsid w:val="00076E7D"/>
    <w:rsid w:val="0007723C"/>
    <w:rsid w:val="000778A9"/>
    <w:rsid w:val="00077E6F"/>
    <w:rsid w:val="00080289"/>
    <w:rsid w:val="00080920"/>
    <w:rsid w:val="00083A01"/>
    <w:rsid w:val="00083D70"/>
    <w:rsid w:val="00083D7C"/>
    <w:rsid w:val="00084139"/>
    <w:rsid w:val="00084AC4"/>
    <w:rsid w:val="00084F70"/>
    <w:rsid w:val="00084FB2"/>
    <w:rsid w:val="000855F1"/>
    <w:rsid w:val="0008613A"/>
    <w:rsid w:val="0008643C"/>
    <w:rsid w:val="0008676D"/>
    <w:rsid w:val="00086BAF"/>
    <w:rsid w:val="000870DB"/>
    <w:rsid w:val="000876D2"/>
    <w:rsid w:val="000900EC"/>
    <w:rsid w:val="0009089C"/>
    <w:rsid w:val="00091722"/>
    <w:rsid w:val="0009210D"/>
    <w:rsid w:val="000931E2"/>
    <w:rsid w:val="00093EFC"/>
    <w:rsid w:val="00094A18"/>
    <w:rsid w:val="00094AFB"/>
    <w:rsid w:val="000953A3"/>
    <w:rsid w:val="00095EBA"/>
    <w:rsid w:val="00096EA8"/>
    <w:rsid w:val="00097057"/>
    <w:rsid w:val="0009726F"/>
    <w:rsid w:val="00097446"/>
    <w:rsid w:val="0009772B"/>
    <w:rsid w:val="000A048C"/>
    <w:rsid w:val="000A0A47"/>
    <w:rsid w:val="000A0D51"/>
    <w:rsid w:val="000A126D"/>
    <w:rsid w:val="000A14F4"/>
    <w:rsid w:val="000A1A7E"/>
    <w:rsid w:val="000A21A6"/>
    <w:rsid w:val="000A372B"/>
    <w:rsid w:val="000A3A7D"/>
    <w:rsid w:val="000A4CDE"/>
    <w:rsid w:val="000A52B0"/>
    <w:rsid w:val="000A563E"/>
    <w:rsid w:val="000B010E"/>
    <w:rsid w:val="000B0633"/>
    <w:rsid w:val="000B10A7"/>
    <w:rsid w:val="000B16A8"/>
    <w:rsid w:val="000B1B3E"/>
    <w:rsid w:val="000B1B7B"/>
    <w:rsid w:val="000B22C3"/>
    <w:rsid w:val="000B2B32"/>
    <w:rsid w:val="000B2EF7"/>
    <w:rsid w:val="000B342B"/>
    <w:rsid w:val="000B391D"/>
    <w:rsid w:val="000B3DB2"/>
    <w:rsid w:val="000B3FDC"/>
    <w:rsid w:val="000B4B29"/>
    <w:rsid w:val="000B52BB"/>
    <w:rsid w:val="000B5648"/>
    <w:rsid w:val="000B6C72"/>
    <w:rsid w:val="000B74D3"/>
    <w:rsid w:val="000B7527"/>
    <w:rsid w:val="000B77D1"/>
    <w:rsid w:val="000C03DE"/>
    <w:rsid w:val="000C1888"/>
    <w:rsid w:val="000C1B87"/>
    <w:rsid w:val="000C1E72"/>
    <w:rsid w:val="000C227E"/>
    <w:rsid w:val="000C29D4"/>
    <w:rsid w:val="000C305A"/>
    <w:rsid w:val="000C3100"/>
    <w:rsid w:val="000C3A3E"/>
    <w:rsid w:val="000C46E1"/>
    <w:rsid w:val="000C4BB0"/>
    <w:rsid w:val="000C4C6D"/>
    <w:rsid w:val="000C52D1"/>
    <w:rsid w:val="000C6751"/>
    <w:rsid w:val="000C6DB4"/>
    <w:rsid w:val="000C7272"/>
    <w:rsid w:val="000C7584"/>
    <w:rsid w:val="000D0745"/>
    <w:rsid w:val="000D0961"/>
    <w:rsid w:val="000D1322"/>
    <w:rsid w:val="000D296D"/>
    <w:rsid w:val="000D29A3"/>
    <w:rsid w:val="000D33A5"/>
    <w:rsid w:val="000D3743"/>
    <w:rsid w:val="000D3919"/>
    <w:rsid w:val="000D397C"/>
    <w:rsid w:val="000D3E51"/>
    <w:rsid w:val="000D4834"/>
    <w:rsid w:val="000D5390"/>
    <w:rsid w:val="000D53D9"/>
    <w:rsid w:val="000D6095"/>
    <w:rsid w:val="000D6FD4"/>
    <w:rsid w:val="000E0086"/>
    <w:rsid w:val="000E1943"/>
    <w:rsid w:val="000E19B7"/>
    <w:rsid w:val="000E2001"/>
    <w:rsid w:val="000E2194"/>
    <w:rsid w:val="000E2444"/>
    <w:rsid w:val="000E2583"/>
    <w:rsid w:val="000E2590"/>
    <w:rsid w:val="000E27D5"/>
    <w:rsid w:val="000E2F25"/>
    <w:rsid w:val="000E33D2"/>
    <w:rsid w:val="000E35EA"/>
    <w:rsid w:val="000E4A43"/>
    <w:rsid w:val="000E4DF4"/>
    <w:rsid w:val="000E64C9"/>
    <w:rsid w:val="000E7470"/>
    <w:rsid w:val="000F01E3"/>
    <w:rsid w:val="000F14C4"/>
    <w:rsid w:val="000F218D"/>
    <w:rsid w:val="000F2E99"/>
    <w:rsid w:val="000F3437"/>
    <w:rsid w:val="000F4CA3"/>
    <w:rsid w:val="000F4CFB"/>
    <w:rsid w:val="000F4F77"/>
    <w:rsid w:val="000F520C"/>
    <w:rsid w:val="000F5CC4"/>
    <w:rsid w:val="000F6C78"/>
    <w:rsid w:val="000F6EF8"/>
    <w:rsid w:val="000F760E"/>
    <w:rsid w:val="000F77A5"/>
    <w:rsid w:val="000F7E95"/>
    <w:rsid w:val="0010003C"/>
    <w:rsid w:val="00100668"/>
    <w:rsid w:val="00100671"/>
    <w:rsid w:val="00100B84"/>
    <w:rsid w:val="00101714"/>
    <w:rsid w:val="00101A38"/>
    <w:rsid w:val="00102FB2"/>
    <w:rsid w:val="00102FCA"/>
    <w:rsid w:val="001031DC"/>
    <w:rsid w:val="00104C31"/>
    <w:rsid w:val="00104D18"/>
    <w:rsid w:val="00105110"/>
    <w:rsid w:val="00105783"/>
    <w:rsid w:val="00107FE2"/>
    <w:rsid w:val="0011025E"/>
    <w:rsid w:val="001109EC"/>
    <w:rsid w:val="00110B81"/>
    <w:rsid w:val="00110CDE"/>
    <w:rsid w:val="00110E77"/>
    <w:rsid w:val="00111209"/>
    <w:rsid w:val="001112EC"/>
    <w:rsid w:val="001119AB"/>
    <w:rsid w:val="00112DFD"/>
    <w:rsid w:val="00113099"/>
    <w:rsid w:val="00113811"/>
    <w:rsid w:val="00113A00"/>
    <w:rsid w:val="0011527E"/>
    <w:rsid w:val="001156D3"/>
    <w:rsid w:val="00116D0F"/>
    <w:rsid w:val="00117008"/>
    <w:rsid w:val="0011758A"/>
    <w:rsid w:val="0011794D"/>
    <w:rsid w:val="00120EDD"/>
    <w:rsid w:val="0012121B"/>
    <w:rsid w:val="00122D13"/>
    <w:rsid w:val="00123F16"/>
    <w:rsid w:val="00124372"/>
    <w:rsid w:val="0012440B"/>
    <w:rsid w:val="0012459D"/>
    <w:rsid w:val="00124A16"/>
    <w:rsid w:val="00124B72"/>
    <w:rsid w:val="00124FAC"/>
    <w:rsid w:val="0012642B"/>
    <w:rsid w:val="0012709F"/>
    <w:rsid w:val="001270CC"/>
    <w:rsid w:val="00127548"/>
    <w:rsid w:val="00130A9A"/>
    <w:rsid w:val="0013181D"/>
    <w:rsid w:val="00132085"/>
    <w:rsid w:val="00134491"/>
    <w:rsid w:val="00134827"/>
    <w:rsid w:val="0013498A"/>
    <w:rsid w:val="00136588"/>
    <w:rsid w:val="00137313"/>
    <w:rsid w:val="00137629"/>
    <w:rsid w:val="00137DC7"/>
    <w:rsid w:val="00141913"/>
    <w:rsid w:val="00141F70"/>
    <w:rsid w:val="00142289"/>
    <w:rsid w:val="00142501"/>
    <w:rsid w:val="00143B35"/>
    <w:rsid w:val="00144252"/>
    <w:rsid w:val="00144624"/>
    <w:rsid w:val="00144663"/>
    <w:rsid w:val="00144E1B"/>
    <w:rsid w:val="001452CF"/>
    <w:rsid w:val="00145BF1"/>
    <w:rsid w:val="00145E26"/>
    <w:rsid w:val="00146E02"/>
    <w:rsid w:val="00147D3E"/>
    <w:rsid w:val="00147F33"/>
    <w:rsid w:val="001503FE"/>
    <w:rsid w:val="0015053F"/>
    <w:rsid w:val="00151BA6"/>
    <w:rsid w:val="00151E2D"/>
    <w:rsid w:val="001520BA"/>
    <w:rsid w:val="0015217D"/>
    <w:rsid w:val="00152306"/>
    <w:rsid w:val="00152D41"/>
    <w:rsid w:val="00154798"/>
    <w:rsid w:val="00155795"/>
    <w:rsid w:val="0015595C"/>
    <w:rsid w:val="0015710A"/>
    <w:rsid w:val="001602F3"/>
    <w:rsid w:val="001604AE"/>
    <w:rsid w:val="0016065F"/>
    <w:rsid w:val="001608D6"/>
    <w:rsid w:val="00160AE3"/>
    <w:rsid w:val="00160F60"/>
    <w:rsid w:val="00161DB5"/>
    <w:rsid w:val="00161F34"/>
    <w:rsid w:val="00162309"/>
    <w:rsid w:val="00162A00"/>
    <w:rsid w:val="001635FB"/>
    <w:rsid w:val="00165158"/>
    <w:rsid w:val="00165173"/>
    <w:rsid w:val="001652AD"/>
    <w:rsid w:val="001655AC"/>
    <w:rsid w:val="00165CF4"/>
    <w:rsid w:val="00165E2D"/>
    <w:rsid w:val="0016627D"/>
    <w:rsid w:val="00166488"/>
    <w:rsid w:val="00166670"/>
    <w:rsid w:val="00166F6F"/>
    <w:rsid w:val="001671AA"/>
    <w:rsid w:val="0017002E"/>
    <w:rsid w:val="001702EA"/>
    <w:rsid w:val="001714FA"/>
    <w:rsid w:val="001723ED"/>
    <w:rsid w:val="001746AC"/>
    <w:rsid w:val="0017483C"/>
    <w:rsid w:val="00174E7F"/>
    <w:rsid w:val="00175C20"/>
    <w:rsid w:val="001767CC"/>
    <w:rsid w:val="00176E93"/>
    <w:rsid w:val="00176EB2"/>
    <w:rsid w:val="00176F1B"/>
    <w:rsid w:val="001770F3"/>
    <w:rsid w:val="00177816"/>
    <w:rsid w:val="00177D90"/>
    <w:rsid w:val="0018097D"/>
    <w:rsid w:val="00180EE4"/>
    <w:rsid w:val="0018114F"/>
    <w:rsid w:val="001827B8"/>
    <w:rsid w:val="00184843"/>
    <w:rsid w:val="00184A93"/>
    <w:rsid w:val="0018561A"/>
    <w:rsid w:val="00185879"/>
    <w:rsid w:val="00187107"/>
    <w:rsid w:val="00187C7B"/>
    <w:rsid w:val="0019077B"/>
    <w:rsid w:val="001908AA"/>
    <w:rsid w:val="00190D6B"/>
    <w:rsid w:val="0019117A"/>
    <w:rsid w:val="001917B8"/>
    <w:rsid w:val="00191B65"/>
    <w:rsid w:val="001928A6"/>
    <w:rsid w:val="001929F8"/>
    <w:rsid w:val="00194C12"/>
    <w:rsid w:val="00195FDA"/>
    <w:rsid w:val="00197526"/>
    <w:rsid w:val="00197B8B"/>
    <w:rsid w:val="00197EC6"/>
    <w:rsid w:val="001A11F9"/>
    <w:rsid w:val="001A1C74"/>
    <w:rsid w:val="001A2A74"/>
    <w:rsid w:val="001A2D71"/>
    <w:rsid w:val="001A31D1"/>
    <w:rsid w:val="001A37C2"/>
    <w:rsid w:val="001A41F9"/>
    <w:rsid w:val="001A4FF8"/>
    <w:rsid w:val="001A541F"/>
    <w:rsid w:val="001A6871"/>
    <w:rsid w:val="001A688F"/>
    <w:rsid w:val="001A6AA7"/>
    <w:rsid w:val="001A6C3E"/>
    <w:rsid w:val="001A73B8"/>
    <w:rsid w:val="001B06A7"/>
    <w:rsid w:val="001B122D"/>
    <w:rsid w:val="001B2AE1"/>
    <w:rsid w:val="001B4637"/>
    <w:rsid w:val="001B5D32"/>
    <w:rsid w:val="001B5DEA"/>
    <w:rsid w:val="001B6664"/>
    <w:rsid w:val="001B6CE4"/>
    <w:rsid w:val="001B71AB"/>
    <w:rsid w:val="001B77A9"/>
    <w:rsid w:val="001B799C"/>
    <w:rsid w:val="001C11F8"/>
    <w:rsid w:val="001C20F3"/>
    <w:rsid w:val="001C2231"/>
    <w:rsid w:val="001C25E7"/>
    <w:rsid w:val="001C281D"/>
    <w:rsid w:val="001C2B9B"/>
    <w:rsid w:val="001C2CBE"/>
    <w:rsid w:val="001C41C4"/>
    <w:rsid w:val="001C54D3"/>
    <w:rsid w:val="001C5A78"/>
    <w:rsid w:val="001C5B44"/>
    <w:rsid w:val="001C5DF6"/>
    <w:rsid w:val="001C6543"/>
    <w:rsid w:val="001C6D5D"/>
    <w:rsid w:val="001C7326"/>
    <w:rsid w:val="001C7367"/>
    <w:rsid w:val="001C7874"/>
    <w:rsid w:val="001C7FAB"/>
    <w:rsid w:val="001D1711"/>
    <w:rsid w:val="001D22AD"/>
    <w:rsid w:val="001D2CE3"/>
    <w:rsid w:val="001D2E43"/>
    <w:rsid w:val="001D3D0C"/>
    <w:rsid w:val="001D3DB8"/>
    <w:rsid w:val="001D537F"/>
    <w:rsid w:val="001D55D1"/>
    <w:rsid w:val="001D5AC1"/>
    <w:rsid w:val="001D5F67"/>
    <w:rsid w:val="001D64F5"/>
    <w:rsid w:val="001D6B12"/>
    <w:rsid w:val="001D6B34"/>
    <w:rsid w:val="001D73A4"/>
    <w:rsid w:val="001D7949"/>
    <w:rsid w:val="001E0137"/>
    <w:rsid w:val="001E016D"/>
    <w:rsid w:val="001E1284"/>
    <w:rsid w:val="001E194E"/>
    <w:rsid w:val="001E1E27"/>
    <w:rsid w:val="001E1F22"/>
    <w:rsid w:val="001E2A3E"/>
    <w:rsid w:val="001E2ABB"/>
    <w:rsid w:val="001E3B61"/>
    <w:rsid w:val="001E505B"/>
    <w:rsid w:val="001E5444"/>
    <w:rsid w:val="001E5637"/>
    <w:rsid w:val="001E6B1F"/>
    <w:rsid w:val="001E7736"/>
    <w:rsid w:val="001F036F"/>
    <w:rsid w:val="001F06A7"/>
    <w:rsid w:val="001F13FC"/>
    <w:rsid w:val="001F1C1F"/>
    <w:rsid w:val="001F2032"/>
    <w:rsid w:val="001F2926"/>
    <w:rsid w:val="001F30D4"/>
    <w:rsid w:val="001F36DD"/>
    <w:rsid w:val="001F39BC"/>
    <w:rsid w:val="001F3DD6"/>
    <w:rsid w:val="001F481F"/>
    <w:rsid w:val="001F49CB"/>
    <w:rsid w:val="001F4CA0"/>
    <w:rsid w:val="001F5432"/>
    <w:rsid w:val="001F5758"/>
    <w:rsid w:val="001F7EE7"/>
    <w:rsid w:val="002001F4"/>
    <w:rsid w:val="00200555"/>
    <w:rsid w:val="00200C90"/>
    <w:rsid w:val="00200D50"/>
    <w:rsid w:val="0020231E"/>
    <w:rsid w:val="00202AF5"/>
    <w:rsid w:val="00202FBF"/>
    <w:rsid w:val="00203952"/>
    <w:rsid w:val="00204768"/>
    <w:rsid w:val="00205014"/>
    <w:rsid w:val="002055AD"/>
    <w:rsid w:val="00205C89"/>
    <w:rsid w:val="0021009D"/>
    <w:rsid w:val="00210859"/>
    <w:rsid w:val="00210BDD"/>
    <w:rsid w:val="00210EDB"/>
    <w:rsid w:val="00211583"/>
    <w:rsid w:val="00211C77"/>
    <w:rsid w:val="00212497"/>
    <w:rsid w:val="0021252C"/>
    <w:rsid w:val="00212EC7"/>
    <w:rsid w:val="00213581"/>
    <w:rsid w:val="00213B61"/>
    <w:rsid w:val="00214E1A"/>
    <w:rsid w:val="00215286"/>
    <w:rsid w:val="00215D30"/>
    <w:rsid w:val="00216991"/>
    <w:rsid w:val="002170B7"/>
    <w:rsid w:val="00217AD8"/>
    <w:rsid w:val="00217AF0"/>
    <w:rsid w:val="00220183"/>
    <w:rsid w:val="002205A3"/>
    <w:rsid w:val="00221579"/>
    <w:rsid w:val="00221B24"/>
    <w:rsid w:val="00222323"/>
    <w:rsid w:val="002226B4"/>
    <w:rsid w:val="00222F53"/>
    <w:rsid w:val="00223A01"/>
    <w:rsid w:val="00223B7A"/>
    <w:rsid w:val="0022408D"/>
    <w:rsid w:val="0022438B"/>
    <w:rsid w:val="002249E8"/>
    <w:rsid w:val="00227484"/>
    <w:rsid w:val="00227F57"/>
    <w:rsid w:val="002306BF"/>
    <w:rsid w:val="00232D0E"/>
    <w:rsid w:val="00233C15"/>
    <w:rsid w:val="00234BA5"/>
    <w:rsid w:val="00235234"/>
    <w:rsid w:val="00235CA7"/>
    <w:rsid w:val="0023633D"/>
    <w:rsid w:val="00236835"/>
    <w:rsid w:val="00237EA4"/>
    <w:rsid w:val="002402C3"/>
    <w:rsid w:val="00240B96"/>
    <w:rsid w:val="00241A8F"/>
    <w:rsid w:val="00241E56"/>
    <w:rsid w:val="00242028"/>
    <w:rsid w:val="0024237E"/>
    <w:rsid w:val="00242EBD"/>
    <w:rsid w:val="002434D9"/>
    <w:rsid w:val="0024383D"/>
    <w:rsid w:val="002438CF"/>
    <w:rsid w:val="00243E1F"/>
    <w:rsid w:val="00244DBE"/>
    <w:rsid w:val="00245E78"/>
    <w:rsid w:val="00245F2E"/>
    <w:rsid w:val="00245F3C"/>
    <w:rsid w:val="002467A3"/>
    <w:rsid w:val="00247A3F"/>
    <w:rsid w:val="00250E6E"/>
    <w:rsid w:val="00251297"/>
    <w:rsid w:val="002512E5"/>
    <w:rsid w:val="0025241B"/>
    <w:rsid w:val="002530C6"/>
    <w:rsid w:val="002531B6"/>
    <w:rsid w:val="00253748"/>
    <w:rsid w:val="002537EA"/>
    <w:rsid w:val="00253DBB"/>
    <w:rsid w:val="00253E89"/>
    <w:rsid w:val="002541D3"/>
    <w:rsid w:val="00254745"/>
    <w:rsid w:val="002549D2"/>
    <w:rsid w:val="00254AF0"/>
    <w:rsid w:val="00254E17"/>
    <w:rsid w:val="00254EFC"/>
    <w:rsid w:val="00255733"/>
    <w:rsid w:val="00256040"/>
    <w:rsid w:val="00256637"/>
    <w:rsid w:val="0026059F"/>
    <w:rsid w:val="00261CFF"/>
    <w:rsid w:val="002632FC"/>
    <w:rsid w:val="00263454"/>
    <w:rsid w:val="002638B0"/>
    <w:rsid w:val="0026400D"/>
    <w:rsid w:val="00265757"/>
    <w:rsid w:val="002658DC"/>
    <w:rsid w:val="00266DED"/>
    <w:rsid w:val="00267F32"/>
    <w:rsid w:val="0027065A"/>
    <w:rsid w:val="0027122D"/>
    <w:rsid w:val="002716F5"/>
    <w:rsid w:val="00271D16"/>
    <w:rsid w:val="002722C6"/>
    <w:rsid w:val="0027285C"/>
    <w:rsid w:val="00272D4F"/>
    <w:rsid w:val="00274A75"/>
    <w:rsid w:val="00274CD3"/>
    <w:rsid w:val="0027663B"/>
    <w:rsid w:val="00276E7C"/>
    <w:rsid w:val="00277337"/>
    <w:rsid w:val="002774FD"/>
    <w:rsid w:val="00277B78"/>
    <w:rsid w:val="002804F7"/>
    <w:rsid w:val="00280BF8"/>
    <w:rsid w:val="00281117"/>
    <w:rsid w:val="00281145"/>
    <w:rsid w:val="00281536"/>
    <w:rsid w:val="002820E6"/>
    <w:rsid w:val="00282D5A"/>
    <w:rsid w:val="00282FC1"/>
    <w:rsid w:val="0028308D"/>
    <w:rsid w:val="002831CD"/>
    <w:rsid w:val="002832D9"/>
    <w:rsid w:val="002833FB"/>
    <w:rsid w:val="00283B49"/>
    <w:rsid w:val="00283C5E"/>
    <w:rsid w:val="002842A1"/>
    <w:rsid w:val="00284983"/>
    <w:rsid w:val="002853CA"/>
    <w:rsid w:val="00286871"/>
    <w:rsid w:val="002869F5"/>
    <w:rsid w:val="00287CE7"/>
    <w:rsid w:val="00291706"/>
    <w:rsid w:val="00292683"/>
    <w:rsid w:val="00293B64"/>
    <w:rsid w:val="00293E6A"/>
    <w:rsid w:val="00293EED"/>
    <w:rsid w:val="0029423D"/>
    <w:rsid w:val="00294265"/>
    <w:rsid w:val="00294540"/>
    <w:rsid w:val="00294564"/>
    <w:rsid w:val="00294960"/>
    <w:rsid w:val="00295621"/>
    <w:rsid w:val="00295739"/>
    <w:rsid w:val="002958A2"/>
    <w:rsid w:val="0029627D"/>
    <w:rsid w:val="00296446"/>
    <w:rsid w:val="0029644C"/>
    <w:rsid w:val="002971B7"/>
    <w:rsid w:val="002A0208"/>
    <w:rsid w:val="002A0867"/>
    <w:rsid w:val="002A0B77"/>
    <w:rsid w:val="002A1951"/>
    <w:rsid w:val="002A1A2C"/>
    <w:rsid w:val="002A283B"/>
    <w:rsid w:val="002A290D"/>
    <w:rsid w:val="002A2C91"/>
    <w:rsid w:val="002A3E2F"/>
    <w:rsid w:val="002A6A53"/>
    <w:rsid w:val="002A6EC6"/>
    <w:rsid w:val="002A7D78"/>
    <w:rsid w:val="002B05A9"/>
    <w:rsid w:val="002B05C8"/>
    <w:rsid w:val="002B0D89"/>
    <w:rsid w:val="002B10DC"/>
    <w:rsid w:val="002B21D9"/>
    <w:rsid w:val="002B24AE"/>
    <w:rsid w:val="002B2E0B"/>
    <w:rsid w:val="002B3AAE"/>
    <w:rsid w:val="002B3DF2"/>
    <w:rsid w:val="002B4389"/>
    <w:rsid w:val="002B4647"/>
    <w:rsid w:val="002B464A"/>
    <w:rsid w:val="002B4DCE"/>
    <w:rsid w:val="002B7437"/>
    <w:rsid w:val="002B7B8C"/>
    <w:rsid w:val="002C0486"/>
    <w:rsid w:val="002C0E77"/>
    <w:rsid w:val="002C1CB0"/>
    <w:rsid w:val="002C1D1A"/>
    <w:rsid w:val="002C1EB3"/>
    <w:rsid w:val="002C21D4"/>
    <w:rsid w:val="002C2F92"/>
    <w:rsid w:val="002C3A2B"/>
    <w:rsid w:val="002C4861"/>
    <w:rsid w:val="002C58FA"/>
    <w:rsid w:val="002D0815"/>
    <w:rsid w:val="002D0B00"/>
    <w:rsid w:val="002D1699"/>
    <w:rsid w:val="002D1927"/>
    <w:rsid w:val="002D2498"/>
    <w:rsid w:val="002D27B0"/>
    <w:rsid w:val="002D3803"/>
    <w:rsid w:val="002D46C8"/>
    <w:rsid w:val="002D49A9"/>
    <w:rsid w:val="002D538E"/>
    <w:rsid w:val="002D6905"/>
    <w:rsid w:val="002E02BB"/>
    <w:rsid w:val="002E0A7D"/>
    <w:rsid w:val="002E0E51"/>
    <w:rsid w:val="002E0F40"/>
    <w:rsid w:val="002E1754"/>
    <w:rsid w:val="002E2DDA"/>
    <w:rsid w:val="002E32AA"/>
    <w:rsid w:val="002E3466"/>
    <w:rsid w:val="002E410B"/>
    <w:rsid w:val="002E4232"/>
    <w:rsid w:val="002E4CFA"/>
    <w:rsid w:val="002E5351"/>
    <w:rsid w:val="002E541F"/>
    <w:rsid w:val="002E5F1C"/>
    <w:rsid w:val="002E70A8"/>
    <w:rsid w:val="002E7915"/>
    <w:rsid w:val="002F0727"/>
    <w:rsid w:val="002F0775"/>
    <w:rsid w:val="002F12F5"/>
    <w:rsid w:val="002F1798"/>
    <w:rsid w:val="002F24A2"/>
    <w:rsid w:val="002F254E"/>
    <w:rsid w:val="002F2833"/>
    <w:rsid w:val="002F2A27"/>
    <w:rsid w:val="002F40D5"/>
    <w:rsid w:val="002F4179"/>
    <w:rsid w:val="002F46E3"/>
    <w:rsid w:val="002F493E"/>
    <w:rsid w:val="002F63D3"/>
    <w:rsid w:val="002F6B7B"/>
    <w:rsid w:val="002F7161"/>
    <w:rsid w:val="002F7BD5"/>
    <w:rsid w:val="002F7C1E"/>
    <w:rsid w:val="003001CB"/>
    <w:rsid w:val="00300847"/>
    <w:rsid w:val="00300DDA"/>
    <w:rsid w:val="00300ECA"/>
    <w:rsid w:val="00301A08"/>
    <w:rsid w:val="00301BA6"/>
    <w:rsid w:val="00301E50"/>
    <w:rsid w:val="00303717"/>
    <w:rsid w:val="00303ABE"/>
    <w:rsid w:val="00304617"/>
    <w:rsid w:val="003047E8"/>
    <w:rsid w:val="00304B87"/>
    <w:rsid w:val="00305783"/>
    <w:rsid w:val="003066F8"/>
    <w:rsid w:val="00306755"/>
    <w:rsid w:val="003068B7"/>
    <w:rsid w:val="003070E1"/>
    <w:rsid w:val="00307221"/>
    <w:rsid w:val="0030749F"/>
    <w:rsid w:val="003074DE"/>
    <w:rsid w:val="003075AC"/>
    <w:rsid w:val="00307634"/>
    <w:rsid w:val="00307C1A"/>
    <w:rsid w:val="00307E99"/>
    <w:rsid w:val="003100A3"/>
    <w:rsid w:val="003107D7"/>
    <w:rsid w:val="00311066"/>
    <w:rsid w:val="00311421"/>
    <w:rsid w:val="003116DF"/>
    <w:rsid w:val="00311D4B"/>
    <w:rsid w:val="0031210C"/>
    <w:rsid w:val="00312729"/>
    <w:rsid w:val="00313071"/>
    <w:rsid w:val="003138EF"/>
    <w:rsid w:val="00315189"/>
    <w:rsid w:val="00316119"/>
    <w:rsid w:val="0031685B"/>
    <w:rsid w:val="003172E0"/>
    <w:rsid w:val="003179B1"/>
    <w:rsid w:val="00320FD7"/>
    <w:rsid w:val="00321152"/>
    <w:rsid w:val="00321F69"/>
    <w:rsid w:val="003239BF"/>
    <w:rsid w:val="00324CC1"/>
    <w:rsid w:val="00325446"/>
    <w:rsid w:val="003256AD"/>
    <w:rsid w:val="00325DF5"/>
    <w:rsid w:val="00326A48"/>
    <w:rsid w:val="003301A7"/>
    <w:rsid w:val="00330388"/>
    <w:rsid w:val="003311EC"/>
    <w:rsid w:val="0033150D"/>
    <w:rsid w:val="00331AB1"/>
    <w:rsid w:val="00331DA6"/>
    <w:rsid w:val="00332AA9"/>
    <w:rsid w:val="00333041"/>
    <w:rsid w:val="003331F4"/>
    <w:rsid w:val="0033477B"/>
    <w:rsid w:val="00334918"/>
    <w:rsid w:val="00334BF3"/>
    <w:rsid w:val="00334E90"/>
    <w:rsid w:val="00335297"/>
    <w:rsid w:val="00335324"/>
    <w:rsid w:val="0033604E"/>
    <w:rsid w:val="00336344"/>
    <w:rsid w:val="00336D27"/>
    <w:rsid w:val="00336F5D"/>
    <w:rsid w:val="0033767D"/>
    <w:rsid w:val="00337D00"/>
    <w:rsid w:val="00340AE6"/>
    <w:rsid w:val="00340F01"/>
    <w:rsid w:val="00341BE6"/>
    <w:rsid w:val="00343610"/>
    <w:rsid w:val="00343DD0"/>
    <w:rsid w:val="003445B4"/>
    <w:rsid w:val="00344818"/>
    <w:rsid w:val="00344C65"/>
    <w:rsid w:val="00344CF0"/>
    <w:rsid w:val="003465D3"/>
    <w:rsid w:val="00346A4E"/>
    <w:rsid w:val="003476EC"/>
    <w:rsid w:val="00351780"/>
    <w:rsid w:val="003521EA"/>
    <w:rsid w:val="003524CC"/>
    <w:rsid w:val="00353041"/>
    <w:rsid w:val="0035312B"/>
    <w:rsid w:val="00353222"/>
    <w:rsid w:val="00353ABF"/>
    <w:rsid w:val="00353E98"/>
    <w:rsid w:val="00354537"/>
    <w:rsid w:val="00354B90"/>
    <w:rsid w:val="0035687E"/>
    <w:rsid w:val="00360459"/>
    <w:rsid w:val="003606A9"/>
    <w:rsid w:val="00360AF9"/>
    <w:rsid w:val="00361349"/>
    <w:rsid w:val="0036241A"/>
    <w:rsid w:val="003625D8"/>
    <w:rsid w:val="003634D4"/>
    <w:rsid w:val="00364297"/>
    <w:rsid w:val="00364541"/>
    <w:rsid w:val="003672E3"/>
    <w:rsid w:val="003677A7"/>
    <w:rsid w:val="0037008F"/>
    <w:rsid w:val="00370818"/>
    <w:rsid w:val="003717F7"/>
    <w:rsid w:val="00372172"/>
    <w:rsid w:val="00372E7E"/>
    <w:rsid w:val="0037347F"/>
    <w:rsid w:val="00373773"/>
    <w:rsid w:val="00375141"/>
    <w:rsid w:val="00375694"/>
    <w:rsid w:val="00375E91"/>
    <w:rsid w:val="00376EF3"/>
    <w:rsid w:val="0038021C"/>
    <w:rsid w:val="003807B4"/>
    <w:rsid w:val="003822C6"/>
    <w:rsid w:val="003822ED"/>
    <w:rsid w:val="0038303E"/>
    <w:rsid w:val="0038321E"/>
    <w:rsid w:val="0038343E"/>
    <w:rsid w:val="00383460"/>
    <w:rsid w:val="00383668"/>
    <w:rsid w:val="0038399D"/>
    <w:rsid w:val="003847CA"/>
    <w:rsid w:val="0038598D"/>
    <w:rsid w:val="003866C0"/>
    <w:rsid w:val="00386A83"/>
    <w:rsid w:val="00386D89"/>
    <w:rsid w:val="00387172"/>
    <w:rsid w:val="00387B4A"/>
    <w:rsid w:val="0039152A"/>
    <w:rsid w:val="00391B36"/>
    <w:rsid w:val="00392496"/>
    <w:rsid w:val="00392929"/>
    <w:rsid w:val="00392D86"/>
    <w:rsid w:val="00392F6A"/>
    <w:rsid w:val="00393AF2"/>
    <w:rsid w:val="0039548D"/>
    <w:rsid w:val="00395803"/>
    <w:rsid w:val="0039640A"/>
    <w:rsid w:val="0039767B"/>
    <w:rsid w:val="00397C20"/>
    <w:rsid w:val="00397C78"/>
    <w:rsid w:val="00397D74"/>
    <w:rsid w:val="003A2AD6"/>
    <w:rsid w:val="003A2D93"/>
    <w:rsid w:val="003A41FE"/>
    <w:rsid w:val="003A4C31"/>
    <w:rsid w:val="003A5334"/>
    <w:rsid w:val="003A5672"/>
    <w:rsid w:val="003A5B7B"/>
    <w:rsid w:val="003A60B3"/>
    <w:rsid w:val="003A6A0C"/>
    <w:rsid w:val="003A6BE2"/>
    <w:rsid w:val="003A7F84"/>
    <w:rsid w:val="003B0211"/>
    <w:rsid w:val="003B193D"/>
    <w:rsid w:val="003B23E5"/>
    <w:rsid w:val="003B2F49"/>
    <w:rsid w:val="003B3145"/>
    <w:rsid w:val="003B4117"/>
    <w:rsid w:val="003B432E"/>
    <w:rsid w:val="003B4AD7"/>
    <w:rsid w:val="003B4E21"/>
    <w:rsid w:val="003B4ED4"/>
    <w:rsid w:val="003B563F"/>
    <w:rsid w:val="003B5797"/>
    <w:rsid w:val="003B5ABA"/>
    <w:rsid w:val="003B5D5D"/>
    <w:rsid w:val="003B6112"/>
    <w:rsid w:val="003B62F5"/>
    <w:rsid w:val="003B69AC"/>
    <w:rsid w:val="003B7431"/>
    <w:rsid w:val="003C102F"/>
    <w:rsid w:val="003C19B9"/>
    <w:rsid w:val="003C28D1"/>
    <w:rsid w:val="003C2C35"/>
    <w:rsid w:val="003C3801"/>
    <w:rsid w:val="003C38FD"/>
    <w:rsid w:val="003C40D8"/>
    <w:rsid w:val="003C6233"/>
    <w:rsid w:val="003C6527"/>
    <w:rsid w:val="003C6D0B"/>
    <w:rsid w:val="003C6DED"/>
    <w:rsid w:val="003C75DD"/>
    <w:rsid w:val="003D01E4"/>
    <w:rsid w:val="003D0474"/>
    <w:rsid w:val="003D0971"/>
    <w:rsid w:val="003D2B9D"/>
    <w:rsid w:val="003D2FD7"/>
    <w:rsid w:val="003D3266"/>
    <w:rsid w:val="003D32B0"/>
    <w:rsid w:val="003D3C1E"/>
    <w:rsid w:val="003D41E3"/>
    <w:rsid w:val="003D41E4"/>
    <w:rsid w:val="003D4218"/>
    <w:rsid w:val="003D48BC"/>
    <w:rsid w:val="003D49F6"/>
    <w:rsid w:val="003D5523"/>
    <w:rsid w:val="003D5719"/>
    <w:rsid w:val="003D647C"/>
    <w:rsid w:val="003D6DDC"/>
    <w:rsid w:val="003D75EF"/>
    <w:rsid w:val="003D76DC"/>
    <w:rsid w:val="003E11EA"/>
    <w:rsid w:val="003E1263"/>
    <w:rsid w:val="003E4B2A"/>
    <w:rsid w:val="003E4D16"/>
    <w:rsid w:val="003E541B"/>
    <w:rsid w:val="003E6067"/>
    <w:rsid w:val="003E6552"/>
    <w:rsid w:val="003E682D"/>
    <w:rsid w:val="003E6AA9"/>
    <w:rsid w:val="003E795E"/>
    <w:rsid w:val="003E7FF5"/>
    <w:rsid w:val="003F218E"/>
    <w:rsid w:val="003F2E68"/>
    <w:rsid w:val="003F34AC"/>
    <w:rsid w:val="003F4782"/>
    <w:rsid w:val="003F53CD"/>
    <w:rsid w:val="003F570E"/>
    <w:rsid w:val="003F5812"/>
    <w:rsid w:val="003F626C"/>
    <w:rsid w:val="003F77C0"/>
    <w:rsid w:val="004009CC"/>
    <w:rsid w:val="00403129"/>
    <w:rsid w:val="004035D8"/>
    <w:rsid w:val="00403893"/>
    <w:rsid w:val="004038F9"/>
    <w:rsid w:val="00404D92"/>
    <w:rsid w:val="0040559E"/>
    <w:rsid w:val="00405AC0"/>
    <w:rsid w:val="004061DC"/>
    <w:rsid w:val="004067BF"/>
    <w:rsid w:val="004071E2"/>
    <w:rsid w:val="004073BD"/>
    <w:rsid w:val="00407DB2"/>
    <w:rsid w:val="004104E2"/>
    <w:rsid w:val="00410989"/>
    <w:rsid w:val="00412201"/>
    <w:rsid w:val="0041223A"/>
    <w:rsid w:val="00412720"/>
    <w:rsid w:val="00412A79"/>
    <w:rsid w:val="004131FC"/>
    <w:rsid w:val="00413628"/>
    <w:rsid w:val="00413DF0"/>
    <w:rsid w:val="00414296"/>
    <w:rsid w:val="00414555"/>
    <w:rsid w:val="0041535A"/>
    <w:rsid w:val="00415951"/>
    <w:rsid w:val="00415F22"/>
    <w:rsid w:val="004167EC"/>
    <w:rsid w:val="0041729C"/>
    <w:rsid w:val="00420C7A"/>
    <w:rsid w:val="004215AF"/>
    <w:rsid w:val="0042180F"/>
    <w:rsid w:val="00421F4D"/>
    <w:rsid w:val="00422450"/>
    <w:rsid w:val="004226B7"/>
    <w:rsid w:val="00425259"/>
    <w:rsid w:val="0042620F"/>
    <w:rsid w:val="0042625F"/>
    <w:rsid w:val="00426459"/>
    <w:rsid w:val="004270AE"/>
    <w:rsid w:val="004305AB"/>
    <w:rsid w:val="00430F47"/>
    <w:rsid w:val="004320FD"/>
    <w:rsid w:val="004323AE"/>
    <w:rsid w:val="004324A1"/>
    <w:rsid w:val="00433189"/>
    <w:rsid w:val="00433E17"/>
    <w:rsid w:val="0043449A"/>
    <w:rsid w:val="0043466E"/>
    <w:rsid w:val="00435451"/>
    <w:rsid w:val="00435A9C"/>
    <w:rsid w:val="00435C35"/>
    <w:rsid w:val="00435D6C"/>
    <w:rsid w:val="004360CA"/>
    <w:rsid w:val="004360DB"/>
    <w:rsid w:val="00436127"/>
    <w:rsid w:val="004361FB"/>
    <w:rsid w:val="004363E0"/>
    <w:rsid w:val="0043642E"/>
    <w:rsid w:val="004368E7"/>
    <w:rsid w:val="00437CED"/>
    <w:rsid w:val="00440461"/>
    <w:rsid w:val="00442302"/>
    <w:rsid w:val="004446D9"/>
    <w:rsid w:val="004452B0"/>
    <w:rsid w:val="004453BF"/>
    <w:rsid w:val="00445570"/>
    <w:rsid w:val="004455E3"/>
    <w:rsid w:val="0044587C"/>
    <w:rsid w:val="00446D07"/>
    <w:rsid w:val="004470FA"/>
    <w:rsid w:val="00447520"/>
    <w:rsid w:val="00447D35"/>
    <w:rsid w:val="0045248F"/>
    <w:rsid w:val="00452B39"/>
    <w:rsid w:val="00453BCD"/>
    <w:rsid w:val="00455607"/>
    <w:rsid w:val="00455757"/>
    <w:rsid w:val="004561C8"/>
    <w:rsid w:val="00456432"/>
    <w:rsid w:val="00456CC1"/>
    <w:rsid w:val="00457191"/>
    <w:rsid w:val="004574C6"/>
    <w:rsid w:val="00457DD8"/>
    <w:rsid w:val="004600BF"/>
    <w:rsid w:val="00460669"/>
    <w:rsid w:val="00460955"/>
    <w:rsid w:val="00460BAF"/>
    <w:rsid w:val="004614FA"/>
    <w:rsid w:val="00461B57"/>
    <w:rsid w:val="004628C7"/>
    <w:rsid w:val="00463C7B"/>
    <w:rsid w:val="00464A5B"/>
    <w:rsid w:val="0046658E"/>
    <w:rsid w:val="00467850"/>
    <w:rsid w:val="00470D7A"/>
    <w:rsid w:val="00471245"/>
    <w:rsid w:val="00471A1C"/>
    <w:rsid w:val="00471C77"/>
    <w:rsid w:val="0047253E"/>
    <w:rsid w:val="00472DB7"/>
    <w:rsid w:val="004733B7"/>
    <w:rsid w:val="00474072"/>
    <w:rsid w:val="0047507E"/>
    <w:rsid w:val="004754F0"/>
    <w:rsid w:val="00475E8F"/>
    <w:rsid w:val="004801DB"/>
    <w:rsid w:val="00480526"/>
    <w:rsid w:val="00480555"/>
    <w:rsid w:val="00480991"/>
    <w:rsid w:val="00480F10"/>
    <w:rsid w:val="004814B2"/>
    <w:rsid w:val="00481626"/>
    <w:rsid w:val="00481E54"/>
    <w:rsid w:val="00482AAE"/>
    <w:rsid w:val="00482B59"/>
    <w:rsid w:val="00483A8A"/>
    <w:rsid w:val="00483C6E"/>
    <w:rsid w:val="00484C0F"/>
    <w:rsid w:val="00484CBF"/>
    <w:rsid w:val="00485C59"/>
    <w:rsid w:val="00490A3C"/>
    <w:rsid w:val="00491EAF"/>
    <w:rsid w:val="004922B4"/>
    <w:rsid w:val="00492E05"/>
    <w:rsid w:val="00493B5A"/>
    <w:rsid w:val="00495611"/>
    <w:rsid w:val="004959BF"/>
    <w:rsid w:val="0049606E"/>
    <w:rsid w:val="0049719F"/>
    <w:rsid w:val="00497767"/>
    <w:rsid w:val="004A0B43"/>
    <w:rsid w:val="004A0DFE"/>
    <w:rsid w:val="004A100B"/>
    <w:rsid w:val="004A1502"/>
    <w:rsid w:val="004A172A"/>
    <w:rsid w:val="004A1F51"/>
    <w:rsid w:val="004A2C33"/>
    <w:rsid w:val="004A31A1"/>
    <w:rsid w:val="004A3A59"/>
    <w:rsid w:val="004A3D7C"/>
    <w:rsid w:val="004A40E1"/>
    <w:rsid w:val="004A4675"/>
    <w:rsid w:val="004A5230"/>
    <w:rsid w:val="004A627E"/>
    <w:rsid w:val="004A6812"/>
    <w:rsid w:val="004A76AA"/>
    <w:rsid w:val="004A7712"/>
    <w:rsid w:val="004B2AEA"/>
    <w:rsid w:val="004B2E89"/>
    <w:rsid w:val="004B3591"/>
    <w:rsid w:val="004B3ABE"/>
    <w:rsid w:val="004B3ACE"/>
    <w:rsid w:val="004B3F29"/>
    <w:rsid w:val="004B3F6E"/>
    <w:rsid w:val="004B4F5E"/>
    <w:rsid w:val="004B54BB"/>
    <w:rsid w:val="004B55FE"/>
    <w:rsid w:val="004B63DA"/>
    <w:rsid w:val="004B716F"/>
    <w:rsid w:val="004B795D"/>
    <w:rsid w:val="004C1033"/>
    <w:rsid w:val="004C148C"/>
    <w:rsid w:val="004C18F1"/>
    <w:rsid w:val="004C2946"/>
    <w:rsid w:val="004C2EDF"/>
    <w:rsid w:val="004C2F9E"/>
    <w:rsid w:val="004C3065"/>
    <w:rsid w:val="004C30C6"/>
    <w:rsid w:val="004C3143"/>
    <w:rsid w:val="004C3779"/>
    <w:rsid w:val="004C413D"/>
    <w:rsid w:val="004C4414"/>
    <w:rsid w:val="004C4933"/>
    <w:rsid w:val="004C49C6"/>
    <w:rsid w:val="004C5055"/>
    <w:rsid w:val="004C51C1"/>
    <w:rsid w:val="004C5C22"/>
    <w:rsid w:val="004C5F07"/>
    <w:rsid w:val="004C6185"/>
    <w:rsid w:val="004C6E3A"/>
    <w:rsid w:val="004D0179"/>
    <w:rsid w:val="004D089E"/>
    <w:rsid w:val="004D0C85"/>
    <w:rsid w:val="004D0F18"/>
    <w:rsid w:val="004D0FE0"/>
    <w:rsid w:val="004D274B"/>
    <w:rsid w:val="004D315C"/>
    <w:rsid w:val="004D3700"/>
    <w:rsid w:val="004D3782"/>
    <w:rsid w:val="004D4508"/>
    <w:rsid w:val="004D45C8"/>
    <w:rsid w:val="004D4775"/>
    <w:rsid w:val="004D5248"/>
    <w:rsid w:val="004D6506"/>
    <w:rsid w:val="004D66DD"/>
    <w:rsid w:val="004D67B2"/>
    <w:rsid w:val="004D6AEF"/>
    <w:rsid w:val="004D6DE8"/>
    <w:rsid w:val="004D7921"/>
    <w:rsid w:val="004D7E9F"/>
    <w:rsid w:val="004E0FE1"/>
    <w:rsid w:val="004E1FF5"/>
    <w:rsid w:val="004E23C3"/>
    <w:rsid w:val="004E2826"/>
    <w:rsid w:val="004E4283"/>
    <w:rsid w:val="004E5306"/>
    <w:rsid w:val="004E7014"/>
    <w:rsid w:val="004E71D2"/>
    <w:rsid w:val="004E7305"/>
    <w:rsid w:val="004E793E"/>
    <w:rsid w:val="004E7CE8"/>
    <w:rsid w:val="004E7F65"/>
    <w:rsid w:val="004F086F"/>
    <w:rsid w:val="004F1905"/>
    <w:rsid w:val="004F1B92"/>
    <w:rsid w:val="004F295C"/>
    <w:rsid w:val="004F2C77"/>
    <w:rsid w:val="004F40BE"/>
    <w:rsid w:val="004F4743"/>
    <w:rsid w:val="004F5ECC"/>
    <w:rsid w:val="004F666B"/>
    <w:rsid w:val="004F6EE8"/>
    <w:rsid w:val="004F7092"/>
    <w:rsid w:val="004F722F"/>
    <w:rsid w:val="004F72D4"/>
    <w:rsid w:val="004F7645"/>
    <w:rsid w:val="004F7C40"/>
    <w:rsid w:val="00501700"/>
    <w:rsid w:val="00501E8C"/>
    <w:rsid w:val="00502227"/>
    <w:rsid w:val="00502300"/>
    <w:rsid w:val="00503D05"/>
    <w:rsid w:val="00503E9C"/>
    <w:rsid w:val="00503F44"/>
    <w:rsid w:val="00505339"/>
    <w:rsid w:val="005061F9"/>
    <w:rsid w:val="0050645B"/>
    <w:rsid w:val="0050666F"/>
    <w:rsid w:val="00506FA2"/>
    <w:rsid w:val="00507459"/>
    <w:rsid w:val="005076B8"/>
    <w:rsid w:val="00507C07"/>
    <w:rsid w:val="0051009C"/>
    <w:rsid w:val="00510192"/>
    <w:rsid w:val="00510432"/>
    <w:rsid w:val="00510A28"/>
    <w:rsid w:val="0051146F"/>
    <w:rsid w:val="0051153D"/>
    <w:rsid w:val="005115B5"/>
    <w:rsid w:val="00511D44"/>
    <w:rsid w:val="00512B49"/>
    <w:rsid w:val="0051367A"/>
    <w:rsid w:val="00513AE0"/>
    <w:rsid w:val="0051516F"/>
    <w:rsid w:val="00516068"/>
    <w:rsid w:val="005167E8"/>
    <w:rsid w:val="00516F3D"/>
    <w:rsid w:val="00517101"/>
    <w:rsid w:val="005172F1"/>
    <w:rsid w:val="00517390"/>
    <w:rsid w:val="00517481"/>
    <w:rsid w:val="005216AE"/>
    <w:rsid w:val="00522F64"/>
    <w:rsid w:val="0052457D"/>
    <w:rsid w:val="005246CF"/>
    <w:rsid w:val="0052470C"/>
    <w:rsid w:val="00525975"/>
    <w:rsid w:val="00525AD0"/>
    <w:rsid w:val="00525B34"/>
    <w:rsid w:val="00526132"/>
    <w:rsid w:val="005274C5"/>
    <w:rsid w:val="005275F9"/>
    <w:rsid w:val="005277AD"/>
    <w:rsid w:val="00530AA7"/>
    <w:rsid w:val="00530DEF"/>
    <w:rsid w:val="00530E62"/>
    <w:rsid w:val="00531916"/>
    <w:rsid w:val="00531C70"/>
    <w:rsid w:val="00531FF6"/>
    <w:rsid w:val="0053222F"/>
    <w:rsid w:val="00532A07"/>
    <w:rsid w:val="00532A5A"/>
    <w:rsid w:val="005332D2"/>
    <w:rsid w:val="00533636"/>
    <w:rsid w:val="00533D77"/>
    <w:rsid w:val="00534659"/>
    <w:rsid w:val="00535400"/>
    <w:rsid w:val="00535A95"/>
    <w:rsid w:val="005360CC"/>
    <w:rsid w:val="005361C5"/>
    <w:rsid w:val="005362DE"/>
    <w:rsid w:val="0053665A"/>
    <w:rsid w:val="00537204"/>
    <w:rsid w:val="00540168"/>
    <w:rsid w:val="00540E17"/>
    <w:rsid w:val="00541118"/>
    <w:rsid w:val="00541C35"/>
    <w:rsid w:val="00542B26"/>
    <w:rsid w:val="00543308"/>
    <w:rsid w:val="00543713"/>
    <w:rsid w:val="005438CF"/>
    <w:rsid w:val="00543955"/>
    <w:rsid w:val="00544616"/>
    <w:rsid w:val="00544ADE"/>
    <w:rsid w:val="00544AE2"/>
    <w:rsid w:val="00544FF2"/>
    <w:rsid w:val="00545151"/>
    <w:rsid w:val="005452CF"/>
    <w:rsid w:val="00546A06"/>
    <w:rsid w:val="00547C7C"/>
    <w:rsid w:val="005502AA"/>
    <w:rsid w:val="005509B1"/>
    <w:rsid w:val="005514A4"/>
    <w:rsid w:val="0055215B"/>
    <w:rsid w:val="00552D68"/>
    <w:rsid w:val="00553074"/>
    <w:rsid w:val="00554A5A"/>
    <w:rsid w:val="00554C37"/>
    <w:rsid w:val="005555DC"/>
    <w:rsid w:val="00555665"/>
    <w:rsid w:val="00555B4A"/>
    <w:rsid w:val="00556106"/>
    <w:rsid w:val="005561C0"/>
    <w:rsid w:val="00557326"/>
    <w:rsid w:val="005623EB"/>
    <w:rsid w:val="005626BB"/>
    <w:rsid w:val="00563C60"/>
    <w:rsid w:val="005640F6"/>
    <w:rsid w:val="00564161"/>
    <w:rsid w:val="00565493"/>
    <w:rsid w:val="00567448"/>
    <w:rsid w:val="005678E6"/>
    <w:rsid w:val="00567AAF"/>
    <w:rsid w:val="00567AEF"/>
    <w:rsid w:val="00571A49"/>
    <w:rsid w:val="00572EA5"/>
    <w:rsid w:val="00573F83"/>
    <w:rsid w:val="00575444"/>
    <w:rsid w:val="00575702"/>
    <w:rsid w:val="00575EC6"/>
    <w:rsid w:val="005767C2"/>
    <w:rsid w:val="00576C2F"/>
    <w:rsid w:val="00577E0D"/>
    <w:rsid w:val="005811DE"/>
    <w:rsid w:val="00581731"/>
    <w:rsid w:val="00581905"/>
    <w:rsid w:val="005828B5"/>
    <w:rsid w:val="00583BD1"/>
    <w:rsid w:val="00583DEE"/>
    <w:rsid w:val="0058468C"/>
    <w:rsid w:val="00584F61"/>
    <w:rsid w:val="00585319"/>
    <w:rsid w:val="00585BBD"/>
    <w:rsid w:val="005867D3"/>
    <w:rsid w:val="00586913"/>
    <w:rsid w:val="00586CE4"/>
    <w:rsid w:val="00587C31"/>
    <w:rsid w:val="005903CF"/>
    <w:rsid w:val="00590421"/>
    <w:rsid w:val="00590C60"/>
    <w:rsid w:val="00590E25"/>
    <w:rsid w:val="00591309"/>
    <w:rsid w:val="005917F1"/>
    <w:rsid w:val="005934F0"/>
    <w:rsid w:val="00593A75"/>
    <w:rsid w:val="005949EE"/>
    <w:rsid w:val="00594C01"/>
    <w:rsid w:val="00594F8B"/>
    <w:rsid w:val="005954A6"/>
    <w:rsid w:val="005961B5"/>
    <w:rsid w:val="00596DB1"/>
    <w:rsid w:val="005A0109"/>
    <w:rsid w:val="005A077F"/>
    <w:rsid w:val="005A1117"/>
    <w:rsid w:val="005A1E01"/>
    <w:rsid w:val="005A2022"/>
    <w:rsid w:val="005A20D3"/>
    <w:rsid w:val="005A2EE8"/>
    <w:rsid w:val="005A50CD"/>
    <w:rsid w:val="005A59F6"/>
    <w:rsid w:val="005A5F2F"/>
    <w:rsid w:val="005A600B"/>
    <w:rsid w:val="005A676E"/>
    <w:rsid w:val="005A6B80"/>
    <w:rsid w:val="005A72A5"/>
    <w:rsid w:val="005A7906"/>
    <w:rsid w:val="005A797E"/>
    <w:rsid w:val="005B01D1"/>
    <w:rsid w:val="005B0E25"/>
    <w:rsid w:val="005B1229"/>
    <w:rsid w:val="005B15F2"/>
    <w:rsid w:val="005B2C40"/>
    <w:rsid w:val="005B2C91"/>
    <w:rsid w:val="005B3551"/>
    <w:rsid w:val="005B3E9C"/>
    <w:rsid w:val="005B4FD9"/>
    <w:rsid w:val="005B597A"/>
    <w:rsid w:val="005B6623"/>
    <w:rsid w:val="005B6FE9"/>
    <w:rsid w:val="005B7368"/>
    <w:rsid w:val="005B78C7"/>
    <w:rsid w:val="005C0551"/>
    <w:rsid w:val="005C0923"/>
    <w:rsid w:val="005C0A22"/>
    <w:rsid w:val="005C1047"/>
    <w:rsid w:val="005C1BAE"/>
    <w:rsid w:val="005C266C"/>
    <w:rsid w:val="005C325F"/>
    <w:rsid w:val="005C3560"/>
    <w:rsid w:val="005C3C73"/>
    <w:rsid w:val="005C42A7"/>
    <w:rsid w:val="005C4525"/>
    <w:rsid w:val="005C494B"/>
    <w:rsid w:val="005C4C04"/>
    <w:rsid w:val="005C5EC1"/>
    <w:rsid w:val="005C63F6"/>
    <w:rsid w:val="005C743C"/>
    <w:rsid w:val="005C7447"/>
    <w:rsid w:val="005C75D2"/>
    <w:rsid w:val="005D02AB"/>
    <w:rsid w:val="005D265E"/>
    <w:rsid w:val="005D2FE1"/>
    <w:rsid w:val="005D3144"/>
    <w:rsid w:val="005D3912"/>
    <w:rsid w:val="005D3AD9"/>
    <w:rsid w:val="005D56C9"/>
    <w:rsid w:val="005D5704"/>
    <w:rsid w:val="005D58E9"/>
    <w:rsid w:val="005D5FF2"/>
    <w:rsid w:val="005D65CF"/>
    <w:rsid w:val="005D7585"/>
    <w:rsid w:val="005D7B8F"/>
    <w:rsid w:val="005E0381"/>
    <w:rsid w:val="005E091C"/>
    <w:rsid w:val="005E1064"/>
    <w:rsid w:val="005E1B9E"/>
    <w:rsid w:val="005E2636"/>
    <w:rsid w:val="005E2686"/>
    <w:rsid w:val="005E2726"/>
    <w:rsid w:val="005E5240"/>
    <w:rsid w:val="005E628F"/>
    <w:rsid w:val="005E6ADD"/>
    <w:rsid w:val="005E7066"/>
    <w:rsid w:val="005E73C3"/>
    <w:rsid w:val="005E7514"/>
    <w:rsid w:val="005F1327"/>
    <w:rsid w:val="005F134D"/>
    <w:rsid w:val="005F19CA"/>
    <w:rsid w:val="005F3674"/>
    <w:rsid w:val="005F3C3D"/>
    <w:rsid w:val="005F3E37"/>
    <w:rsid w:val="005F4F3C"/>
    <w:rsid w:val="005F5158"/>
    <w:rsid w:val="005F6965"/>
    <w:rsid w:val="005F6987"/>
    <w:rsid w:val="005F793F"/>
    <w:rsid w:val="005F7ADB"/>
    <w:rsid w:val="006019D2"/>
    <w:rsid w:val="00601AD4"/>
    <w:rsid w:val="00603A90"/>
    <w:rsid w:val="00603D25"/>
    <w:rsid w:val="00604B6D"/>
    <w:rsid w:val="0060572D"/>
    <w:rsid w:val="00605965"/>
    <w:rsid w:val="00606486"/>
    <w:rsid w:val="006065DE"/>
    <w:rsid w:val="00606A4F"/>
    <w:rsid w:val="0060702B"/>
    <w:rsid w:val="006071B2"/>
    <w:rsid w:val="00607323"/>
    <w:rsid w:val="00607678"/>
    <w:rsid w:val="00607DF7"/>
    <w:rsid w:val="00610A4F"/>
    <w:rsid w:val="00610DCD"/>
    <w:rsid w:val="00611384"/>
    <w:rsid w:val="00612175"/>
    <w:rsid w:val="00613445"/>
    <w:rsid w:val="00613DFA"/>
    <w:rsid w:val="00613F2D"/>
    <w:rsid w:val="00614575"/>
    <w:rsid w:val="0061531A"/>
    <w:rsid w:val="00615AFC"/>
    <w:rsid w:val="006164E5"/>
    <w:rsid w:val="006177A9"/>
    <w:rsid w:val="00617EAF"/>
    <w:rsid w:val="006208D7"/>
    <w:rsid w:val="00620FD2"/>
    <w:rsid w:val="006211C9"/>
    <w:rsid w:val="00621382"/>
    <w:rsid w:val="00621742"/>
    <w:rsid w:val="00621D0D"/>
    <w:rsid w:val="00621D42"/>
    <w:rsid w:val="00622B12"/>
    <w:rsid w:val="00623665"/>
    <w:rsid w:val="006246B1"/>
    <w:rsid w:val="00624C6A"/>
    <w:rsid w:val="0062597E"/>
    <w:rsid w:val="00625A54"/>
    <w:rsid w:val="006260D7"/>
    <w:rsid w:val="00626B76"/>
    <w:rsid w:val="00626E13"/>
    <w:rsid w:val="006305B1"/>
    <w:rsid w:val="0063091E"/>
    <w:rsid w:val="00630B05"/>
    <w:rsid w:val="00631C28"/>
    <w:rsid w:val="00632DCD"/>
    <w:rsid w:val="00632EB0"/>
    <w:rsid w:val="00633748"/>
    <w:rsid w:val="00634D33"/>
    <w:rsid w:val="00635370"/>
    <w:rsid w:val="0063570E"/>
    <w:rsid w:val="00635BBC"/>
    <w:rsid w:val="00635D44"/>
    <w:rsid w:val="006365A1"/>
    <w:rsid w:val="006366F0"/>
    <w:rsid w:val="00636792"/>
    <w:rsid w:val="00637E33"/>
    <w:rsid w:val="00637F87"/>
    <w:rsid w:val="006401B0"/>
    <w:rsid w:val="0064097E"/>
    <w:rsid w:val="0064115E"/>
    <w:rsid w:val="006422F7"/>
    <w:rsid w:val="0064285D"/>
    <w:rsid w:val="006428B9"/>
    <w:rsid w:val="006428C6"/>
    <w:rsid w:val="00642F1D"/>
    <w:rsid w:val="006437A8"/>
    <w:rsid w:val="00643AD3"/>
    <w:rsid w:val="0064404D"/>
    <w:rsid w:val="006443E5"/>
    <w:rsid w:val="0064486B"/>
    <w:rsid w:val="00644B21"/>
    <w:rsid w:val="0064539A"/>
    <w:rsid w:val="0064598C"/>
    <w:rsid w:val="006466BF"/>
    <w:rsid w:val="00646C7E"/>
    <w:rsid w:val="00647213"/>
    <w:rsid w:val="00647589"/>
    <w:rsid w:val="006501B4"/>
    <w:rsid w:val="006510D0"/>
    <w:rsid w:val="00651C31"/>
    <w:rsid w:val="00651C98"/>
    <w:rsid w:val="00652C37"/>
    <w:rsid w:val="00652C3A"/>
    <w:rsid w:val="00654E12"/>
    <w:rsid w:val="00655666"/>
    <w:rsid w:val="006556C0"/>
    <w:rsid w:val="006559B0"/>
    <w:rsid w:val="00655C50"/>
    <w:rsid w:val="00655E81"/>
    <w:rsid w:val="006571BD"/>
    <w:rsid w:val="00660A96"/>
    <w:rsid w:val="00660C60"/>
    <w:rsid w:val="00663411"/>
    <w:rsid w:val="00663DAB"/>
    <w:rsid w:val="006646A7"/>
    <w:rsid w:val="00664757"/>
    <w:rsid w:val="00664816"/>
    <w:rsid w:val="00665C02"/>
    <w:rsid w:val="00666A22"/>
    <w:rsid w:val="00666D5A"/>
    <w:rsid w:val="006677F4"/>
    <w:rsid w:val="00671411"/>
    <w:rsid w:val="006717D4"/>
    <w:rsid w:val="00671DAF"/>
    <w:rsid w:val="00672318"/>
    <w:rsid w:val="006729E8"/>
    <w:rsid w:val="00673DDC"/>
    <w:rsid w:val="00673ECD"/>
    <w:rsid w:val="00674023"/>
    <w:rsid w:val="00674375"/>
    <w:rsid w:val="0067442D"/>
    <w:rsid w:val="00674D3A"/>
    <w:rsid w:val="00676B7D"/>
    <w:rsid w:val="00676F9A"/>
    <w:rsid w:val="00677386"/>
    <w:rsid w:val="00677762"/>
    <w:rsid w:val="00677BAE"/>
    <w:rsid w:val="00677EB7"/>
    <w:rsid w:val="00681744"/>
    <w:rsid w:val="00682C28"/>
    <w:rsid w:val="00682D55"/>
    <w:rsid w:val="00682F67"/>
    <w:rsid w:val="00683E17"/>
    <w:rsid w:val="0068525C"/>
    <w:rsid w:val="00685478"/>
    <w:rsid w:val="00686665"/>
    <w:rsid w:val="0068752A"/>
    <w:rsid w:val="00692324"/>
    <w:rsid w:val="00692507"/>
    <w:rsid w:val="006939D4"/>
    <w:rsid w:val="00693C6E"/>
    <w:rsid w:val="00694089"/>
    <w:rsid w:val="006954EB"/>
    <w:rsid w:val="00695A0F"/>
    <w:rsid w:val="00696040"/>
    <w:rsid w:val="006966F3"/>
    <w:rsid w:val="00697CED"/>
    <w:rsid w:val="006A0653"/>
    <w:rsid w:val="006A0AAC"/>
    <w:rsid w:val="006A0ECB"/>
    <w:rsid w:val="006A17D4"/>
    <w:rsid w:val="006A1C96"/>
    <w:rsid w:val="006A2319"/>
    <w:rsid w:val="006A2478"/>
    <w:rsid w:val="006A27DC"/>
    <w:rsid w:val="006A2FB9"/>
    <w:rsid w:val="006A3A95"/>
    <w:rsid w:val="006A3CD9"/>
    <w:rsid w:val="006A3FF4"/>
    <w:rsid w:val="006A4101"/>
    <w:rsid w:val="006A44EB"/>
    <w:rsid w:val="006A4938"/>
    <w:rsid w:val="006A4AA2"/>
    <w:rsid w:val="006A4D3E"/>
    <w:rsid w:val="006A528C"/>
    <w:rsid w:val="006A52CE"/>
    <w:rsid w:val="006A5F80"/>
    <w:rsid w:val="006A6299"/>
    <w:rsid w:val="006A67BD"/>
    <w:rsid w:val="006A683F"/>
    <w:rsid w:val="006A6B92"/>
    <w:rsid w:val="006A6C46"/>
    <w:rsid w:val="006A7236"/>
    <w:rsid w:val="006B0188"/>
    <w:rsid w:val="006B155B"/>
    <w:rsid w:val="006B2116"/>
    <w:rsid w:val="006B2CB0"/>
    <w:rsid w:val="006B2DE4"/>
    <w:rsid w:val="006B2E78"/>
    <w:rsid w:val="006B4141"/>
    <w:rsid w:val="006B45A7"/>
    <w:rsid w:val="006B5365"/>
    <w:rsid w:val="006B673B"/>
    <w:rsid w:val="006B6A0B"/>
    <w:rsid w:val="006B6A1A"/>
    <w:rsid w:val="006B6B6F"/>
    <w:rsid w:val="006B6C7D"/>
    <w:rsid w:val="006B75EE"/>
    <w:rsid w:val="006B79D5"/>
    <w:rsid w:val="006C04BF"/>
    <w:rsid w:val="006C0F36"/>
    <w:rsid w:val="006C0FE9"/>
    <w:rsid w:val="006C1671"/>
    <w:rsid w:val="006C18F1"/>
    <w:rsid w:val="006C1D87"/>
    <w:rsid w:val="006C285A"/>
    <w:rsid w:val="006C28BD"/>
    <w:rsid w:val="006C2C01"/>
    <w:rsid w:val="006C2C45"/>
    <w:rsid w:val="006C2D4E"/>
    <w:rsid w:val="006C2D6B"/>
    <w:rsid w:val="006C2FE8"/>
    <w:rsid w:val="006C34E0"/>
    <w:rsid w:val="006C3AA2"/>
    <w:rsid w:val="006C4984"/>
    <w:rsid w:val="006C4CD5"/>
    <w:rsid w:val="006C5903"/>
    <w:rsid w:val="006C5F30"/>
    <w:rsid w:val="006C6074"/>
    <w:rsid w:val="006C6193"/>
    <w:rsid w:val="006C61B3"/>
    <w:rsid w:val="006C666D"/>
    <w:rsid w:val="006C6687"/>
    <w:rsid w:val="006C6B45"/>
    <w:rsid w:val="006C6C82"/>
    <w:rsid w:val="006C72E7"/>
    <w:rsid w:val="006C750B"/>
    <w:rsid w:val="006C76A7"/>
    <w:rsid w:val="006C7E45"/>
    <w:rsid w:val="006D00F7"/>
    <w:rsid w:val="006D0271"/>
    <w:rsid w:val="006D1609"/>
    <w:rsid w:val="006D2EAE"/>
    <w:rsid w:val="006D456A"/>
    <w:rsid w:val="006D5641"/>
    <w:rsid w:val="006D6A0E"/>
    <w:rsid w:val="006E131D"/>
    <w:rsid w:val="006E13AD"/>
    <w:rsid w:val="006E199D"/>
    <w:rsid w:val="006E1D7B"/>
    <w:rsid w:val="006E2658"/>
    <w:rsid w:val="006E290B"/>
    <w:rsid w:val="006E3273"/>
    <w:rsid w:val="006E391E"/>
    <w:rsid w:val="006E3AB3"/>
    <w:rsid w:val="006E3B14"/>
    <w:rsid w:val="006E3C35"/>
    <w:rsid w:val="006E47CD"/>
    <w:rsid w:val="006E5669"/>
    <w:rsid w:val="006E5A9B"/>
    <w:rsid w:val="006E5E34"/>
    <w:rsid w:val="006E7360"/>
    <w:rsid w:val="006E766F"/>
    <w:rsid w:val="006E7725"/>
    <w:rsid w:val="006E77FF"/>
    <w:rsid w:val="006E7E32"/>
    <w:rsid w:val="006F32A6"/>
    <w:rsid w:val="006F3A7C"/>
    <w:rsid w:val="006F3BAF"/>
    <w:rsid w:val="006F4D76"/>
    <w:rsid w:val="006F4E2F"/>
    <w:rsid w:val="006F5063"/>
    <w:rsid w:val="006F5687"/>
    <w:rsid w:val="006F57BD"/>
    <w:rsid w:val="006F64E9"/>
    <w:rsid w:val="006F674E"/>
    <w:rsid w:val="006F726F"/>
    <w:rsid w:val="006F7357"/>
    <w:rsid w:val="006F7899"/>
    <w:rsid w:val="006F7BA4"/>
    <w:rsid w:val="0070012E"/>
    <w:rsid w:val="0070051F"/>
    <w:rsid w:val="007009B2"/>
    <w:rsid w:val="00700B55"/>
    <w:rsid w:val="00702807"/>
    <w:rsid w:val="00702C85"/>
    <w:rsid w:val="0070303E"/>
    <w:rsid w:val="00704249"/>
    <w:rsid w:val="0070495C"/>
    <w:rsid w:val="0070510A"/>
    <w:rsid w:val="00705237"/>
    <w:rsid w:val="007055EA"/>
    <w:rsid w:val="00705D0F"/>
    <w:rsid w:val="007065EB"/>
    <w:rsid w:val="00707001"/>
    <w:rsid w:val="007076D7"/>
    <w:rsid w:val="00707CB5"/>
    <w:rsid w:val="00707CB8"/>
    <w:rsid w:val="0071082B"/>
    <w:rsid w:val="00710C10"/>
    <w:rsid w:val="00711050"/>
    <w:rsid w:val="00711679"/>
    <w:rsid w:val="00711DBA"/>
    <w:rsid w:val="00711E92"/>
    <w:rsid w:val="00712B20"/>
    <w:rsid w:val="007130FB"/>
    <w:rsid w:val="00713FA1"/>
    <w:rsid w:val="00714CB6"/>
    <w:rsid w:val="00715037"/>
    <w:rsid w:val="00716A7E"/>
    <w:rsid w:val="00717278"/>
    <w:rsid w:val="00720100"/>
    <w:rsid w:val="007202E6"/>
    <w:rsid w:val="007203E1"/>
    <w:rsid w:val="00720815"/>
    <w:rsid w:val="007216F7"/>
    <w:rsid w:val="0072302B"/>
    <w:rsid w:val="0072335E"/>
    <w:rsid w:val="00723527"/>
    <w:rsid w:val="00723977"/>
    <w:rsid w:val="00723C7D"/>
    <w:rsid w:val="00723EEA"/>
    <w:rsid w:val="00724180"/>
    <w:rsid w:val="00724FAC"/>
    <w:rsid w:val="00727174"/>
    <w:rsid w:val="007306D5"/>
    <w:rsid w:val="00730803"/>
    <w:rsid w:val="007308DC"/>
    <w:rsid w:val="007309E6"/>
    <w:rsid w:val="00731439"/>
    <w:rsid w:val="0073193D"/>
    <w:rsid w:val="00731ABC"/>
    <w:rsid w:val="00731C01"/>
    <w:rsid w:val="00731DE4"/>
    <w:rsid w:val="00731F14"/>
    <w:rsid w:val="00731F68"/>
    <w:rsid w:val="00732152"/>
    <w:rsid w:val="00732841"/>
    <w:rsid w:val="00732BF9"/>
    <w:rsid w:val="0073339D"/>
    <w:rsid w:val="00733518"/>
    <w:rsid w:val="0073365B"/>
    <w:rsid w:val="0073453D"/>
    <w:rsid w:val="00734F3E"/>
    <w:rsid w:val="00735C51"/>
    <w:rsid w:val="0073623F"/>
    <w:rsid w:val="007405D0"/>
    <w:rsid w:val="0074082F"/>
    <w:rsid w:val="00740AD2"/>
    <w:rsid w:val="007428CA"/>
    <w:rsid w:val="00743489"/>
    <w:rsid w:val="0074374A"/>
    <w:rsid w:val="00744B1B"/>
    <w:rsid w:val="0074604D"/>
    <w:rsid w:val="007461A5"/>
    <w:rsid w:val="007465DD"/>
    <w:rsid w:val="00746E4D"/>
    <w:rsid w:val="00747B6F"/>
    <w:rsid w:val="00751295"/>
    <w:rsid w:val="00751622"/>
    <w:rsid w:val="007518F3"/>
    <w:rsid w:val="00751BDD"/>
    <w:rsid w:val="00753B67"/>
    <w:rsid w:val="00753C2E"/>
    <w:rsid w:val="007540F1"/>
    <w:rsid w:val="007559F6"/>
    <w:rsid w:val="007567A0"/>
    <w:rsid w:val="0075712B"/>
    <w:rsid w:val="0075738B"/>
    <w:rsid w:val="00761D66"/>
    <w:rsid w:val="00762A81"/>
    <w:rsid w:val="00762BB3"/>
    <w:rsid w:val="00762F42"/>
    <w:rsid w:val="00763658"/>
    <w:rsid w:val="007641F0"/>
    <w:rsid w:val="00764607"/>
    <w:rsid w:val="00764E65"/>
    <w:rsid w:val="007650F6"/>
    <w:rsid w:val="0076527B"/>
    <w:rsid w:val="007654AE"/>
    <w:rsid w:val="007656B8"/>
    <w:rsid w:val="0076598C"/>
    <w:rsid w:val="00765C10"/>
    <w:rsid w:val="00767767"/>
    <w:rsid w:val="007677CD"/>
    <w:rsid w:val="00770788"/>
    <w:rsid w:val="007709D2"/>
    <w:rsid w:val="007719EC"/>
    <w:rsid w:val="00771A37"/>
    <w:rsid w:val="007725E5"/>
    <w:rsid w:val="007738EA"/>
    <w:rsid w:val="00773E79"/>
    <w:rsid w:val="00774BEA"/>
    <w:rsid w:val="00774C65"/>
    <w:rsid w:val="00775162"/>
    <w:rsid w:val="0077556A"/>
    <w:rsid w:val="00775B15"/>
    <w:rsid w:val="0077656C"/>
    <w:rsid w:val="00776802"/>
    <w:rsid w:val="007772CF"/>
    <w:rsid w:val="00777757"/>
    <w:rsid w:val="00781035"/>
    <w:rsid w:val="007817D9"/>
    <w:rsid w:val="00781DFE"/>
    <w:rsid w:val="00782850"/>
    <w:rsid w:val="00783449"/>
    <w:rsid w:val="007839F0"/>
    <w:rsid w:val="00783DDD"/>
    <w:rsid w:val="00784477"/>
    <w:rsid w:val="00784ADC"/>
    <w:rsid w:val="00785173"/>
    <w:rsid w:val="00785417"/>
    <w:rsid w:val="00785B74"/>
    <w:rsid w:val="00785F7F"/>
    <w:rsid w:val="007861F8"/>
    <w:rsid w:val="007871A5"/>
    <w:rsid w:val="007871BD"/>
    <w:rsid w:val="00787BBF"/>
    <w:rsid w:val="00787F7C"/>
    <w:rsid w:val="007905F8"/>
    <w:rsid w:val="00790AD9"/>
    <w:rsid w:val="00790C38"/>
    <w:rsid w:val="00791796"/>
    <w:rsid w:val="0079321E"/>
    <w:rsid w:val="00793A28"/>
    <w:rsid w:val="00793AA6"/>
    <w:rsid w:val="007941D3"/>
    <w:rsid w:val="00795759"/>
    <w:rsid w:val="0079599A"/>
    <w:rsid w:val="00795C66"/>
    <w:rsid w:val="007A0C33"/>
    <w:rsid w:val="007A0DB0"/>
    <w:rsid w:val="007A0DE6"/>
    <w:rsid w:val="007A25BC"/>
    <w:rsid w:val="007A2DCA"/>
    <w:rsid w:val="007A384C"/>
    <w:rsid w:val="007A3BAD"/>
    <w:rsid w:val="007A3C5C"/>
    <w:rsid w:val="007A4767"/>
    <w:rsid w:val="007A4BF5"/>
    <w:rsid w:val="007A5999"/>
    <w:rsid w:val="007A5DD3"/>
    <w:rsid w:val="007A615D"/>
    <w:rsid w:val="007A647B"/>
    <w:rsid w:val="007A694E"/>
    <w:rsid w:val="007A6D76"/>
    <w:rsid w:val="007A703A"/>
    <w:rsid w:val="007A728D"/>
    <w:rsid w:val="007A7894"/>
    <w:rsid w:val="007A7975"/>
    <w:rsid w:val="007A7AAB"/>
    <w:rsid w:val="007B049A"/>
    <w:rsid w:val="007B0BD1"/>
    <w:rsid w:val="007B1689"/>
    <w:rsid w:val="007B2166"/>
    <w:rsid w:val="007B2297"/>
    <w:rsid w:val="007B2872"/>
    <w:rsid w:val="007B3616"/>
    <w:rsid w:val="007B3FAF"/>
    <w:rsid w:val="007B4392"/>
    <w:rsid w:val="007B55F3"/>
    <w:rsid w:val="007B5E19"/>
    <w:rsid w:val="007B625B"/>
    <w:rsid w:val="007C0354"/>
    <w:rsid w:val="007C05DC"/>
    <w:rsid w:val="007C2522"/>
    <w:rsid w:val="007C2555"/>
    <w:rsid w:val="007C296D"/>
    <w:rsid w:val="007C4804"/>
    <w:rsid w:val="007C4A4E"/>
    <w:rsid w:val="007C4B61"/>
    <w:rsid w:val="007C4CA0"/>
    <w:rsid w:val="007C728A"/>
    <w:rsid w:val="007C7E93"/>
    <w:rsid w:val="007D0BC7"/>
    <w:rsid w:val="007D17FC"/>
    <w:rsid w:val="007D1C53"/>
    <w:rsid w:val="007D2385"/>
    <w:rsid w:val="007D2BA8"/>
    <w:rsid w:val="007D2DAC"/>
    <w:rsid w:val="007D34B8"/>
    <w:rsid w:val="007D35F2"/>
    <w:rsid w:val="007D37E9"/>
    <w:rsid w:val="007D43AD"/>
    <w:rsid w:val="007D4A3C"/>
    <w:rsid w:val="007D5564"/>
    <w:rsid w:val="007D6017"/>
    <w:rsid w:val="007D67CC"/>
    <w:rsid w:val="007D7235"/>
    <w:rsid w:val="007D7338"/>
    <w:rsid w:val="007D76CD"/>
    <w:rsid w:val="007D7BFC"/>
    <w:rsid w:val="007D7CEE"/>
    <w:rsid w:val="007E047A"/>
    <w:rsid w:val="007E0704"/>
    <w:rsid w:val="007E0B15"/>
    <w:rsid w:val="007E0BDE"/>
    <w:rsid w:val="007E13E9"/>
    <w:rsid w:val="007E2138"/>
    <w:rsid w:val="007E2B2F"/>
    <w:rsid w:val="007E2BD0"/>
    <w:rsid w:val="007E376E"/>
    <w:rsid w:val="007E41F5"/>
    <w:rsid w:val="007E4418"/>
    <w:rsid w:val="007E4D4A"/>
    <w:rsid w:val="007E4D96"/>
    <w:rsid w:val="007E54AC"/>
    <w:rsid w:val="007E57DD"/>
    <w:rsid w:val="007E5F23"/>
    <w:rsid w:val="007E5F65"/>
    <w:rsid w:val="007E6737"/>
    <w:rsid w:val="007E79DC"/>
    <w:rsid w:val="007F0217"/>
    <w:rsid w:val="007F1618"/>
    <w:rsid w:val="007F16EB"/>
    <w:rsid w:val="007F1E20"/>
    <w:rsid w:val="007F22C7"/>
    <w:rsid w:val="007F364F"/>
    <w:rsid w:val="007F3724"/>
    <w:rsid w:val="007F3799"/>
    <w:rsid w:val="007F3DC6"/>
    <w:rsid w:val="007F3F18"/>
    <w:rsid w:val="007F48EB"/>
    <w:rsid w:val="007F5E31"/>
    <w:rsid w:val="007F605F"/>
    <w:rsid w:val="007F6320"/>
    <w:rsid w:val="007F65C9"/>
    <w:rsid w:val="007F6B48"/>
    <w:rsid w:val="007F6F16"/>
    <w:rsid w:val="007F75AE"/>
    <w:rsid w:val="008000AB"/>
    <w:rsid w:val="008006DA"/>
    <w:rsid w:val="0080084D"/>
    <w:rsid w:val="0080088C"/>
    <w:rsid w:val="00800DB8"/>
    <w:rsid w:val="008012C4"/>
    <w:rsid w:val="0080289B"/>
    <w:rsid w:val="00803C8D"/>
    <w:rsid w:val="00804D1B"/>
    <w:rsid w:val="00804D96"/>
    <w:rsid w:val="00804DD1"/>
    <w:rsid w:val="00805374"/>
    <w:rsid w:val="00805CD9"/>
    <w:rsid w:val="00805EA4"/>
    <w:rsid w:val="00806824"/>
    <w:rsid w:val="00806878"/>
    <w:rsid w:val="00806B26"/>
    <w:rsid w:val="00806EF5"/>
    <w:rsid w:val="00806FA8"/>
    <w:rsid w:val="008078D4"/>
    <w:rsid w:val="00807C13"/>
    <w:rsid w:val="0081013D"/>
    <w:rsid w:val="00811458"/>
    <w:rsid w:val="00811F06"/>
    <w:rsid w:val="00812023"/>
    <w:rsid w:val="008125C6"/>
    <w:rsid w:val="008130EF"/>
    <w:rsid w:val="00813F08"/>
    <w:rsid w:val="00815298"/>
    <w:rsid w:val="0081584D"/>
    <w:rsid w:val="0081585F"/>
    <w:rsid w:val="00815A73"/>
    <w:rsid w:val="00815E68"/>
    <w:rsid w:val="00817BF0"/>
    <w:rsid w:val="00817E0A"/>
    <w:rsid w:val="00820313"/>
    <w:rsid w:val="0082041B"/>
    <w:rsid w:val="00820477"/>
    <w:rsid w:val="00820DC2"/>
    <w:rsid w:val="008217AF"/>
    <w:rsid w:val="00822060"/>
    <w:rsid w:val="0082214B"/>
    <w:rsid w:val="00822187"/>
    <w:rsid w:val="00822A1A"/>
    <w:rsid w:val="00822EC0"/>
    <w:rsid w:val="008235F9"/>
    <w:rsid w:val="0082386E"/>
    <w:rsid w:val="008239D5"/>
    <w:rsid w:val="00823E26"/>
    <w:rsid w:val="00824728"/>
    <w:rsid w:val="00824CF9"/>
    <w:rsid w:val="00825892"/>
    <w:rsid w:val="0082635B"/>
    <w:rsid w:val="008266CC"/>
    <w:rsid w:val="008269A0"/>
    <w:rsid w:val="00826B6A"/>
    <w:rsid w:val="008302FC"/>
    <w:rsid w:val="008307DC"/>
    <w:rsid w:val="008313CC"/>
    <w:rsid w:val="008320AB"/>
    <w:rsid w:val="00832579"/>
    <w:rsid w:val="0083305A"/>
    <w:rsid w:val="008349F6"/>
    <w:rsid w:val="00834A9A"/>
    <w:rsid w:val="00834FBC"/>
    <w:rsid w:val="0083580B"/>
    <w:rsid w:val="00835924"/>
    <w:rsid w:val="0083683C"/>
    <w:rsid w:val="0083695E"/>
    <w:rsid w:val="00836CDB"/>
    <w:rsid w:val="008373D1"/>
    <w:rsid w:val="00840422"/>
    <w:rsid w:val="00841763"/>
    <w:rsid w:val="00841928"/>
    <w:rsid w:val="0084236C"/>
    <w:rsid w:val="00842E55"/>
    <w:rsid w:val="008440A2"/>
    <w:rsid w:val="00845B24"/>
    <w:rsid w:val="008465B3"/>
    <w:rsid w:val="0084715E"/>
    <w:rsid w:val="008477A4"/>
    <w:rsid w:val="00847E55"/>
    <w:rsid w:val="008503A7"/>
    <w:rsid w:val="008507FE"/>
    <w:rsid w:val="00850BB3"/>
    <w:rsid w:val="00850D83"/>
    <w:rsid w:val="00850EBC"/>
    <w:rsid w:val="00851183"/>
    <w:rsid w:val="00851275"/>
    <w:rsid w:val="00851462"/>
    <w:rsid w:val="00852517"/>
    <w:rsid w:val="00852CB7"/>
    <w:rsid w:val="00853013"/>
    <w:rsid w:val="008530E0"/>
    <w:rsid w:val="00853793"/>
    <w:rsid w:val="00853E10"/>
    <w:rsid w:val="00854835"/>
    <w:rsid w:val="00854F1A"/>
    <w:rsid w:val="008564C7"/>
    <w:rsid w:val="00857505"/>
    <w:rsid w:val="00857803"/>
    <w:rsid w:val="00857A72"/>
    <w:rsid w:val="00860303"/>
    <w:rsid w:val="00860BB6"/>
    <w:rsid w:val="008621E3"/>
    <w:rsid w:val="008623FF"/>
    <w:rsid w:val="00862D99"/>
    <w:rsid w:val="00863B21"/>
    <w:rsid w:val="008643EC"/>
    <w:rsid w:val="00864602"/>
    <w:rsid w:val="00864E4F"/>
    <w:rsid w:val="00864F32"/>
    <w:rsid w:val="0086516F"/>
    <w:rsid w:val="00865919"/>
    <w:rsid w:val="0086672E"/>
    <w:rsid w:val="008668F8"/>
    <w:rsid w:val="0086798F"/>
    <w:rsid w:val="00867A99"/>
    <w:rsid w:val="008704BE"/>
    <w:rsid w:val="00870612"/>
    <w:rsid w:val="0087068D"/>
    <w:rsid w:val="0087112E"/>
    <w:rsid w:val="008711D6"/>
    <w:rsid w:val="00871484"/>
    <w:rsid w:val="00871DA9"/>
    <w:rsid w:val="00872348"/>
    <w:rsid w:val="008724F0"/>
    <w:rsid w:val="00872D0E"/>
    <w:rsid w:val="00873CB5"/>
    <w:rsid w:val="00873F66"/>
    <w:rsid w:val="008743E2"/>
    <w:rsid w:val="0087469D"/>
    <w:rsid w:val="008748EC"/>
    <w:rsid w:val="00874E17"/>
    <w:rsid w:val="0087593B"/>
    <w:rsid w:val="00875993"/>
    <w:rsid w:val="008764A3"/>
    <w:rsid w:val="00876A45"/>
    <w:rsid w:val="008770A7"/>
    <w:rsid w:val="0088032F"/>
    <w:rsid w:val="00880440"/>
    <w:rsid w:val="00880779"/>
    <w:rsid w:val="0088160D"/>
    <w:rsid w:val="00882050"/>
    <w:rsid w:val="008827F6"/>
    <w:rsid w:val="00882BFA"/>
    <w:rsid w:val="00883801"/>
    <w:rsid w:val="00884A25"/>
    <w:rsid w:val="00884E4A"/>
    <w:rsid w:val="0088587E"/>
    <w:rsid w:val="00885F48"/>
    <w:rsid w:val="00886199"/>
    <w:rsid w:val="008861BE"/>
    <w:rsid w:val="0088634C"/>
    <w:rsid w:val="008864C3"/>
    <w:rsid w:val="0088708C"/>
    <w:rsid w:val="00887C2E"/>
    <w:rsid w:val="008906D2"/>
    <w:rsid w:val="0089171B"/>
    <w:rsid w:val="0089172A"/>
    <w:rsid w:val="008919D8"/>
    <w:rsid w:val="00892264"/>
    <w:rsid w:val="008927A3"/>
    <w:rsid w:val="00893273"/>
    <w:rsid w:val="0089335F"/>
    <w:rsid w:val="00893EB1"/>
    <w:rsid w:val="00894039"/>
    <w:rsid w:val="00894FB1"/>
    <w:rsid w:val="00895134"/>
    <w:rsid w:val="008952EF"/>
    <w:rsid w:val="008957FE"/>
    <w:rsid w:val="00895EA8"/>
    <w:rsid w:val="008965A7"/>
    <w:rsid w:val="00896AA6"/>
    <w:rsid w:val="008A028E"/>
    <w:rsid w:val="008A0B0B"/>
    <w:rsid w:val="008A1AFF"/>
    <w:rsid w:val="008A22B9"/>
    <w:rsid w:val="008A5DAC"/>
    <w:rsid w:val="008A5F68"/>
    <w:rsid w:val="008A69A8"/>
    <w:rsid w:val="008A744C"/>
    <w:rsid w:val="008A7D0B"/>
    <w:rsid w:val="008A7E9A"/>
    <w:rsid w:val="008B0A17"/>
    <w:rsid w:val="008B1C61"/>
    <w:rsid w:val="008B1EB6"/>
    <w:rsid w:val="008B1F57"/>
    <w:rsid w:val="008B2893"/>
    <w:rsid w:val="008B2FEE"/>
    <w:rsid w:val="008B3ED3"/>
    <w:rsid w:val="008B5113"/>
    <w:rsid w:val="008B57C2"/>
    <w:rsid w:val="008B5814"/>
    <w:rsid w:val="008B5D8B"/>
    <w:rsid w:val="008B6A39"/>
    <w:rsid w:val="008B6DBA"/>
    <w:rsid w:val="008B7336"/>
    <w:rsid w:val="008B7C3E"/>
    <w:rsid w:val="008B7FE1"/>
    <w:rsid w:val="008C0B54"/>
    <w:rsid w:val="008C0E27"/>
    <w:rsid w:val="008C109D"/>
    <w:rsid w:val="008C184D"/>
    <w:rsid w:val="008C2888"/>
    <w:rsid w:val="008C2E2C"/>
    <w:rsid w:val="008C2F37"/>
    <w:rsid w:val="008C354B"/>
    <w:rsid w:val="008C38E2"/>
    <w:rsid w:val="008C3F3D"/>
    <w:rsid w:val="008C40E3"/>
    <w:rsid w:val="008C46AF"/>
    <w:rsid w:val="008C61F2"/>
    <w:rsid w:val="008C6758"/>
    <w:rsid w:val="008C6AAB"/>
    <w:rsid w:val="008C759E"/>
    <w:rsid w:val="008C7906"/>
    <w:rsid w:val="008C7B51"/>
    <w:rsid w:val="008C7CF8"/>
    <w:rsid w:val="008C7EBA"/>
    <w:rsid w:val="008D0487"/>
    <w:rsid w:val="008D1FCA"/>
    <w:rsid w:val="008D2039"/>
    <w:rsid w:val="008D23EE"/>
    <w:rsid w:val="008D28F7"/>
    <w:rsid w:val="008D3BA8"/>
    <w:rsid w:val="008D3D9F"/>
    <w:rsid w:val="008D4995"/>
    <w:rsid w:val="008D4FE4"/>
    <w:rsid w:val="008D5F0F"/>
    <w:rsid w:val="008D6FFC"/>
    <w:rsid w:val="008D7229"/>
    <w:rsid w:val="008D7659"/>
    <w:rsid w:val="008D7E7A"/>
    <w:rsid w:val="008E0704"/>
    <w:rsid w:val="008E1167"/>
    <w:rsid w:val="008E13F4"/>
    <w:rsid w:val="008E14A7"/>
    <w:rsid w:val="008E1EE2"/>
    <w:rsid w:val="008E2C3A"/>
    <w:rsid w:val="008E40B7"/>
    <w:rsid w:val="008E47CE"/>
    <w:rsid w:val="008E59B5"/>
    <w:rsid w:val="008E618A"/>
    <w:rsid w:val="008F07E5"/>
    <w:rsid w:val="008F0A3E"/>
    <w:rsid w:val="008F1078"/>
    <w:rsid w:val="008F132E"/>
    <w:rsid w:val="008F31F1"/>
    <w:rsid w:val="008F3CB0"/>
    <w:rsid w:val="008F3FBD"/>
    <w:rsid w:val="008F47D0"/>
    <w:rsid w:val="008F5183"/>
    <w:rsid w:val="008F52F7"/>
    <w:rsid w:val="008F608A"/>
    <w:rsid w:val="008F7726"/>
    <w:rsid w:val="0090029D"/>
    <w:rsid w:val="00901387"/>
    <w:rsid w:val="00901585"/>
    <w:rsid w:val="00901A2D"/>
    <w:rsid w:val="00901E04"/>
    <w:rsid w:val="00902785"/>
    <w:rsid w:val="00904471"/>
    <w:rsid w:val="00904694"/>
    <w:rsid w:val="009058B2"/>
    <w:rsid w:val="0090679B"/>
    <w:rsid w:val="00907372"/>
    <w:rsid w:val="00907BD9"/>
    <w:rsid w:val="00910FBF"/>
    <w:rsid w:val="00912597"/>
    <w:rsid w:val="009136B6"/>
    <w:rsid w:val="00914661"/>
    <w:rsid w:val="00915752"/>
    <w:rsid w:val="00915BDE"/>
    <w:rsid w:val="00915F4E"/>
    <w:rsid w:val="009203C0"/>
    <w:rsid w:val="00920B94"/>
    <w:rsid w:val="00920C8D"/>
    <w:rsid w:val="009213E6"/>
    <w:rsid w:val="00921DF1"/>
    <w:rsid w:val="00921F56"/>
    <w:rsid w:val="00921FCC"/>
    <w:rsid w:val="0092261B"/>
    <w:rsid w:val="00922C4E"/>
    <w:rsid w:val="00922D8A"/>
    <w:rsid w:val="00923809"/>
    <w:rsid w:val="00924518"/>
    <w:rsid w:val="0092479F"/>
    <w:rsid w:val="009252D7"/>
    <w:rsid w:val="00925522"/>
    <w:rsid w:val="009255D4"/>
    <w:rsid w:val="0092583F"/>
    <w:rsid w:val="009262CA"/>
    <w:rsid w:val="00926400"/>
    <w:rsid w:val="00926963"/>
    <w:rsid w:val="009269AD"/>
    <w:rsid w:val="00926CA1"/>
    <w:rsid w:val="00926DF9"/>
    <w:rsid w:val="00927393"/>
    <w:rsid w:val="009276C1"/>
    <w:rsid w:val="0093082B"/>
    <w:rsid w:val="009310B0"/>
    <w:rsid w:val="00931159"/>
    <w:rsid w:val="00931561"/>
    <w:rsid w:val="009319DC"/>
    <w:rsid w:val="009325E2"/>
    <w:rsid w:val="0093366B"/>
    <w:rsid w:val="00934402"/>
    <w:rsid w:val="0093559D"/>
    <w:rsid w:val="0093653B"/>
    <w:rsid w:val="00936A54"/>
    <w:rsid w:val="009371A0"/>
    <w:rsid w:val="00937380"/>
    <w:rsid w:val="00942A3A"/>
    <w:rsid w:val="0094307E"/>
    <w:rsid w:val="009445A7"/>
    <w:rsid w:val="00944CB1"/>
    <w:rsid w:val="00945E8A"/>
    <w:rsid w:val="00947517"/>
    <w:rsid w:val="009479CD"/>
    <w:rsid w:val="009504FD"/>
    <w:rsid w:val="009509D3"/>
    <w:rsid w:val="00950D43"/>
    <w:rsid w:val="0095165B"/>
    <w:rsid w:val="00951CBD"/>
    <w:rsid w:val="009527B8"/>
    <w:rsid w:val="0095333D"/>
    <w:rsid w:val="00953631"/>
    <w:rsid w:val="00953725"/>
    <w:rsid w:val="00954999"/>
    <w:rsid w:val="009556ED"/>
    <w:rsid w:val="00955ADA"/>
    <w:rsid w:val="00955E9E"/>
    <w:rsid w:val="009568EB"/>
    <w:rsid w:val="00956E51"/>
    <w:rsid w:val="00957DD3"/>
    <w:rsid w:val="00957F8E"/>
    <w:rsid w:val="00961651"/>
    <w:rsid w:val="00961922"/>
    <w:rsid w:val="00962C93"/>
    <w:rsid w:val="00962CB9"/>
    <w:rsid w:val="00962FB7"/>
    <w:rsid w:val="0096318F"/>
    <w:rsid w:val="00963F2F"/>
    <w:rsid w:val="00963FA8"/>
    <w:rsid w:val="00964991"/>
    <w:rsid w:val="00965225"/>
    <w:rsid w:val="00966A54"/>
    <w:rsid w:val="00967159"/>
    <w:rsid w:val="009675C6"/>
    <w:rsid w:val="0097027F"/>
    <w:rsid w:val="009705C5"/>
    <w:rsid w:val="0097160D"/>
    <w:rsid w:val="00971DD8"/>
    <w:rsid w:val="0097280C"/>
    <w:rsid w:val="00972909"/>
    <w:rsid w:val="00972E43"/>
    <w:rsid w:val="00973692"/>
    <w:rsid w:val="00974F80"/>
    <w:rsid w:val="0097599D"/>
    <w:rsid w:val="00975C7C"/>
    <w:rsid w:val="00975DE4"/>
    <w:rsid w:val="00976353"/>
    <w:rsid w:val="00976FA7"/>
    <w:rsid w:val="00977BB9"/>
    <w:rsid w:val="00977CAC"/>
    <w:rsid w:val="009805D3"/>
    <w:rsid w:val="00980603"/>
    <w:rsid w:val="0098070D"/>
    <w:rsid w:val="009811AE"/>
    <w:rsid w:val="00981B9D"/>
    <w:rsid w:val="00982D48"/>
    <w:rsid w:val="00983018"/>
    <w:rsid w:val="00983D0B"/>
    <w:rsid w:val="00984823"/>
    <w:rsid w:val="0098513E"/>
    <w:rsid w:val="0098517D"/>
    <w:rsid w:val="0098542B"/>
    <w:rsid w:val="00986028"/>
    <w:rsid w:val="00986E23"/>
    <w:rsid w:val="00987417"/>
    <w:rsid w:val="009876D7"/>
    <w:rsid w:val="00987A77"/>
    <w:rsid w:val="00990770"/>
    <w:rsid w:val="00991F2C"/>
    <w:rsid w:val="009928EC"/>
    <w:rsid w:val="00993ACF"/>
    <w:rsid w:val="00993B68"/>
    <w:rsid w:val="00993F6D"/>
    <w:rsid w:val="009942F9"/>
    <w:rsid w:val="00994792"/>
    <w:rsid w:val="00995C4B"/>
    <w:rsid w:val="00996542"/>
    <w:rsid w:val="00997526"/>
    <w:rsid w:val="00997A8C"/>
    <w:rsid w:val="00997B10"/>
    <w:rsid w:val="009A0695"/>
    <w:rsid w:val="009A08C5"/>
    <w:rsid w:val="009A1DE0"/>
    <w:rsid w:val="009A2263"/>
    <w:rsid w:val="009A245E"/>
    <w:rsid w:val="009A2D4E"/>
    <w:rsid w:val="009A36CF"/>
    <w:rsid w:val="009A413E"/>
    <w:rsid w:val="009A4BD3"/>
    <w:rsid w:val="009A50EB"/>
    <w:rsid w:val="009A5286"/>
    <w:rsid w:val="009A57EE"/>
    <w:rsid w:val="009A7528"/>
    <w:rsid w:val="009A774F"/>
    <w:rsid w:val="009A77D9"/>
    <w:rsid w:val="009A7A97"/>
    <w:rsid w:val="009A7CC3"/>
    <w:rsid w:val="009B1505"/>
    <w:rsid w:val="009B2B53"/>
    <w:rsid w:val="009B2F78"/>
    <w:rsid w:val="009B3710"/>
    <w:rsid w:val="009B4522"/>
    <w:rsid w:val="009B478C"/>
    <w:rsid w:val="009B4A5B"/>
    <w:rsid w:val="009B4C33"/>
    <w:rsid w:val="009B4CD4"/>
    <w:rsid w:val="009B5716"/>
    <w:rsid w:val="009B577F"/>
    <w:rsid w:val="009B5A96"/>
    <w:rsid w:val="009B5EA5"/>
    <w:rsid w:val="009B5EAC"/>
    <w:rsid w:val="009B6033"/>
    <w:rsid w:val="009B6F78"/>
    <w:rsid w:val="009C0457"/>
    <w:rsid w:val="009C0B99"/>
    <w:rsid w:val="009C1863"/>
    <w:rsid w:val="009C2D9D"/>
    <w:rsid w:val="009C359F"/>
    <w:rsid w:val="009C4391"/>
    <w:rsid w:val="009C44EE"/>
    <w:rsid w:val="009C4FC2"/>
    <w:rsid w:val="009C658E"/>
    <w:rsid w:val="009C69D9"/>
    <w:rsid w:val="009C6C9B"/>
    <w:rsid w:val="009C6D87"/>
    <w:rsid w:val="009C7273"/>
    <w:rsid w:val="009C7729"/>
    <w:rsid w:val="009C78F0"/>
    <w:rsid w:val="009C7C11"/>
    <w:rsid w:val="009D0247"/>
    <w:rsid w:val="009D047C"/>
    <w:rsid w:val="009D0863"/>
    <w:rsid w:val="009D11CA"/>
    <w:rsid w:val="009D1AA9"/>
    <w:rsid w:val="009D2590"/>
    <w:rsid w:val="009D4C6C"/>
    <w:rsid w:val="009D5019"/>
    <w:rsid w:val="009D6281"/>
    <w:rsid w:val="009D6F6B"/>
    <w:rsid w:val="009D7153"/>
    <w:rsid w:val="009D7804"/>
    <w:rsid w:val="009E0039"/>
    <w:rsid w:val="009E0300"/>
    <w:rsid w:val="009E09C9"/>
    <w:rsid w:val="009E0D3B"/>
    <w:rsid w:val="009E23BA"/>
    <w:rsid w:val="009E25E1"/>
    <w:rsid w:val="009E2CDC"/>
    <w:rsid w:val="009E2FD0"/>
    <w:rsid w:val="009E3772"/>
    <w:rsid w:val="009E3840"/>
    <w:rsid w:val="009E5A86"/>
    <w:rsid w:val="009E5D32"/>
    <w:rsid w:val="009E611A"/>
    <w:rsid w:val="009F0DD4"/>
    <w:rsid w:val="009F220C"/>
    <w:rsid w:val="009F3554"/>
    <w:rsid w:val="009F3E1C"/>
    <w:rsid w:val="009F44C9"/>
    <w:rsid w:val="009F4DEC"/>
    <w:rsid w:val="009F5052"/>
    <w:rsid w:val="009F5097"/>
    <w:rsid w:val="009F5E31"/>
    <w:rsid w:val="009F65DE"/>
    <w:rsid w:val="009F67B4"/>
    <w:rsid w:val="009F6BC5"/>
    <w:rsid w:val="009F6C3D"/>
    <w:rsid w:val="009F71ED"/>
    <w:rsid w:val="009F7E78"/>
    <w:rsid w:val="00A0075E"/>
    <w:rsid w:val="00A007D7"/>
    <w:rsid w:val="00A0097D"/>
    <w:rsid w:val="00A00D28"/>
    <w:rsid w:val="00A00E54"/>
    <w:rsid w:val="00A01721"/>
    <w:rsid w:val="00A04127"/>
    <w:rsid w:val="00A04542"/>
    <w:rsid w:val="00A04791"/>
    <w:rsid w:val="00A047B2"/>
    <w:rsid w:val="00A05D5D"/>
    <w:rsid w:val="00A10101"/>
    <w:rsid w:val="00A10261"/>
    <w:rsid w:val="00A11300"/>
    <w:rsid w:val="00A1180E"/>
    <w:rsid w:val="00A1229E"/>
    <w:rsid w:val="00A12632"/>
    <w:rsid w:val="00A12723"/>
    <w:rsid w:val="00A14508"/>
    <w:rsid w:val="00A14A41"/>
    <w:rsid w:val="00A16783"/>
    <w:rsid w:val="00A16E93"/>
    <w:rsid w:val="00A17C95"/>
    <w:rsid w:val="00A17EF7"/>
    <w:rsid w:val="00A2001A"/>
    <w:rsid w:val="00A201EC"/>
    <w:rsid w:val="00A21DAB"/>
    <w:rsid w:val="00A2205A"/>
    <w:rsid w:val="00A22D3F"/>
    <w:rsid w:val="00A234D6"/>
    <w:rsid w:val="00A23B2B"/>
    <w:rsid w:val="00A2417F"/>
    <w:rsid w:val="00A24995"/>
    <w:rsid w:val="00A24CBA"/>
    <w:rsid w:val="00A259AE"/>
    <w:rsid w:val="00A25A06"/>
    <w:rsid w:val="00A269F8"/>
    <w:rsid w:val="00A27295"/>
    <w:rsid w:val="00A27AE2"/>
    <w:rsid w:val="00A305E6"/>
    <w:rsid w:val="00A31253"/>
    <w:rsid w:val="00A3357B"/>
    <w:rsid w:val="00A342C5"/>
    <w:rsid w:val="00A35486"/>
    <w:rsid w:val="00A36302"/>
    <w:rsid w:val="00A3649A"/>
    <w:rsid w:val="00A36EBC"/>
    <w:rsid w:val="00A41B6A"/>
    <w:rsid w:val="00A4282F"/>
    <w:rsid w:val="00A42CF2"/>
    <w:rsid w:val="00A43D7D"/>
    <w:rsid w:val="00A44834"/>
    <w:rsid w:val="00A4495B"/>
    <w:rsid w:val="00A44EDC"/>
    <w:rsid w:val="00A4533A"/>
    <w:rsid w:val="00A45689"/>
    <w:rsid w:val="00A467E5"/>
    <w:rsid w:val="00A46BFD"/>
    <w:rsid w:val="00A475AB"/>
    <w:rsid w:val="00A47649"/>
    <w:rsid w:val="00A50B53"/>
    <w:rsid w:val="00A50D85"/>
    <w:rsid w:val="00A51006"/>
    <w:rsid w:val="00A51307"/>
    <w:rsid w:val="00A5157E"/>
    <w:rsid w:val="00A517B0"/>
    <w:rsid w:val="00A51A58"/>
    <w:rsid w:val="00A51E8A"/>
    <w:rsid w:val="00A5226B"/>
    <w:rsid w:val="00A52705"/>
    <w:rsid w:val="00A53AC0"/>
    <w:rsid w:val="00A56626"/>
    <w:rsid w:val="00A5697A"/>
    <w:rsid w:val="00A56B98"/>
    <w:rsid w:val="00A56D10"/>
    <w:rsid w:val="00A60750"/>
    <w:rsid w:val="00A609A3"/>
    <w:rsid w:val="00A609B5"/>
    <w:rsid w:val="00A60B7D"/>
    <w:rsid w:val="00A60D91"/>
    <w:rsid w:val="00A6139C"/>
    <w:rsid w:val="00A615D2"/>
    <w:rsid w:val="00A6221C"/>
    <w:rsid w:val="00A630B6"/>
    <w:rsid w:val="00A64474"/>
    <w:rsid w:val="00A64CEC"/>
    <w:rsid w:val="00A64D03"/>
    <w:rsid w:val="00A64E30"/>
    <w:rsid w:val="00A65A37"/>
    <w:rsid w:val="00A6687F"/>
    <w:rsid w:val="00A66D8C"/>
    <w:rsid w:val="00A66E59"/>
    <w:rsid w:val="00A670E2"/>
    <w:rsid w:val="00A6785E"/>
    <w:rsid w:val="00A67C90"/>
    <w:rsid w:val="00A67D1D"/>
    <w:rsid w:val="00A70CC5"/>
    <w:rsid w:val="00A70DCD"/>
    <w:rsid w:val="00A71488"/>
    <w:rsid w:val="00A718BD"/>
    <w:rsid w:val="00A719FA"/>
    <w:rsid w:val="00A71A08"/>
    <w:rsid w:val="00A71C31"/>
    <w:rsid w:val="00A727E4"/>
    <w:rsid w:val="00A72CC8"/>
    <w:rsid w:val="00A73036"/>
    <w:rsid w:val="00A7303B"/>
    <w:rsid w:val="00A73384"/>
    <w:rsid w:val="00A73EF2"/>
    <w:rsid w:val="00A7472C"/>
    <w:rsid w:val="00A74B17"/>
    <w:rsid w:val="00A74D69"/>
    <w:rsid w:val="00A75919"/>
    <w:rsid w:val="00A759BE"/>
    <w:rsid w:val="00A75E8F"/>
    <w:rsid w:val="00A76686"/>
    <w:rsid w:val="00A76CEE"/>
    <w:rsid w:val="00A76DB3"/>
    <w:rsid w:val="00A77977"/>
    <w:rsid w:val="00A80223"/>
    <w:rsid w:val="00A80952"/>
    <w:rsid w:val="00A813D5"/>
    <w:rsid w:val="00A8141E"/>
    <w:rsid w:val="00A81DE5"/>
    <w:rsid w:val="00A81FB0"/>
    <w:rsid w:val="00A82FF9"/>
    <w:rsid w:val="00A8485A"/>
    <w:rsid w:val="00A855E7"/>
    <w:rsid w:val="00A8647C"/>
    <w:rsid w:val="00A872D0"/>
    <w:rsid w:val="00A87ADF"/>
    <w:rsid w:val="00A9075E"/>
    <w:rsid w:val="00A90A03"/>
    <w:rsid w:val="00A92E7E"/>
    <w:rsid w:val="00A93273"/>
    <w:rsid w:val="00A94F3B"/>
    <w:rsid w:val="00A95023"/>
    <w:rsid w:val="00A9569C"/>
    <w:rsid w:val="00A956ED"/>
    <w:rsid w:val="00A95849"/>
    <w:rsid w:val="00A95960"/>
    <w:rsid w:val="00A9643F"/>
    <w:rsid w:val="00A96648"/>
    <w:rsid w:val="00A96F0C"/>
    <w:rsid w:val="00A96F18"/>
    <w:rsid w:val="00A97EE5"/>
    <w:rsid w:val="00AA10D5"/>
    <w:rsid w:val="00AA134C"/>
    <w:rsid w:val="00AA2122"/>
    <w:rsid w:val="00AA24B3"/>
    <w:rsid w:val="00AA374A"/>
    <w:rsid w:val="00AA38C0"/>
    <w:rsid w:val="00AA3FB2"/>
    <w:rsid w:val="00AA42AB"/>
    <w:rsid w:val="00AA4798"/>
    <w:rsid w:val="00AA5BDD"/>
    <w:rsid w:val="00AA5EE6"/>
    <w:rsid w:val="00AA66A6"/>
    <w:rsid w:val="00AA6845"/>
    <w:rsid w:val="00AA7A75"/>
    <w:rsid w:val="00AA7BCD"/>
    <w:rsid w:val="00AB1C44"/>
    <w:rsid w:val="00AB1D0A"/>
    <w:rsid w:val="00AB2119"/>
    <w:rsid w:val="00AB2121"/>
    <w:rsid w:val="00AB259B"/>
    <w:rsid w:val="00AB2FA9"/>
    <w:rsid w:val="00AB3D99"/>
    <w:rsid w:val="00AB6982"/>
    <w:rsid w:val="00AB6EC5"/>
    <w:rsid w:val="00AB72E7"/>
    <w:rsid w:val="00AB7FAE"/>
    <w:rsid w:val="00AC04D6"/>
    <w:rsid w:val="00AC2212"/>
    <w:rsid w:val="00AC37CC"/>
    <w:rsid w:val="00AC4FE8"/>
    <w:rsid w:val="00AC5195"/>
    <w:rsid w:val="00AC52B0"/>
    <w:rsid w:val="00AC5A9D"/>
    <w:rsid w:val="00AC6A72"/>
    <w:rsid w:val="00AC6A7E"/>
    <w:rsid w:val="00AC7263"/>
    <w:rsid w:val="00AC7AD3"/>
    <w:rsid w:val="00AC7FBE"/>
    <w:rsid w:val="00AD007E"/>
    <w:rsid w:val="00AD020A"/>
    <w:rsid w:val="00AD0EC5"/>
    <w:rsid w:val="00AD1406"/>
    <w:rsid w:val="00AD18F5"/>
    <w:rsid w:val="00AD4747"/>
    <w:rsid w:val="00AD4D43"/>
    <w:rsid w:val="00AD6239"/>
    <w:rsid w:val="00AD704C"/>
    <w:rsid w:val="00AE07AE"/>
    <w:rsid w:val="00AE07DD"/>
    <w:rsid w:val="00AE089C"/>
    <w:rsid w:val="00AE0F6F"/>
    <w:rsid w:val="00AE2BF2"/>
    <w:rsid w:val="00AE3BA4"/>
    <w:rsid w:val="00AE3E69"/>
    <w:rsid w:val="00AE4600"/>
    <w:rsid w:val="00AE4743"/>
    <w:rsid w:val="00AE4950"/>
    <w:rsid w:val="00AE541D"/>
    <w:rsid w:val="00AE625C"/>
    <w:rsid w:val="00AE67F1"/>
    <w:rsid w:val="00AE78C8"/>
    <w:rsid w:val="00AF0D3C"/>
    <w:rsid w:val="00AF2556"/>
    <w:rsid w:val="00AF2C62"/>
    <w:rsid w:val="00AF31F6"/>
    <w:rsid w:val="00AF3554"/>
    <w:rsid w:val="00AF3FAF"/>
    <w:rsid w:val="00AF41BB"/>
    <w:rsid w:val="00AF46DA"/>
    <w:rsid w:val="00AF47B0"/>
    <w:rsid w:val="00AF54CA"/>
    <w:rsid w:val="00AF5827"/>
    <w:rsid w:val="00AF64ED"/>
    <w:rsid w:val="00AF6CEC"/>
    <w:rsid w:val="00AF7E33"/>
    <w:rsid w:val="00B00810"/>
    <w:rsid w:val="00B01059"/>
    <w:rsid w:val="00B0150E"/>
    <w:rsid w:val="00B016E9"/>
    <w:rsid w:val="00B0193F"/>
    <w:rsid w:val="00B01C1D"/>
    <w:rsid w:val="00B0283C"/>
    <w:rsid w:val="00B038EE"/>
    <w:rsid w:val="00B039C3"/>
    <w:rsid w:val="00B03C56"/>
    <w:rsid w:val="00B04093"/>
    <w:rsid w:val="00B040EB"/>
    <w:rsid w:val="00B04E4D"/>
    <w:rsid w:val="00B05AD1"/>
    <w:rsid w:val="00B05D95"/>
    <w:rsid w:val="00B06B13"/>
    <w:rsid w:val="00B103AF"/>
    <w:rsid w:val="00B105BA"/>
    <w:rsid w:val="00B10F27"/>
    <w:rsid w:val="00B11245"/>
    <w:rsid w:val="00B12118"/>
    <w:rsid w:val="00B123E7"/>
    <w:rsid w:val="00B12648"/>
    <w:rsid w:val="00B12D4F"/>
    <w:rsid w:val="00B13416"/>
    <w:rsid w:val="00B14379"/>
    <w:rsid w:val="00B149BF"/>
    <w:rsid w:val="00B14A69"/>
    <w:rsid w:val="00B14C11"/>
    <w:rsid w:val="00B15163"/>
    <w:rsid w:val="00B1625A"/>
    <w:rsid w:val="00B166C7"/>
    <w:rsid w:val="00B16EB5"/>
    <w:rsid w:val="00B17170"/>
    <w:rsid w:val="00B17637"/>
    <w:rsid w:val="00B21E7C"/>
    <w:rsid w:val="00B22E17"/>
    <w:rsid w:val="00B236D0"/>
    <w:rsid w:val="00B23CEF"/>
    <w:rsid w:val="00B23DD3"/>
    <w:rsid w:val="00B23FD7"/>
    <w:rsid w:val="00B2428B"/>
    <w:rsid w:val="00B25B40"/>
    <w:rsid w:val="00B269B8"/>
    <w:rsid w:val="00B26F66"/>
    <w:rsid w:val="00B27530"/>
    <w:rsid w:val="00B30206"/>
    <w:rsid w:val="00B30AD6"/>
    <w:rsid w:val="00B30CF9"/>
    <w:rsid w:val="00B30E94"/>
    <w:rsid w:val="00B30F55"/>
    <w:rsid w:val="00B316BC"/>
    <w:rsid w:val="00B32C47"/>
    <w:rsid w:val="00B343AF"/>
    <w:rsid w:val="00B346EA"/>
    <w:rsid w:val="00B34BE1"/>
    <w:rsid w:val="00B34FC3"/>
    <w:rsid w:val="00B3597C"/>
    <w:rsid w:val="00B36236"/>
    <w:rsid w:val="00B363A9"/>
    <w:rsid w:val="00B36A8F"/>
    <w:rsid w:val="00B37568"/>
    <w:rsid w:val="00B37ED4"/>
    <w:rsid w:val="00B4070B"/>
    <w:rsid w:val="00B41039"/>
    <w:rsid w:val="00B41379"/>
    <w:rsid w:val="00B4137B"/>
    <w:rsid w:val="00B41B4E"/>
    <w:rsid w:val="00B4213F"/>
    <w:rsid w:val="00B45046"/>
    <w:rsid w:val="00B4524E"/>
    <w:rsid w:val="00B45E56"/>
    <w:rsid w:val="00B46BD1"/>
    <w:rsid w:val="00B46DDC"/>
    <w:rsid w:val="00B470E2"/>
    <w:rsid w:val="00B50038"/>
    <w:rsid w:val="00B507AE"/>
    <w:rsid w:val="00B5135F"/>
    <w:rsid w:val="00B51851"/>
    <w:rsid w:val="00B51B62"/>
    <w:rsid w:val="00B523E1"/>
    <w:rsid w:val="00B5250D"/>
    <w:rsid w:val="00B52BC4"/>
    <w:rsid w:val="00B532E6"/>
    <w:rsid w:val="00B533E4"/>
    <w:rsid w:val="00B535C5"/>
    <w:rsid w:val="00B53DDA"/>
    <w:rsid w:val="00B54088"/>
    <w:rsid w:val="00B54DB6"/>
    <w:rsid w:val="00B551B8"/>
    <w:rsid w:val="00B5558B"/>
    <w:rsid w:val="00B55C27"/>
    <w:rsid w:val="00B55C35"/>
    <w:rsid w:val="00B561EE"/>
    <w:rsid w:val="00B565C7"/>
    <w:rsid w:val="00B601F2"/>
    <w:rsid w:val="00B60AF1"/>
    <w:rsid w:val="00B62863"/>
    <w:rsid w:val="00B63331"/>
    <w:rsid w:val="00B63441"/>
    <w:rsid w:val="00B63B51"/>
    <w:rsid w:val="00B64063"/>
    <w:rsid w:val="00B65B25"/>
    <w:rsid w:val="00B66554"/>
    <w:rsid w:val="00B667DE"/>
    <w:rsid w:val="00B7050D"/>
    <w:rsid w:val="00B70DFC"/>
    <w:rsid w:val="00B71775"/>
    <w:rsid w:val="00B73782"/>
    <w:rsid w:val="00B73B05"/>
    <w:rsid w:val="00B73B16"/>
    <w:rsid w:val="00B74AB4"/>
    <w:rsid w:val="00B74C31"/>
    <w:rsid w:val="00B74D61"/>
    <w:rsid w:val="00B7584C"/>
    <w:rsid w:val="00B7624F"/>
    <w:rsid w:val="00B7666E"/>
    <w:rsid w:val="00B77A34"/>
    <w:rsid w:val="00B77B04"/>
    <w:rsid w:val="00B80CDB"/>
    <w:rsid w:val="00B80CDC"/>
    <w:rsid w:val="00B82393"/>
    <w:rsid w:val="00B82B17"/>
    <w:rsid w:val="00B83370"/>
    <w:rsid w:val="00B83393"/>
    <w:rsid w:val="00B837D3"/>
    <w:rsid w:val="00B840DE"/>
    <w:rsid w:val="00B85984"/>
    <w:rsid w:val="00B85F39"/>
    <w:rsid w:val="00B85F45"/>
    <w:rsid w:val="00B869F5"/>
    <w:rsid w:val="00B86AEA"/>
    <w:rsid w:val="00B86F93"/>
    <w:rsid w:val="00B91CFF"/>
    <w:rsid w:val="00B928D0"/>
    <w:rsid w:val="00B929B8"/>
    <w:rsid w:val="00B93246"/>
    <w:rsid w:val="00B9332A"/>
    <w:rsid w:val="00B938BA"/>
    <w:rsid w:val="00B938EB"/>
    <w:rsid w:val="00B94089"/>
    <w:rsid w:val="00B958BF"/>
    <w:rsid w:val="00B95F66"/>
    <w:rsid w:val="00B9658B"/>
    <w:rsid w:val="00B96797"/>
    <w:rsid w:val="00B97A58"/>
    <w:rsid w:val="00BA0F9E"/>
    <w:rsid w:val="00BA18ED"/>
    <w:rsid w:val="00BA1D37"/>
    <w:rsid w:val="00BA2204"/>
    <w:rsid w:val="00BA2355"/>
    <w:rsid w:val="00BA256D"/>
    <w:rsid w:val="00BA2D88"/>
    <w:rsid w:val="00BA3494"/>
    <w:rsid w:val="00BA3968"/>
    <w:rsid w:val="00BA3E47"/>
    <w:rsid w:val="00BA4118"/>
    <w:rsid w:val="00BA47CB"/>
    <w:rsid w:val="00BA64D9"/>
    <w:rsid w:val="00BA6F8D"/>
    <w:rsid w:val="00BA754D"/>
    <w:rsid w:val="00BA7B75"/>
    <w:rsid w:val="00BA7C93"/>
    <w:rsid w:val="00BA7FCF"/>
    <w:rsid w:val="00BB0B0B"/>
    <w:rsid w:val="00BB34CE"/>
    <w:rsid w:val="00BB390D"/>
    <w:rsid w:val="00BB4951"/>
    <w:rsid w:val="00BB4CDC"/>
    <w:rsid w:val="00BB4E97"/>
    <w:rsid w:val="00BB5207"/>
    <w:rsid w:val="00BB5356"/>
    <w:rsid w:val="00BB5395"/>
    <w:rsid w:val="00BB558D"/>
    <w:rsid w:val="00BB5EAB"/>
    <w:rsid w:val="00BB64BF"/>
    <w:rsid w:val="00BB69E5"/>
    <w:rsid w:val="00BB774A"/>
    <w:rsid w:val="00BC0028"/>
    <w:rsid w:val="00BC11C5"/>
    <w:rsid w:val="00BC2452"/>
    <w:rsid w:val="00BC2CC1"/>
    <w:rsid w:val="00BC3014"/>
    <w:rsid w:val="00BC317B"/>
    <w:rsid w:val="00BC35E1"/>
    <w:rsid w:val="00BC38DD"/>
    <w:rsid w:val="00BC5158"/>
    <w:rsid w:val="00BC60F6"/>
    <w:rsid w:val="00BC63BC"/>
    <w:rsid w:val="00BC6BA8"/>
    <w:rsid w:val="00BC7B2F"/>
    <w:rsid w:val="00BD0776"/>
    <w:rsid w:val="00BD0853"/>
    <w:rsid w:val="00BD13AA"/>
    <w:rsid w:val="00BD1705"/>
    <w:rsid w:val="00BD205B"/>
    <w:rsid w:val="00BD286F"/>
    <w:rsid w:val="00BD3F70"/>
    <w:rsid w:val="00BD47A5"/>
    <w:rsid w:val="00BD4BE6"/>
    <w:rsid w:val="00BD4C0A"/>
    <w:rsid w:val="00BD541A"/>
    <w:rsid w:val="00BD5543"/>
    <w:rsid w:val="00BD5C92"/>
    <w:rsid w:val="00BD6481"/>
    <w:rsid w:val="00BD6AC8"/>
    <w:rsid w:val="00BD7D0C"/>
    <w:rsid w:val="00BE049A"/>
    <w:rsid w:val="00BE0EDB"/>
    <w:rsid w:val="00BE199E"/>
    <w:rsid w:val="00BE2039"/>
    <w:rsid w:val="00BE22A0"/>
    <w:rsid w:val="00BE2758"/>
    <w:rsid w:val="00BE2AD3"/>
    <w:rsid w:val="00BE2EE5"/>
    <w:rsid w:val="00BE366E"/>
    <w:rsid w:val="00BE367E"/>
    <w:rsid w:val="00BE3B70"/>
    <w:rsid w:val="00BE43D1"/>
    <w:rsid w:val="00BE4D63"/>
    <w:rsid w:val="00BE58D1"/>
    <w:rsid w:val="00BE60EF"/>
    <w:rsid w:val="00BE7868"/>
    <w:rsid w:val="00BE7AE6"/>
    <w:rsid w:val="00BF11C2"/>
    <w:rsid w:val="00BF1766"/>
    <w:rsid w:val="00BF298D"/>
    <w:rsid w:val="00BF2C13"/>
    <w:rsid w:val="00BF3245"/>
    <w:rsid w:val="00BF3630"/>
    <w:rsid w:val="00BF5750"/>
    <w:rsid w:val="00BF642E"/>
    <w:rsid w:val="00BF793F"/>
    <w:rsid w:val="00BF7D1A"/>
    <w:rsid w:val="00BF7FA1"/>
    <w:rsid w:val="00C0068A"/>
    <w:rsid w:val="00C01BC8"/>
    <w:rsid w:val="00C0277D"/>
    <w:rsid w:val="00C03329"/>
    <w:rsid w:val="00C0346A"/>
    <w:rsid w:val="00C0437A"/>
    <w:rsid w:val="00C044A3"/>
    <w:rsid w:val="00C04CCE"/>
    <w:rsid w:val="00C05C3B"/>
    <w:rsid w:val="00C06160"/>
    <w:rsid w:val="00C061CD"/>
    <w:rsid w:val="00C069F4"/>
    <w:rsid w:val="00C06CF6"/>
    <w:rsid w:val="00C10769"/>
    <w:rsid w:val="00C10A13"/>
    <w:rsid w:val="00C10F2E"/>
    <w:rsid w:val="00C10F89"/>
    <w:rsid w:val="00C11488"/>
    <w:rsid w:val="00C11653"/>
    <w:rsid w:val="00C11A06"/>
    <w:rsid w:val="00C13137"/>
    <w:rsid w:val="00C141EC"/>
    <w:rsid w:val="00C14432"/>
    <w:rsid w:val="00C14C86"/>
    <w:rsid w:val="00C15FC9"/>
    <w:rsid w:val="00C15FEB"/>
    <w:rsid w:val="00C16328"/>
    <w:rsid w:val="00C16478"/>
    <w:rsid w:val="00C16499"/>
    <w:rsid w:val="00C16835"/>
    <w:rsid w:val="00C16BD7"/>
    <w:rsid w:val="00C174BA"/>
    <w:rsid w:val="00C17DC8"/>
    <w:rsid w:val="00C17EC2"/>
    <w:rsid w:val="00C2027D"/>
    <w:rsid w:val="00C2089A"/>
    <w:rsid w:val="00C211BD"/>
    <w:rsid w:val="00C2201D"/>
    <w:rsid w:val="00C2368C"/>
    <w:rsid w:val="00C23D66"/>
    <w:rsid w:val="00C23DC9"/>
    <w:rsid w:val="00C24A77"/>
    <w:rsid w:val="00C25440"/>
    <w:rsid w:val="00C259D3"/>
    <w:rsid w:val="00C2690B"/>
    <w:rsid w:val="00C27220"/>
    <w:rsid w:val="00C27613"/>
    <w:rsid w:val="00C2780A"/>
    <w:rsid w:val="00C27DEF"/>
    <w:rsid w:val="00C27E4A"/>
    <w:rsid w:val="00C27EC4"/>
    <w:rsid w:val="00C30A3C"/>
    <w:rsid w:val="00C315F2"/>
    <w:rsid w:val="00C31689"/>
    <w:rsid w:val="00C32935"/>
    <w:rsid w:val="00C348CE"/>
    <w:rsid w:val="00C34EB1"/>
    <w:rsid w:val="00C368E0"/>
    <w:rsid w:val="00C36C29"/>
    <w:rsid w:val="00C36C8D"/>
    <w:rsid w:val="00C37BF5"/>
    <w:rsid w:val="00C4021B"/>
    <w:rsid w:val="00C40653"/>
    <w:rsid w:val="00C40A96"/>
    <w:rsid w:val="00C4100D"/>
    <w:rsid w:val="00C41CFC"/>
    <w:rsid w:val="00C428DB"/>
    <w:rsid w:val="00C42A58"/>
    <w:rsid w:val="00C44142"/>
    <w:rsid w:val="00C441DE"/>
    <w:rsid w:val="00C4543E"/>
    <w:rsid w:val="00C4608B"/>
    <w:rsid w:val="00C464E3"/>
    <w:rsid w:val="00C46789"/>
    <w:rsid w:val="00C50635"/>
    <w:rsid w:val="00C5141B"/>
    <w:rsid w:val="00C525A2"/>
    <w:rsid w:val="00C525BA"/>
    <w:rsid w:val="00C52D91"/>
    <w:rsid w:val="00C53299"/>
    <w:rsid w:val="00C53A84"/>
    <w:rsid w:val="00C53F15"/>
    <w:rsid w:val="00C547CF"/>
    <w:rsid w:val="00C55229"/>
    <w:rsid w:val="00C603BE"/>
    <w:rsid w:val="00C605E1"/>
    <w:rsid w:val="00C60932"/>
    <w:rsid w:val="00C60CA6"/>
    <w:rsid w:val="00C60DB6"/>
    <w:rsid w:val="00C6183D"/>
    <w:rsid w:val="00C627D6"/>
    <w:rsid w:val="00C62954"/>
    <w:rsid w:val="00C63004"/>
    <w:rsid w:val="00C630B7"/>
    <w:rsid w:val="00C64BE6"/>
    <w:rsid w:val="00C64DA2"/>
    <w:rsid w:val="00C64F37"/>
    <w:rsid w:val="00C64FB5"/>
    <w:rsid w:val="00C65850"/>
    <w:rsid w:val="00C661E0"/>
    <w:rsid w:val="00C66583"/>
    <w:rsid w:val="00C6692C"/>
    <w:rsid w:val="00C66E05"/>
    <w:rsid w:val="00C66FAC"/>
    <w:rsid w:val="00C7087A"/>
    <w:rsid w:val="00C70CBC"/>
    <w:rsid w:val="00C70FFB"/>
    <w:rsid w:val="00C715E1"/>
    <w:rsid w:val="00C71944"/>
    <w:rsid w:val="00C7252B"/>
    <w:rsid w:val="00C7323F"/>
    <w:rsid w:val="00C7339C"/>
    <w:rsid w:val="00C735C9"/>
    <w:rsid w:val="00C75B6A"/>
    <w:rsid w:val="00C75F00"/>
    <w:rsid w:val="00C76480"/>
    <w:rsid w:val="00C76A28"/>
    <w:rsid w:val="00C776CA"/>
    <w:rsid w:val="00C77AD7"/>
    <w:rsid w:val="00C77EEF"/>
    <w:rsid w:val="00C80114"/>
    <w:rsid w:val="00C80218"/>
    <w:rsid w:val="00C80446"/>
    <w:rsid w:val="00C804DE"/>
    <w:rsid w:val="00C80F62"/>
    <w:rsid w:val="00C80FF2"/>
    <w:rsid w:val="00C812FB"/>
    <w:rsid w:val="00C8269F"/>
    <w:rsid w:val="00C83596"/>
    <w:rsid w:val="00C83A60"/>
    <w:rsid w:val="00C83B00"/>
    <w:rsid w:val="00C83EC7"/>
    <w:rsid w:val="00C84529"/>
    <w:rsid w:val="00C8463B"/>
    <w:rsid w:val="00C84B9E"/>
    <w:rsid w:val="00C859BC"/>
    <w:rsid w:val="00C866EF"/>
    <w:rsid w:val="00C868D4"/>
    <w:rsid w:val="00C86B25"/>
    <w:rsid w:val="00C86FAC"/>
    <w:rsid w:val="00C87059"/>
    <w:rsid w:val="00C90694"/>
    <w:rsid w:val="00C90861"/>
    <w:rsid w:val="00C9155B"/>
    <w:rsid w:val="00C91C7F"/>
    <w:rsid w:val="00C92425"/>
    <w:rsid w:val="00C9329A"/>
    <w:rsid w:val="00C943FE"/>
    <w:rsid w:val="00C95557"/>
    <w:rsid w:val="00C955B1"/>
    <w:rsid w:val="00C9574B"/>
    <w:rsid w:val="00C95DDF"/>
    <w:rsid w:val="00C9656D"/>
    <w:rsid w:val="00C97A1E"/>
    <w:rsid w:val="00C97DD6"/>
    <w:rsid w:val="00CA0826"/>
    <w:rsid w:val="00CA219A"/>
    <w:rsid w:val="00CA2821"/>
    <w:rsid w:val="00CA32C8"/>
    <w:rsid w:val="00CA3C91"/>
    <w:rsid w:val="00CA4576"/>
    <w:rsid w:val="00CA46F4"/>
    <w:rsid w:val="00CA54E8"/>
    <w:rsid w:val="00CA602A"/>
    <w:rsid w:val="00CA66C1"/>
    <w:rsid w:val="00CA7605"/>
    <w:rsid w:val="00CA785F"/>
    <w:rsid w:val="00CA7A6E"/>
    <w:rsid w:val="00CB009E"/>
    <w:rsid w:val="00CB219F"/>
    <w:rsid w:val="00CB39BB"/>
    <w:rsid w:val="00CB3B48"/>
    <w:rsid w:val="00CB4C26"/>
    <w:rsid w:val="00CB504C"/>
    <w:rsid w:val="00CB50DF"/>
    <w:rsid w:val="00CB57D1"/>
    <w:rsid w:val="00CB5858"/>
    <w:rsid w:val="00CB717C"/>
    <w:rsid w:val="00CB79D1"/>
    <w:rsid w:val="00CB7A19"/>
    <w:rsid w:val="00CC0941"/>
    <w:rsid w:val="00CC1867"/>
    <w:rsid w:val="00CC1AAF"/>
    <w:rsid w:val="00CC1F8F"/>
    <w:rsid w:val="00CC2A32"/>
    <w:rsid w:val="00CC3DAB"/>
    <w:rsid w:val="00CC4088"/>
    <w:rsid w:val="00CC4F3A"/>
    <w:rsid w:val="00CC5516"/>
    <w:rsid w:val="00CC5739"/>
    <w:rsid w:val="00CC5DF4"/>
    <w:rsid w:val="00CC62DD"/>
    <w:rsid w:val="00CC655F"/>
    <w:rsid w:val="00CC7470"/>
    <w:rsid w:val="00CC7739"/>
    <w:rsid w:val="00CC7AAC"/>
    <w:rsid w:val="00CD04F9"/>
    <w:rsid w:val="00CD1B22"/>
    <w:rsid w:val="00CD2B5E"/>
    <w:rsid w:val="00CD395F"/>
    <w:rsid w:val="00CD4605"/>
    <w:rsid w:val="00CD533A"/>
    <w:rsid w:val="00CD5A92"/>
    <w:rsid w:val="00CD70CE"/>
    <w:rsid w:val="00CD77FC"/>
    <w:rsid w:val="00CD7CF4"/>
    <w:rsid w:val="00CE00E4"/>
    <w:rsid w:val="00CE1105"/>
    <w:rsid w:val="00CE119D"/>
    <w:rsid w:val="00CE198D"/>
    <w:rsid w:val="00CE1FC7"/>
    <w:rsid w:val="00CE2190"/>
    <w:rsid w:val="00CE2223"/>
    <w:rsid w:val="00CE27D8"/>
    <w:rsid w:val="00CE28ED"/>
    <w:rsid w:val="00CE2ED7"/>
    <w:rsid w:val="00CE3003"/>
    <w:rsid w:val="00CE3BA8"/>
    <w:rsid w:val="00CE40A1"/>
    <w:rsid w:val="00CE41FC"/>
    <w:rsid w:val="00CE4D52"/>
    <w:rsid w:val="00CE5411"/>
    <w:rsid w:val="00CE568A"/>
    <w:rsid w:val="00CE5C7F"/>
    <w:rsid w:val="00CE6083"/>
    <w:rsid w:val="00CE60BD"/>
    <w:rsid w:val="00CE6202"/>
    <w:rsid w:val="00CE640B"/>
    <w:rsid w:val="00CE78FA"/>
    <w:rsid w:val="00CE7EBA"/>
    <w:rsid w:val="00CF009B"/>
    <w:rsid w:val="00CF024D"/>
    <w:rsid w:val="00CF0A7A"/>
    <w:rsid w:val="00CF1298"/>
    <w:rsid w:val="00CF157B"/>
    <w:rsid w:val="00CF2136"/>
    <w:rsid w:val="00CF28DC"/>
    <w:rsid w:val="00CF3CB9"/>
    <w:rsid w:val="00CF4713"/>
    <w:rsid w:val="00CF49D1"/>
    <w:rsid w:val="00CF5530"/>
    <w:rsid w:val="00CF6211"/>
    <w:rsid w:val="00CF63CF"/>
    <w:rsid w:val="00CF696D"/>
    <w:rsid w:val="00CF6A8B"/>
    <w:rsid w:val="00CF7D05"/>
    <w:rsid w:val="00D0102C"/>
    <w:rsid w:val="00D018CC"/>
    <w:rsid w:val="00D028FA"/>
    <w:rsid w:val="00D033AD"/>
    <w:rsid w:val="00D0353A"/>
    <w:rsid w:val="00D0359D"/>
    <w:rsid w:val="00D04E41"/>
    <w:rsid w:val="00D053A2"/>
    <w:rsid w:val="00D0545E"/>
    <w:rsid w:val="00D056D5"/>
    <w:rsid w:val="00D056DD"/>
    <w:rsid w:val="00D058B6"/>
    <w:rsid w:val="00D05D16"/>
    <w:rsid w:val="00D073C1"/>
    <w:rsid w:val="00D075EF"/>
    <w:rsid w:val="00D079AB"/>
    <w:rsid w:val="00D10683"/>
    <w:rsid w:val="00D11108"/>
    <w:rsid w:val="00D11420"/>
    <w:rsid w:val="00D11CBD"/>
    <w:rsid w:val="00D1292F"/>
    <w:rsid w:val="00D12C8F"/>
    <w:rsid w:val="00D133F6"/>
    <w:rsid w:val="00D13768"/>
    <w:rsid w:val="00D13EE3"/>
    <w:rsid w:val="00D1470B"/>
    <w:rsid w:val="00D15C6B"/>
    <w:rsid w:val="00D15EED"/>
    <w:rsid w:val="00D16651"/>
    <w:rsid w:val="00D16656"/>
    <w:rsid w:val="00D170FD"/>
    <w:rsid w:val="00D20184"/>
    <w:rsid w:val="00D2044E"/>
    <w:rsid w:val="00D20FA4"/>
    <w:rsid w:val="00D21C9F"/>
    <w:rsid w:val="00D21E40"/>
    <w:rsid w:val="00D22933"/>
    <w:rsid w:val="00D22AC8"/>
    <w:rsid w:val="00D236BA"/>
    <w:rsid w:val="00D24396"/>
    <w:rsid w:val="00D24C14"/>
    <w:rsid w:val="00D25089"/>
    <w:rsid w:val="00D25D59"/>
    <w:rsid w:val="00D25E71"/>
    <w:rsid w:val="00D26129"/>
    <w:rsid w:val="00D265AA"/>
    <w:rsid w:val="00D27559"/>
    <w:rsid w:val="00D3004D"/>
    <w:rsid w:val="00D30E33"/>
    <w:rsid w:val="00D30FB6"/>
    <w:rsid w:val="00D31D01"/>
    <w:rsid w:val="00D3308C"/>
    <w:rsid w:val="00D333CA"/>
    <w:rsid w:val="00D33B86"/>
    <w:rsid w:val="00D34B5C"/>
    <w:rsid w:val="00D34C0A"/>
    <w:rsid w:val="00D351BD"/>
    <w:rsid w:val="00D35260"/>
    <w:rsid w:val="00D3576F"/>
    <w:rsid w:val="00D35E9E"/>
    <w:rsid w:val="00D36787"/>
    <w:rsid w:val="00D36F14"/>
    <w:rsid w:val="00D37BF2"/>
    <w:rsid w:val="00D40C3C"/>
    <w:rsid w:val="00D420C7"/>
    <w:rsid w:val="00D4239D"/>
    <w:rsid w:val="00D4318D"/>
    <w:rsid w:val="00D43198"/>
    <w:rsid w:val="00D43635"/>
    <w:rsid w:val="00D44384"/>
    <w:rsid w:val="00D445A1"/>
    <w:rsid w:val="00D460A7"/>
    <w:rsid w:val="00D46B0F"/>
    <w:rsid w:val="00D4706C"/>
    <w:rsid w:val="00D47F9D"/>
    <w:rsid w:val="00D5109A"/>
    <w:rsid w:val="00D51195"/>
    <w:rsid w:val="00D5255D"/>
    <w:rsid w:val="00D52769"/>
    <w:rsid w:val="00D5354A"/>
    <w:rsid w:val="00D53BA9"/>
    <w:rsid w:val="00D54009"/>
    <w:rsid w:val="00D54EE9"/>
    <w:rsid w:val="00D5596B"/>
    <w:rsid w:val="00D55F8A"/>
    <w:rsid w:val="00D56345"/>
    <w:rsid w:val="00D57281"/>
    <w:rsid w:val="00D57284"/>
    <w:rsid w:val="00D6022A"/>
    <w:rsid w:val="00D60A24"/>
    <w:rsid w:val="00D615B7"/>
    <w:rsid w:val="00D61CDB"/>
    <w:rsid w:val="00D61EE7"/>
    <w:rsid w:val="00D62155"/>
    <w:rsid w:val="00D623ED"/>
    <w:rsid w:val="00D62963"/>
    <w:rsid w:val="00D629A2"/>
    <w:rsid w:val="00D63067"/>
    <w:rsid w:val="00D6314B"/>
    <w:rsid w:val="00D6362D"/>
    <w:rsid w:val="00D6389D"/>
    <w:rsid w:val="00D64437"/>
    <w:rsid w:val="00D649C6"/>
    <w:rsid w:val="00D6551B"/>
    <w:rsid w:val="00D656A4"/>
    <w:rsid w:val="00D665AF"/>
    <w:rsid w:val="00D706C7"/>
    <w:rsid w:val="00D710FF"/>
    <w:rsid w:val="00D71124"/>
    <w:rsid w:val="00D72D94"/>
    <w:rsid w:val="00D72EF9"/>
    <w:rsid w:val="00D73B9B"/>
    <w:rsid w:val="00D740A0"/>
    <w:rsid w:val="00D755BF"/>
    <w:rsid w:val="00D7651F"/>
    <w:rsid w:val="00D76603"/>
    <w:rsid w:val="00D77068"/>
    <w:rsid w:val="00D77B07"/>
    <w:rsid w:val="00D802A8"/>
    <w:rsid w:val="00D8083E"/>
    <w:rsid w:val="00D8094F"/>
    <w:rsid w:val="00D825F3"/>
    <w:rsid w:val="00D833C5"/>
    <w:rsid w:val="00D84A5C"/>
    <w:rsid w:val="00D84C1E"/>
    <w:rsid w:val="00D85BBA"/>
    <w:rsid w:val="00D862A9"/>
    <w:rsid w:val="00D8790B"/>
    <w:rsid w:val="00D906AA"/>
    <w:rsid w:val="00D9076C"/>
    <w:rsid w:val="00D90B61"/>
    <w:rsid w:val="00D90BCD"/>
    <w:rsid w:val="00D9148C"/>
    <w:rsid w:val="00D91C80"/>
    <w:rsid w:val="00D91EE9"/>
    <w:rsid w:val="00D93A8A"/>
    <w:rsid w:val="00D93F2B"/>
    <w:rsid w:val="00D946FE"/>
    <w:rsid w:val="00D94CB5"/>
    <w:rsid w:val="00D952B3"/>
    <w:rsid w:val="00D95B28"/>
    <w:rsid w:val="00D95CDB"/>
    <w:rsid w:val="00D969D6"/>
    <w:rsid w:val="00D975F8"/>
    <w:rsid w:val="00D976FF"/>
    <w:rsid w:val="00D977F1"/>
    <w:rsid w:val="00DA0096"/>
    <w:rsid w:val="00DA0305"/>
    <w:rsid w:val="00DA04F5"/>
    <w:rsid w:val="00DA0BE1"/>
    <w:rsid w:val="00DA133D"/>
    <w:rsid w:val="00DA1989"/>
    <w:rsid w:val="00DA1AC1"/>
    <w:rsid w:val="00DA1AD7"/>
    <w:rsid w:val="00DA2000"/>
    <w:rsid w:val="00DA26A2"/>
    <w:rsid w:val="00DA2858"/>
    <w:rsid w:val="00DA32AF"/>
    <w:rsid w:val="00DA41D5"/>
    <w:rsid w:val="00DA44B1"/>
    <w:rsid w:val="00DA4D8D"/>
    <w:rsid w:val="00DA5B9D"/>
    <w:rsid w:val="00DA62A3"/>
    <w:rsid w:val="00DA67E6"/>
    <w:rsid w:val="00DA68EE"/>
    <w:rsid w:val="00DA6C8F"/>
    <w:rsid w:val="00DA767E"/>
    <w:rsid w:val="00DB02B2"/>
    <w:rsid w:val="00DB07B0"/>
    <w:rsid w:val="00DB1087"/>
    <w:rsid w:val="00DB120C"/>
    <w:rsid w:val="00DB15E3"/>
    <w:rsid w:val="00DB213B"/>
    <w:rsid w:val="00DB27CA"/>
    <w:rsid w:val="00DB2F15"/>
    <w:rsid w:val="00DB31F2"/>
    <w:rsid w:val="00DB3D88"/>
    <w:rsid w:val="00DB47C8"/>
    <w:rsid w:val="00DB4B0E"/>
    <w:rsid w:val="00DB5BFD"/>
    <w:rsid w:val="00DB668D"/>
    <w:rsid w:val="00DB756B"/>
    <w:rsid w:val="00DB7FCC"/>
    <w:rsid w:val="00DC0F91"/>
    <w:rsid w:val="00DC1014"/>
    <w:rsid w:val="00DC11A9"/>
    <w:rsid w:val="00DC178A"/>
    <w:rsid w:val="00DC1A52"/>
    <w:rsid w:val="00DC1A8C"/>
    <w:rsid w:val="00DC1EF5"/>
    <w:rsid w:val="00DC27AE"/>
    <w:rsid w:val="00DC3E34"/>
    <w:rsid w:val="00DC47EA"/>
    <w:rsid w:val="00DC4A0B"/>
    <w:rsid w:val="00DC4A16"/>
    <w:rsid w:val="00DC4E84"/>
    <w:rsid w:val="00DC5BDB"/>
    <w:rsid w:val="00DC6170"/>
    <w:rsid w:val="00DC6B3B"/>
    <w:rsid w:val="00DC6F8F"/>
    <w:rsid w:val="00DC7032"/>
    <w:rsid w:val="00DD01F3"/>
    <w:rsid w:val="00DD03CC"/>
    <w:rsid w:val="00DD0D2F"/>
    <w:rsid w:val="00DD0E72"/>
    <w:rsid w:val="00DD0EF6"/>
    <w:rsid w:val="00DD0F57"/>
    <w:rsid w:val="00DD14DB"/>
    <w:rsid w:val="00DD222E"/>
    <w:rsid w:val="00DD2399"/>
    <w:rsid w:val="00DD2E5E"/>
    <w:rsid w:val="00DD3855"/>
    <w:rsid w:val="00DD3DB6"/>
    <w:rsid w:val="00DD456B"/>
    <w:rsid w:val="00DD6B61"/>
    <w:rsid w:val="00DD6C70"/>
    <w:rsid w:val="00DD72B4"/>
    <w:rsid w:val="00DD73A3"/>
    <w:rsid w:val="00DD75E5"/>
    <w:rsid w:val="00DD7D50"/>
    <w:rsid w:val="00DE00C8"/>
    <w:rsid w:val="00DE1008"/>
    <w:rsid w:val="00DE13D6"/>
    <w:rsid w:val="00DE1E80"/>
    <w:rsid w:val="00DE26E4"/>
    <w:rsid w:val="00DE2D8C"/>
    <w:rsid w:val="00DE3511"/>
    <w:rsid w:val="00DE3692"/>
    <w:rsid w:val="00DE373E"/>
    <w:rsid w:val="00DE4199"/>
    <w:rsid w:val="00DE4764"/>
    <w:rsid w:val="00DE48D0"/>
    <w:rsid w:val="00DE4C9E"/>
    <w:rsid w:val="00DE4EFC"/>
    <w:rsid w:val="00DE52C3"/>
    <w:rsid w:val="00DE5904"/>
    <w:rsid w:val="00DE5B31"/>
    <w:rsid w:val="00DE7217"/>
    <w:rsid w:val="00DE72DA"/>
    <w:rsid w:val="00DE7B6A"/>
    <w:rsid w:val="00DF0649"/>
    <w:rsid w:val="00DF075D"/>
    <w:rsid w:val="00DF1258"/>
    <w:rsid w:val="00DF12CD"/>
    <w:rsid w:val="00DF263B"/>
    <w:rsid w:val="00DF2732"/>
    <w:rsid w:val="00DF353E"/>
    <w:rsid w:val="00DF3D0C"/>
    <w:rsid w:val="00DF7020"/>
    <w:rsid w:val="00DF78C4"/>
    <w:rsid w:val="00DF7959"/>
    <w:rsid w:val="00DF7A48"/>
    <w:rsid w:val="00E0075E"/>
    <w:rsid w:val="00E00907"/>
    <w:rsid w:val="00E00BE2"/>
    <w:rsid w:val="00E02118"/>
    <w:rsid w:val="00E023EC"/>
    <w:rsid w:val="00E03D9A"/>
    <w:rsid w:val="00E03EC5"/>
    <w:rsid w:val="00E0525E"/>
    <w:rsid w:val="00E054A7"/>
    <w:rsid w:val="00E05629"/>
    <w:rsid w:val="00E0789E"/>
    <w:rsid w:val="00E07C53"/>
    <w:rsid w:val="00E101FD"/>
    <w:rsid w:val="00E104BD"/>
    <w:rsid w:val="00E1064C"/>
    <w:rsid w:val="00E109C2"/>
    <w:rsid w:val="00E11BF7"/>
    <w:rsid w:val="00E11FC4"/>
    <w:rsid w:val="00E12094"/>
    <w:rsid w:val="00E1222F"/>
    <w:rsid w:val="00E128A6"/>
    <w:rsid w:val="00E136E8"/>
    <w:rsid w:val="00E137C9"/>
    <w:rsid w:val="00E13DBD"/>
    <w:rsid w:val="00E1427C"/>
    <w:rsid w:val="00E14775"/>
    <w:rsid w:val="00E14AF4"/>
    <w:rsid w:val="00E14CE8"/>
    <w:rsid w:val="00E1520B"/>
    <w:rsid w:val="00E15FA1"/>
    <w:rsid w:val="00E16E8F"/>
    <w:rsid w:val="00E17608"/>
    <w:rsid w:val="00E17637"/>
    <w:rsid w:val="00E179DC"/>
    <w:rsid w:val="00E17ACD"/>
    <w:rsid w:val="00E2060B"/>
    <w:rsid w:val="00E20CA1"/>
    <w:rsid w:val="00E21033"/>
    <w:rsid w:val="00E216DC"/>
    <w:rsid w:val="00E21908"/>
    <w:rsid w:val="00E22B58"/>
    <w:rsid w:val="00E22BD9"/>
    <w:rsid w:val="00E23B3C"/>
    <w:rsid w:val="00E2466D"/>
    <w:rsid w:val="00E25283"/>
    <w:rsid w:val="00E253A6"/>
    <w:rsid w:val="00E255FC"/>
    <w:rsid w:val="00E25877"/>
    <w:rsid w:val="00E25AE6"/>
    <w:rsid w:val="00E26486"/>
    <w:rsid w:val="00E26A9B"/>
    <w:rsid w:val="00E2713A"/>
    <w:rsid w:val="00E2731B"/>
    <w:rsid w:val="00E27343"/>
    <w:rsid w:val="00E27FE7"/>
    <w:rsid w:val="00E30009"/>
    <w:rsid w:val="00E3006D"/>
    <w:rsid w:val="00E30077"/>
    <w:rsid w:val="00E306F6"/>
    <w:rsid w:val="00E31908"/>
    <w:rsid w:val="00E31CD1"/>
    <w:rsid w:val="00E3214B"/>
    <w:rsid w:val="00E323BA"/>
    <w:rsid w:val="00E3248D"/>
    <w:rsid w:val="00E3252F"/>
    <w:rsid w:val="00E32636"/>
    <w:rsid w:val="00E32A0C"/>
    <w:rsid w:val="00E33771"/>
    <w:rsid w:val="00E337CB"/>
    <w:rsid w:val="00E34A04"/>
    <w:rsid w:val="00E34A92"/>
    <w:rsid w:val="00E34D9A"/>
    <w:rsid w:val="00E354F4"/>
    <w:rsid w:val="00E36B8D"/>
    <w:rsid w:val="00E36C00"/>
    <w:rsid w:val="00E4066A"/>
    <w:rsid w:val="00E406E9"/>
    <w:rsid w:val="00E415CB"/>
    <w:rsid w:val="00E4271B"/>
    <w:rsid w:val="00E42EC3"/>
    <w:rsid w:val="00E4402F"/>
    <w:rsid w:val="00E446E3"/>
    <w:rsid w:val="00E447C1"/>
    <w:rsid w:val="00E44BFB"/>
    <w:rsid w:val="00E4506A"/>
    <w:rsid w:val="00E4664C"/>
    <w:rsid w:val="00E46D55"/>
    <w:rsid w:val="00E4769E"/>
    <w:rsid w:val="00E47B60"/>
    <w:rsid w:val="00E47BC9"/>
    <w:rsid w:val="00E47F85"/>
    <w:rsid w:val="00E50147"/>
    <w:rsid w:val="00E5208E"/>
    <w:rsid w:val="00E528DD"/>
    <w:rsid w:val="00E52ACE"/>
    <w:rsid w:val="00E52DB0"/>
    <w:rsid w:val="00E53C72"/>
    <w:rsid w:val="00E548B3"/>
    <w:rsid w:val="00E54B0B"/>
    <w:rsid w:val="00E55804"/>
    <w:rsid w:val="00E55937"/>
    <w:rsid w:val="00E60182"/>
    <w:rsid w:val="00E606E6"/>
    <w:rsid w:val="00E616D5"/>
    <w:rsid w:val="00E623BA"/>
    <w:rsid w:val="00E6255C"/>
    <w:rsid w:val="00E635DD"/>
    <w:rsid w:val="00E6418F"/>
    <w:rsid w:val="00E65E40"/>
    <w:rsid w:val="00E6618F"/>
    <w:rsid w:val="00E663FE"/>
    <w:rsid w:val="00E668E9"/>
    <w:rsid w:val="00E67CF2"/>
    <w:rsid w:val="00E70396"/>
    <w:rsid w:val="00E70A74"/>
    <w:rsid w:val="00E70ABE"/>
    <w:rsid w:val="00E70AD2"/>
    <w:rsid w:val="00E70C53"/>
    <w:rsid w:val="00E719D7"/>
    <w:rsid w:val="00E71BD1"/>
    <w:rsid w:val="00E72A0D"/>
    <w:rsid w:val="00E73560"/>
    <w:rsid w:val="00E736B0"/>
    <w:rsid w:val="00E746CC"/>
    <w:rsid w:val="00E7490C"/>
    <w:rsid w:val="00E750A8"/>
    <w:rsid w:val="00E75A45"/>
    <w:rsid w:val="00E7665B"/>
    <w:rsid w:val="00E76ECA"/>
    <w:rsid w:val="00E8092F"/>
    <w:rsid w:val="00E80FEF"/>
    <w:rsid w:val="00E80FFD"/>
    <w:rsid w:val="00E81020"/>
    <w:rsid w:val="00E8187E"/>
    <w:rsid w:val="00E84759"/>
    <w:rsid w:val="00E8501C"/>
    <w:rsid w:val="00E85223"/>
    <w:rsid w:val="00E85520"/>
    <w:rsid w:val="00E86F2A"/>
    <w:rsid w:val="00E87259"/>
    <w:rsid w:val="00E872B6"/>
    <w:rsid w:val="00E9078B"/>
    <w:rsid w:val="00E90967"/>
    <w:rsid w:val="00E916A8"/>
    <w:rsid w:val="00E91999"/>
    <w:rsid w:val="00E91FD7"/>
    <w:rsid w:val="00E924FA"/>
    <w:rsid w:val="00E92B70"/>
    <w:rsid w:val="00E92C27"/>
    <w:rsid w:val="00E933ED"/>
    <w:rsid w:val="00E946F0"/>
    <w:rsid w:val="00E94A5E"/>
    <w:rsid w:val="00E95891"/>
    <w:rsid w:val="00E9722E"/>
    <w:rsid w:val="00E97F36"/>
    <w:rsid w:val="00EA0219"/>
    <w:rsid w:val="00EA101A"/>
    <w:rsid w:val="00EA1D5D"/>
    <w:rsid w:val="00EA2835"/>
    <w:rsid w:val="00EA28C9"/>
    <w:rsid w:val="00EA2A63"/>
    <w:rsid w:val="00EA44A5"/>
    <w:rsid w:val="00EA4FF3"/>
    <w:rsid w:val="00EA5B40"/>
    <w:rsid w:val="00EA5BA0"/>
    <w:rsid w:val="00EA5E28"/>
    <w:rsid w:val="00EA71AB"/>
    <w:rsid w:val="00EA7CBB"/>
    <w:rsid w:val="00EA7FC2"/>
    <w:rsid w:val="00EB005D"/>
    <w:rsid w:val="00EB02A7"/>
    <w:rsid w:val="00EB0C43"/>
    <w:rsid w:val="00EB0EE4"/>
    <w:rsid w:val="00EB21D2"/>
    <w:rsid w:val="00EB2286"/>
    <w:rsid w:val="00EB3272"/>
    <w:rsid w:val="00EB4711"/>
    <w:rsid w:val="00EB50D3"/>
    <w:rsid w:val="00EB5F54"/>
    <w:rsid w:val="00EB6321"/>
    <w:rsid w:val="00EB790A"/>
    <w:rsid w:val="00EB7BF9"/>
    <w:rsid w:val="00EC0B82"/>
    <w:rsid w:val="00EC12DF"/>
    <w:rsid w:val="00EC2200"/>
    <w:rsid w:val="00EC25E8"/>
    <w:rsid w:val="00EC4825"/>
    <w:rsid w:val="00EC4987"/>
    <w:rsid w:val="00EC4A8B"/>
    <w:rsid w:val="00EC540F"/>
    <w:rsid w:val="00EC5DA2"/>
    <w:rsid w:val="00EC7947"/>
    <w:rsid w:val="00EC7EB2"/>
    <w:rsid w:val="00ED07DB"/>
    <w:rsid w:val="00ED093D"/>
    <w:rsid w:val="00ED2958"/>
    <w:rsid w:val="00ED2AAC"/>
    <w:rsid w:val="00ED2BB6"/>
    <w:rsid w:val="00ED2CF8"/>
    <w:rsid w:val="00ED3143"/>
    <w:rsid w:val="00ED3180"/>
    <w:rsid w:val="00ED31A8"/>
    <w:rsid w:val="00ED31DD"/>
    <w:rsid w:val="00ED4500"/>
    <w:rsid w:val="00ED52ED"/>
    <w:rsid w:val="00ED5A55"/>
    <w:rsid w:val="00ED5CB5"/>
    <w:rsid w:val="00ED618B"/>
    <w:rsid w:val="00ED6887"/>
    <w:rsid w:val="00ED7206"/>
    <w:rsid w:val="00ED763E"/>
    <w:rsid w:val="00EE010B"/>
    <w:rsid w:val="00EE224A"/>
    <w:rsid w:val="00EE2365"/>
    <w:rsid w:val="00EE28CF"/>
    <w:rsid w:val="00EE2F62"/>
    <w:rsid w:val="00EE324A"/>
    <w:rsid w:val="00EE33C4"/>
    <w:rsid w:val="00EE348D"/>
    <w:rsid w:val="00EE3E65"/>
    <w:rsid w:val="00EE4141"/>
    <w:rsid w:val="00EE4812"/>
    <w:rsid w:val="00EE48C5"/>
    <w:rsid w:val="00EE4D63"/>
    <w:rsid w:val="00EE551C"/>
    <w:rsid w:val="00EE638D"/>
    <w:rsid w:val="00EE6BEC"/>
    <w:rsid w:val="00EE6E37"/>
    <w:rsid w:val="00EE6E3D"/>
    <w:rsid w:val="00EE7003"/>
    <w:rsid w:val="00EF0D75"/>
    <w:rsid w:val="00EF0F71"/>
    <w:rsid w:val="00EF10E8"/>
    <w:rsid w:val="00EF1808"/>
    <w:rsid w:val="00EF1E66"/>
    <w:rsid w:val="00EF22EA"/>
    <w:rsid w:val="00EF4417"/>
    <w:rsid w:val="00EF4448"/>
    <w:rsid w:val="00EF4659"/>
    <w:rsid w:val="00EF48AF"/>
    <w:rsid w:val="00EF4BC5"/>
    <w:rsid w:val="00EF4F1F"/>
    <w:rsid w:val="00EF534D"/>
    <w:rsid w:val="00EF68CC"/>
    <w:rsid w:val="00EF6A2E"/>
    <w:rsid w:val="00EF75EB"/>
    <w:rsid w:val="00EF7E82"/>
    <w:rsid w:val="00EF7ECE"/>
    <w:rsid w:val="00F001BD"/>
    <w:rsid w:val="00F00800"/>
    <w:rsid w:val="00F01031"/>
    <w:rsid w:val="00F013D3"/>
    <w:rsid w:val="00F014C4"/>
    <w:rsid w:val="00F01509"/>
    <w:rsid w:val="00F01565"/>
    <w:rsid w:val="00F01E9B"/>
    <w:rsid w:val="00F033C7"/>
    <w:rsid w:val="00F045E6"/>
    <w:rsid w:val="00F04E9F"/>
    <w:rsid w:val="00F05820"/>
    <w:rsid w:val="00F05D67"/>
    <w:rsid w:val="00F06441"/>
    <w:rsid w:val="00F064BF"/>
    <w:rsid w:val="00F0690B"/>
    <w:rsid w:val="00F06B83"/>
    <w:rsid w:val="00F06D06"/>
    <w:rsid w:val="00F10010"/>
    <w:rsid w:val="00F1040C"/>
    <w:rsid w:val="00F10652"/>
    <w:rsid w:val="00F10BAC"/>
    <w:rsid w:val="00F1115B"/>
    <w:rsid w:val="00F11292"/>
    <w:rsid w:val="00F11714"/>
    <w:rsid w:val="00F13214"/>
    <w:rsid w:val="00F134C2"/>
    <w:rsid w:val="00F13782"/>
    <w:rsid w:val="00F13847"/>
    <w:rsid w:val="00F13FCB"/>
    <w:rsid w:val="00F14167"/>
    <w:rsid w:val="00F141EB"/>
    <w:rsid w:val="00F14458"/>
    <w:rsid w:val="00F153C1"/>
    <w:rsid w:val="00F156F2"/>
    <w:rsid w:val="00F15883"/>
    <w:rsid w:val="00F15F80"/>
    <w:rsid w:val="00F17DBA"/>
    <w:rsid w:val="00F17EE3"/>
    <w:rsid w:val="00F201BA"/>
    <w:rsid w:val="00F20484"/>
    <w:rsid w:val="00F2169A"/>
    <w:rsid w:val="00F21A65"/>
    <w:rsid w:val="00F22A08"/>
    <w:rsid w:val="00F22C7C"/>
    <w:rsid w:val="00F233BF"/>
    <w:rsid w:val="00F24111"/>
    <w:rsid w:val="00F244CE"/>
    <w:rsid w:val="00F246AA"/>
    <w:rsid w:val="00F24FA6"/>
    <w:rsid w:val="00F25B76"/>
    <w:rsid w:val="00F2649A"/>
    <w:rsid w:val="00F26D7A"/>
    <w:rsid w:val="00F27E60"/>
    <w:rsid w:val="00F30268"/>
    <w:rsid w:val="00F306C7"/>
    <w:rsid w:val="00F30B5C"/>
    <w:rsid w:val="00F30FA9"/>
    <w:rsid w:val="00F31111"/>
    <w:rsid w:val="00F31304"/>
    <w:rsid w:val="00F3161A"/>
    <w:rsid w:val="00F3180A"/>
    <w:rsid w:val="00F31EAA"/>
    <w:rsid w:val="00F3279F"/>
    <w:rsid w:val="00F3287D"/>
    <w:rsid w:val="00F32AAF"/>
    <w:rsid w:val="00F331CD"/>
    <w:rsid w:val="00F338DD"/>
    <w:rsid w:val="00F349F1"/>
    <w:rsid w:val="00F34B25"/>
    <w:rsid w:val="00F34F44"/>
    <w:rsid w:val="00F35775"/>
    <w:rsid w:val="00F35CBB"/>
    <w:rsid w:val="00F35D54"/>
    <w:rsid w:val="00F362F2"/>
    <w:rsid w:val="00F3696C"/>
    <w:rsid w:val="00F37229"/>
    <w:rsid w:val="00F40082"/>
    <w:rsid w:val="00F40175"/>
    <w:rsid w:val="00F41AA5"/>
    <w:rsid w:val="00F42B78"/>
    <w:rsid w:val="00F439FA"/>
    <w:rsid w:val="00F44A51"/>
    <w:rsid w:val="00F44B95"/>
    <w:rsid w:val="00F45345"/>
    <w:rsid w:val="00F45C71"/>
    <w:rsid w:val="00F45EF2"/>
    <w:rsid w:val="00F46C3D"/>
    <w:rsid w:val="00F510DD"/>
    <w:rsid w:val="00F51104"/>
    <w:rsid w:val="00F51A1D"/>
    <w:rsid w:val="00F52BF8"/>
    <w:rsid w:val="00F53B87"/>
    <w:rsid w:val="00F53E12"/>
    <w:rsid w:val="00F53E51"/>
    <w:rsid w:val="00F53F70"/>
    <w:rsid w:val="00F53FB0"/>
    <w:rsid w:val="00F54C99"/>
    <w:rsid w:val="00F55C1D"/>
    <w:rsid w:val="00F55F5F"/>
    <w:rsid w:val="00F56209"/>
    <w:rsid w:val="00F56E64"/>
    <w:rsid w:val="00F57C9B"/>
    <w:rsid w:val="00F57ED1"/>
    <w:rsid w:val="00F61347"/>
    <w:rsid w:val="00F61871"/>
    <w:rsid w:val="00F61A95"/>
    <w:rsid w:val="00F62305"/>
    <w:rsid w:val="00F6301A"/>
    <w:rsid w:val="00F64322"/>
    <w:rsid w:val="00F64941"/>
    <w:rsid w:val="00F64E98"/>
    <w:rsid w:val="00F653DE"/>
    <w:rsid w:val="00F655B8"/>
    <w:rsid w:val="00F665DF"/>
    <w:rsid w:val="00F66DA7"/>
    <w:rsid w:val="00F66DCB"/>
    <w:rsid w:val="00F66F91"/>
    <w:rsid w:val="00F718C4"/>
    <w:rsid w:val="00F72590"/>
    <w:rsid w:val="00F734DA"/>
    <w:rsid w:val="00F735E3"/>
    <w:rsid w:val="00F736B5"/>
    <w:rsid w:val="00F73C31"/>
    <w:rsid w:val="00F75035"/>
    <w:rsid w:val="00F7509E"/>
    <w:rsid w:val="00F758A1"/>
    <w:rsid w:val="00F7697B"/>
    <w:rsid w:val="00F80043"/>
    <w:rsid w:val="00F80426"/>
    <w:rsid w:val="00F806C1"/>
    <w:rsid w:val="00F80AC1"/>
    <w:rsid w:val="00F80E1D"/>
    <w:rsid w:val="00F80E1F"/>
    <w:rsid w:val="00F80FBE"/>
    <w:rsid w:val="00F827D1"/>
    <w:rsid w:val="00F82B7B"/>
    <w:rsid w:val="00F8302F"/>
    <w:rsid w:val="00F8393A"/>
    <w:rsid w:val="00F83F5F"/>
    <w:rsid w:val="00F84A61"/>
    <w:rsid w:val="00F8677A"/>
    <w:rsid w:val="00F8684A"/>
    <w:rsid w:val="00F87300"/>
    <w:rsid w:val="00F87376"/>
    <w:rsid w:val="00F901D4"/>
    <w:rsid w:val="00F905C0"/>
    <w:rsid w:val="00F908A8"/>
    <w:rsid w:val="00F90E1C"/>
    <w:rsid w:val="00F91227"/>
    <w:rsid w:val="00F91600"/>
    <w:rsid w:val="00F925B7"/>
    <w:rsid w:val="00F92977"/>
    <w:rsid w:val="00F92B04"/>
    <w:rsid w:val="00F9306B"/>
    <w:rsid w:val="00F940CE"/>
    <w:rsid w:val="00F9485F"/>
    <w:rsid w:val="00F95ACD"/>
    <w:rsid w:val="00F962F1"/>
    <w:rsid w:val="00F9642C"/>
    <w:rsid w:val="00F97C0C"/>
    <w:rsid w:val="00F97FA0"/>
    <w:rsid w:val="00FA09E7"/>
    <w:rsid w:val="00FA0E47"/>
    <w:rsid w:val="00FA110A"/>
    <w:rsid w:val="00FA127F"/>
    <w:rsid w:val="00FA140C"/>
    <w:rsid w:val="00FA20C5"/>
    <w:rsid w:val="00FA25EB"/>
    <w:rsid w:val="00FA27EF"/>
    <w:rsid w:val="00FA2ADC"/>
    <w:rsid w:val="00FA2C2C"/>
    <w:rsid w:val="00FA5628"/>
    <w:rsid w:val="00FA5D77"/>
    <w:rsid w:val="00FA667A"/>
    <w:rsid w:val="00FA7E71"/>
    <w:rsid w:val="00FB037B"/>
    <w:rsid w:val="00FB1E50"/>
    <w:rsid w:val="00FB2BA4"/>
    <w:rsid w:val="00FB3539"/>
    <w:rsid w:val="00FB45B4"/>
    <w:rsid w:val="00FB5F09"/>
    <w:rsid w:val="00FC118A"/>
    <w:rsid w:val="00FC13B5"/>
    <w:rsid w:val="00FC1E19"/>
    <w:rsid w:val="00FC212A"/>
    <w:rsid w:val="00FC2371"/>
    <w:rsid w:val="00FC29F0"/>
    <w:rsid w:val="00FC32EB"/>
    <w:rsid w:val="00FC3404"/>
    <w:rsid w:val="00FC3452"/>
    <w:rsid w:val="00FC35D7"/>
    <w:rsid w:val="00FC36C3"/>
    <w:rsid w:val="00FC4D1F"/>
    <w:rsid w:val="00FC4DC9"/>
    <w:rsid w:val="00FC57E3"/>
    <w:rsid w:val="00FC66A1"/>
    <w:rsid w:val="00FC7501"/>
    <w:rsid w:val="00FD0877"/>
    <w:rsid w:val="00FD087F"/>
    <w:rsid w:val="00FD369A"/>
    <w:rsid w:val="00FD4A50"/>
    <w:rsid w:val="00FD4CAF"/>
    <w:rsid w:val="00FD4E48"/>
    <w:rsid w:val="00FD627C"/>
    <w:rsid w:val="00FD66E2"/>
    <w:rsid w:val="00FD709A"/>
    <w:rsid w:val="00FD7409"/>
    <w:rsid w:val="00FE07D7"/>
    <w:rsid w:val="00FE13D8"/>
    <w:rsid w:val="00FE1855"/>
    <w:rsid w:val="00FE2AF2"/>
    <w:rsid w:val="00FE339E"/>
    <w:rsid w:val="00FE346C"/>
    <w:rsid w:val="00FE3E65"/>
    <w:rsid w:val="00FE3F3E"/>
    <w:rsid w:val="00FE40F0"/>
    <w:rsid w:val="00FE4D74"/>
    <w:rsid w:val="00FE5179"/>
    <w:rsid w:val="00FE563D"/>
    <w:rsid w:val="00FE5BAE"/>
    <w:rsid w:val="00FE684A"/>
    <w:rsid w:val="00FE7C87"/>
    <w:rsid w:val="00FF1831"/>
    <w:rsid w:val="00FF2A94"/>
    <w:rsid w:val="00FF31A9"/>
    <w:rsid w:val="00FF35F7"/>
    <w:rsid w:val="00FF3F4F"/>
    <w:rsid w:val="00FF4345"/>
    <w:rsid w:val="00FF5502"/>
    <w:rsid w:val="00FF5C0D"/>
    <w:rsid w:val="00FF5D59"/>
    <w:rsid w:val="00FF5E84"/>
    <w:rsid w:val="00FF6993"/>
    <w:rsid w:val="00FF7252"/>
    <w:rsid w:val="00FF773F"/>
    <w:rsid w:val="00FF7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8C10"/>
  <w15:chartTrackingRefBased/>
  <w15:docId w15:val="{BDC58223-506F-8E48-B48B-10A2812C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BA7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BA7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BA754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A754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A754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A754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A754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A754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A754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A754D"/>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BA754D"/>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BA754D"/>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A754D"/>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A754D"/>
    <w:rPr>
      <w:rFonts w:eastAsiaTheme="majorEastAsia" w:cstheme="majorBidi"/>
      <w:color w:val="0F4761" w:themeColor="accent1" w:themeShade="BF"/>
    </w:rPr>
  </w:style>
  <w:style w:type="character" w:customStyle="1" w:styleId="6Char">
    <w:name w:val="عنوان 6 Char"/>
    <w:basedOn w:val="a0"/>
    <w:link w:val="6"/>
    <w:uiPriority w:val="9"/>
    <w:semiHidden/>
    <w:rsid w:val="00BA754D"/>
    <w:rPr>
      <w:rFonts w:eastAsiaTheme="majorEastAsia" w:cstheme="majorBidi"/>
      <w:i/>
      <w:iCs/>
      <w:color w:val="595959" w:themeColor="text1" w:themeTint="A6"/>
    </w:rPr>
  </w:style>
  <w:style w:type="character" w:customStyle="1" w:styleId="7Char">
    <w:name w:val="عنوان 7 Char"/>
    <w:basedOn w:val="a0"/>
    <w:link w:val="7"/>
    <w:uiPriority w:val="9"/>
    <w:semiHidden/>
    <w:rsid w:val="00BA754D"/>
    <w:rPr>
      <w:rFonts w:eastAsiaTheme="majorEastAsia" w:cstheme="majorBidi"/>
      <w:color w:val="595959" w:themeColor="text1" w:themeTint="A6"/>
    </w:rPr>
  </w:style>
  <w:style w:type="character" w:customStyle="1" w:styleId="8Char">
    <w:name w:val="عنوان 8 Char"/>
    <w:basedOn w:val="a0"/>
    <w:link w:val="8"/>
    <w:uiPriority w:val="9"/>
    <w:semiHidden/>
    <w:rsid w:val="00BA754D"/>
    <w:rPr>
      <w:rFonts w:eastAsiaTheme="majorEastAsia" w:cstheme="majorBidi"/>
      <w:i/>
      <w:iCs/>
      <w:color w:val="272727" w:themeColor="text1" w:themeTint="D8"/>
    </w:rPr>
  </w:style>
  <w:style w:type="character" w:customStyle="1" w:styleId="9Char">
    <w:name w:val="عنوان 9 Char"/>
    <w:basedOn w:val="a0"/>
    <w:link w:val="9"/>
    <w:uiPriority w:val="9"/>
    <w:semiHidden/>
    <w:rsid w:val="00BA754D"/>
    <w:rPr>
      <w:rFonts w:eastAsiaTheme="majorEastAsia" w:cstheme="majorBidi"/>
      <w:color w:val="272727" w:themeColor="text1" w:themeTint="D8"/>
    </w:rPr>
  </w:style>
  <w:style w:type="paragraph" w:styleId="a3">
    <w:name w:val="Title"/>
    <w:basedOn w:val="a"/>
    <w:next w:val="a"/>
    <w:link w:val="Char"/>
    <w:uiPriority w:val="10"/>
    <w:qFormat/>
    <w:rsid w:val="00BA7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A754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A754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A754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A754D"/>
    <w:pPr>
      <w:spacing w:before="160"/>
      <w:jc w:val="center"/>
    </w:pPr>
    <w:rPr>
      <w:i/>
      <w:iCs/>
      <w:color w:val="404040" w:themeColor="text1" w:themeTint="BF"/>
    </w:rPr>
  </w:style>
  <w:style w:type="character" w:customStyle="1" w:styleId="Char1">
    <w:name w:val="اقتباس Char"/>
    <w:basedOn w:val="a0"/>
    <w:link w:val="a5"/>
    <w:uiPriority w:val="29"/>
    <w:rsid w:val="00BA754D"/>
    <w:rPr>
      <w:i/>
      <w:iCs/>
      <w:color w:val="404040" w:themeColor="text1" w:themeTint="BF"/>
    </w:rPr>
  </w:style>
  <w:style w:type="paragraph" w:styleId="a6">
    <w:name w:val="List Paragraph"/>
    <w:basedOn w:val="a"/>
    <w:uiPriority w:val="34"/>
    <w:qFormat/>
    <w:rsid w:val="00BA754D"/>
    <w:pPr>
      <w:ind w:left="720"/>
      <w:contextualSpacing/>
    </w:pPr>
  </w:style>
  <w:style w:type="character" w:styleId="a7">
    <w:name w:val="Intense Emphasis"/>
    <w:basedOn w:val="a0"/>
    <w:uiPriority w:val="21"/>
    <w:qFormat/>
    <w:rsid w:val="00BA754D"/>
    <w:rPr>
      <w:i/>
      <w:iCs/>
      <w:color w:val="0F4761" w:themeColor="accent1" w:themeShade="BF"/>
    </w:rPr>
  </w:style>
  <w:style w:type="paragraph" w:styleId="a8">
    <w:name w:val="Intense Quote"/>
    <w:basedOn w:val="a"/>
    <w:next w:val="a"/>
    <w:link w:val="Char2"/>
    <w:uiPriority w:val="30"/>
    <w:qFormat/>
    <w:rsid w:val="00BA7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BA754D"/>
    <w:rPr>
      <w:i/>
      <w:iCs/>
      <w:color w:val="0F4761" w:themeColor="accent1" w:themeShade="BF"/>
    </w:rPr>
  </w:style>
  <w:style w:type="character" w:styleId="a9">
    <w:name w:val="Intense Reference"/>
    <w:basedOn w:val="a0"/>
    <w:uiPriority w:val="32"/>
    <w:qFormat/>
    <w:rsid w:val="00BA754D"/>
    <w:rPr>
      <w:b/>
      <w:bCs/>
      <w:smallCaps/>
      <w:color w:val="0F4761" w:themeColor="accent1" w:themeShade="BF"/>
      <w:spacing w:val="5"/>
    </w:rPr>
  </w:style>
  <w:style w:type="table" w:styleId="aa">
    <w:name w:val="Table Grid"/>
    <w:basedOn w:val="a1"/>
    <w:uiPriority w:val="39"/>
    <w:rsid w:val="00E12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E2C3A"/>
    <w:rPr>
      <w:color w:val="467886" w:themeColor="hyperlink"/>
      <w:u w:val="single"/>
    </w:rPr>
  </w:style>
  <w:style w:type="character" w:styleId="ab">
    <w:name w:val="Unresolved Mention"/>
    <w:basedOn w:val="a0"/>
    <w:uiPriority w:val="99"/>
    <w:semiHidden/>
    <w:unhideWhenUsed/>
    <w:rsid w:val="008E2C3A"/>
    <w:rPr>
      <w:color w:val="605E5C"/>
      <w:shd w:val="clear" w:color="auto" w:fill="E1DFDD"/>
    </w:rPr>
  </w:style>
  <w:style w:type="paragraph" w:styleId="ac">
    <w:name w:val="header"/>
    <w:basedOn w:val="a"/>
    <w:link w:val="Char3"/>
    <w:uiPriority w:val="99"/>
    <w:unhideWhenUsed/>
    <w:rsid w:val="00BA0F9E"/>
    <w:pPr>
      <w:tabs>
        <w:tab w:val="center" w:pos="4153"/>
        <w:tab w:val="right" w:pos="8306"/>
      </w:tabs>
      <w:spacing w:after="0" w:line="240" w:lineRule="auto"/>
    </w:pPr>
  </w:style>
  <w:style w:type="character" w:customStyle="1" w:styleId="Char3">
    <w:name w:val="رأس الصفحة Char"/>
    <w:basedOn w:val="a0"/>
    <w:link w:val="ac"/>
    <w:uiPriority w:val="99"/>
    <w:rsid w:val="00BA0F9E"/>
  </w:style>
  <w:style w:type="paragraph" w:styleId="ad">
    <w:name w:val="footer"/>
    <w:basedOn w:val="a"/>
    <w:link w:val="Char4"/>
    <w:uiPriority w:val="99"/>
    <w:unhideWhenUsed/>
    <w:rsid w:val="00BA0F9E"/>
    <w:pPr>
      <w:tabs>
        <w:tab w:val="center" w:pos="4153"/>
        <w:tab w:val="right" w:pos="8306"/>
      </w:tabs>
      <w:spacing w:after="0" w:line="240" w:lineRule="auto"/>
    </w:pPr>
  </w:style>
  <w:style w:type="character" w:customStyle="1" w:styleId="Char4">
    <w:name w:val="تذييل الصفحة Char"/>
    <w:basedOn w:val="a0"/>
    <w:link w:val="ad"/>
    <w:uiPriority w:val="99"/>
    <w:rsid w:val="00BA0F9E"/>
  </w:style>
  <w:style w:type="character" w:styleId="ae">
    <w:name w:val="Strong"/>
    <w:basedOn w:val="a0"/>
    <w:uiPriority w:val="22"/>
    <w:qFormat/>
    <w:rsid w:val="00481626"/>
    <w:rPr>
      <w:b/>
      <w:bCs/>
    </w:rPr>
  </w:style>
  <w:style w:type="paragraph" w:styleId="af">
    <w:name w:val="Normal (Web)"/>
    <w:basedOn w:val="a"/>
    <w:uiPriority w:val="99"/>
    <w:semiHidden/>
    <w:unhideWhenUsed/>
    <w:rsid w:val="00481626"/>
    <w:pPr>
      <w:bidi w:val="0"/>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843078">
      <w:bodyDiv w:val="1"/>
      <w:marLeft w:val="0"/>
      <w:marRight w:val="0"/>
      <w:marTop w:val="0"/>
      <w:marBottom w:val="0"/>
      <w:divBdr>
        <w:top w:val="none" w:sz="0" w:space="0" w:color="auto"/>
        <w:left w:val="none" w:sz="0" w:space="0" w:color="auto"/>
        <w:bottom w:val="none" w:sz="0" w:space="0" w:color="auto"/>
        <w:right w:val="none" w:sz="0" w:space="0" w:color="auto"/>
      </w:divBdr>
    </w:div>
    <w:div w:id="174726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ecd.org" TargetMode="External" /><Relationship Id="rId18" Type="http://schemas.openxmlformats.org/officeDocument/2006/relationships/hyperlink" Target="https://www.mckinsey.com" TargetMode="External" /><Relationship Id="rId26" Type="http://schemas.openxmlformats.org/officeDocument/2006/relationships/hyperlink" Target="https://instagram.com" TargetMode="External" /><Relationship Id="rId39" Type="http://schemas.openxmlformats.org/officeDocument/2006/relationships/hyperlink" Target="https://www.amazon.com" TargetMode="External" /><Relationship Id="rId21" Type="http://schemas.openxmlformats.org/officeDocument/2006/relationships/hyperlink" Target="https://www.worldbank.org" TargetMode="External" /><Relationship Id="rId34" Type="http://schemas.openxmlformats.org/officeDocument/2006/relationships/hyperlink" Target="https://zain.com" TargetMode="External" /><Relationship Id="rId42" Type="http://schemas.openxmlformats.org/officeDocument/2006/relationships/hyperlink" Target="https://www.mobily.com.sa" TargetMode="External" /><Relationship Id="rId47" Type="http://schemas.openxmlformats.org/officeDocument/2006/relationships/hyperlink" Target="https://www2.deloitte.com" TargetMode="External" /><Relationship Id="rId50" Type="http://schemas.openxmlformats.org/officeDocument/2006/relationships/hyperlink" Target="https://hbr.org" TargetMode="External" /><Relationship Id="rId55" Type="http://schemas.openxmlformats.org/officeDocument/2006/relationships/theme" Target="theme/theme1.xml" /><Relationship Id="rId7" Type="http://schemas.openxmlformats.org/officeDocument/2006/relationships/image" Target="media/image1.jpeg" /><Relationship Id="rId12" Type="http://schemas.openxmlformats.org/officeDocument/2006/relationships/hyperlink" Target="https://www.imf.org" TargetMode="External" /><Relationship Id="rId17" Type="http://schemas.openxmlformats.org/officeDocument/2006/relationships/hyperlink" Target="https://www.statista.com" TargetMode="External" /><Relationship Id="rId25" Type="http://schemas.openxmlformats.org/officeDocument/2006/relationships/hyperlink" Target="https://twitter.com" TargetMode="External" /><Relationship Id="rId33" Type="http://schemas.openxmlformats.org/officeDocument/2006/relationships/hyperlink" Target="https://majidalfuttaim.com" TargetMode="External" /><Relationship Id="rId38" Type="http://schemas.openxmlformats.org/officeDocument/2006/relationships/hyperlink" Target="https://www.adidas-group.com" TargetMode="External" /><Relationship Id="rId46" Type="http://schemas.openxmlformats.org/officeDocument/2006/relationships/hyperlink" Target="https://www.weforum.org" TargetMode="External" /><Relationship Id="rId2" Type="http://schemas.openxmlformats.org/officeDocument/2006/relationships/styles" Target="styles.xml" /><Relationship Id="rId16" Type="http://schemas.openxmlformats.org/officeDocument/2006/relationships/hyperlink" Target="https://www.hootsuite.com" TargetMode="External" /><Relationship Id="rId20" Type="http://schemas.openxmlformats.org/officeDocument/2006/relationships/hyperlink" Target="https://www.nielsen.com" TargetMode="External" /><Relationship Id="rId29" Type="http://schemas.openxmlformats.org/officeDocument/2006/relationships/hyperlink" Target="https://www2.deloitte.com" TargetMode="External" /><Relationship Id="rId41" Type="http://schemas.openxmlformats.org/officeDocument/2006/relationships/hyperlink" Target="https://www.aramco.com" TargetMode="External" /><Relationship Id="rId54"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worldbank.org" TargetMode="External" /><Relationship Id="rId24" Type="http://schemas.openxmlformats.org/officeDocument/2006/relationships/hyperlink" Target="https://facebook.com" TargetMode="External" /><Relationship Id="rId32" Type="http://schemas.openxmlformats.org/officeDocument/2006/relationships/hyperlink" Target="https://nikeinc.com" TargetMode="External" /><Relationship Id="rId37" Type="http://schemas.openxmlformats.org/officeDocument/2006/relationships/hyperlink" Target="https://www.tesla.com" TargetMode="External" /><Relationship Id="rId40" Type="http://schemas.openxmlformats.org/officeDocument/2006/relationships/hyperlink" Target="https://www.orange.eg" TargetMode="External" /><Relationship Id="rId45" Type="http://schemas.openxmlformats.org/officeDocument/2006/relationships/hyperlink" Target="https://www.imf.org" TargetMode="External" /><Relationship Id="rId53" Type="http://schemas.openxmlformats.org/officeDocument/2006/relationships/hyperlink" Target="https://hbr.org" TargetMode="External" /><Relationship Id="rId5" Type="http://schemas.openxmlformats.org/officeDocument/2006/relationships/footnotes" Target="footnotes.xml" /><Relationship Id="rId15" Type="http://schemas.openxmlformats.org/officeDocument/2006/relationships/hyperlink" Target="https://www.mckinsey.com" TargetMode="External" /><Relationship Id="rId23" Type="http://schemas.openxmlformats.org/officeDocument/2006/relationships/hyperlink" Target="https://www.statista.com" TargetMode="External" /><Relationship Id="rId28" Type="http://schemas.openxmlformats.org/officeDocument/2006/relationships/hyperlink" Target="https://worldbank.org" TargetMode="External" /><Relationship Id="rId36" Type="http://schemas.openxmlformats.org/officeDocument/2006/relationships/hyperlink" Target="https://www.zara.com" TargetMode="External" /><Relationship Id="rId49" Type="http://schemas.openxmlformats.org/officeDocument/2006/relationships/hyperlink" Target="https://www.bcg.com" TargetMode="External" /><Relationship Id="rId10" Type="http://schemas.openxmlformats.org/officeDocument/2006/relationships/image" Target="media/image4.jpeg" /><Relationship Id="rId19" Type="http://schemas.openxmlformats.org/officeDocument/2006/relationships/hyperlink" Target="https://www2.deloitte.com" TargetMode="External" /><Relationship Id="rId31" Type="http://schemas.openxmlformats.org/officeDocument/2006/relationships/hyperlink" Target="https://amazon.com" TargetMode="External" /><Relationship Id="rId44" Type="http://schemas.openxmlformats.org/officeDocument/2006/relationships/hyperlink" Target="https://www.oecd.org" TargetMode="External" /><Relationship Id="rId52" Type="http://schemas.openxmlformats.org/officeDocument/2006/relationships/hyperlink" Target="https://www.emarketer.com" TargetMode="Externa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hyperlink" Target="https://www.ilo.org" TargetMode="External" /><Relationship Id="rId22" Type="http://schemas.openxmlformats.org/officeDocument/2006/relationships/hyperlink" Target="https://www.techinstitute.org" TargetMode="External" /><Relationship Id="rId27" Type="http://schemas.openxmlformats.org/officeDocument/2006/relationships/hyperlink" Target="https://youtube.com" TargetMode="External" /><Relationship Id="rId30" Type="http://schemas.openxmlformats.org/officeDocument/2006/relationships/hyperlink" Target="https://www.nielsen.com" TargetMode="External" /><Relationship Id="rId35" Type="http://schemas.openxmlformats.org/officeDocument/2006/relationships/hyperlink" Target="https://emaar.com" TargetMode="External" /><Relationship Id="rId43" Type="http://schemas.openxmlformats.org/officeDocument/2006/relationships/hyperlink" Target="https://www.worldbank.org" TargetMode="External" /><Relationship Id="rId48" Type="http://schemas.openxmlformats.org/officeDocument/2006/relationships/hyperlink" Target="https://www.mckinsey.com" TargetMode="External" /><Relationship Id="rId8" Type="http://schemas.openxmlformats.org/officeDocument/2006/relationships/image" Target="media/image2.jpeg" /><Relationship Id="rId51" Type="http://schemas.openxmlformats.org/officeDocument/2006/relationships/hyperlink" Target="https://www.ft.com" TargetMode="External" /><Relationship Id="rId3" Type="http://schemas.openxmlformats.org/officeDocument/2006/relationships/settings" Target="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131</Pages>
  <Words>22976</Words>
  <Characters>130965</Characters>
  <Application>Microsoft Office Word</Application>
  <DocSecurity>0</DocSecurity>
  <Lines>1091</Lines>
  <Paragraphs>307</Paragraphs>
  <ScaleCrop>false</ScaleCrop>
  <Company/>
  <LinksUpToDate>false</LinksUpToDate>
  <CharactersWithSpaces>153634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Ahmad</dc:creator>
  <cp:keywords/>
  <dc:description/>
  <cp:lastModifiedBy>Hasan Ahmad</cp:lastModifiedBy>
  <cp:revision>2</cp:revision>
  <dcterms:created xsi:type="dcterms:W3CDTF">2025-03-01T00:52:00Z</dcterms:created>
  <dcterms:modified xsi:type="dcterms:W3CDTF">2025-03-01T00:52:00Z</dcterms:modified>
</cp:coreProperties>
</file>